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D7" w:rsidRPr="00D67291" w:rsidRDefault="00DB2F7D" w:rsidP="00F1794C">
      <w:pPr>
        <w:spacing w:after="0" w:line="300" w:lineRule="atLeast"/>
        <w:rPr>
          <w:lang w:val="de-DE"/>
        </w:rPr>
      </w:pPr>
      <w:r>
        <w:rPr>
          <w:lang w:val="de-DE"/>
        </w:rPr>
        <w:t>Institut für Kunststoffverarbeitung</w:t>
      </w:r>
      <w:r w:rsidR="0082399C">
        <w:rPr>
          <w:lang w:val="de-DE"/>
        </w:rPr>
        <w:t xml:space="preserve"> zeichnet Markus Steilemann aus</w:t>
      </w:r>
    </w:p>
    <w:p w:rsidR="00F1794C" w:rsidRPr="00D67291" w:rsidRDefault="00F1794C" w:rsidP="00F1794C">
      <w:pPr>
        <w:spacing w:after="0" w:line="300" w:lineRule="atLeast"/>
        <w:rPr>
          <w:lang w:val="de-DE"/>
        </w:rPr>
      </w:pPr>
    </w:p>
    <w:p w:rsidR="00E91DBC" w:rsidRPr="00D67291" w:rsidRDefault="0082399C" w:rsidP="00F1794C">
      <w:pPr>
        <w:spacing w:after="0" w:line="300" w:lineRule="atLeast"/>
        <w:rPr>
          <w:b/>
          <w:sz w:val="30"/>
          <w:szCs w:val="30"/>
          <w:lang w:val="de-DE"/>
        </w:rPr>
      </w:pPr>
      <w:r>
        <w:rPr>
          <w:b/>
          <w:sz w:val="30"/>
          <w:szCs w:val="30"/>
          <w:lang w:val="de-DE"/>
        </w:rPr>
        <w:t xml:space="preserve">Covestro-Chef </w:t>
      </w:r>
      <w:r w:rsidR="00F639EB">
        <w:rPr>
          <w:b/>
          <w:sz w:val="30"/>
          <w:szCs w:val="30"/>
          <w:lang w:val="de-DE"/>
        </w:rPr>
        <w:t xml:space="preserve">erhält </w:t>
      </w:r>
      <w:r w:rsidR="001A4DB1">
        <w:rPr>
          <w:b/>
          <w:sz w:val="30"/>
          <w:szCs w:val="30"/>
          <w:lang w:val="de-DE"/>
        </w:rPr>
        <w:t>Georg-Menges-Preis</w:t>
      </w:r>
    </w:p>
    <w:p w:rsidR="0082399C" w:rsidRPr="00D67291" w:rsidRDefault="0082399C" w:rsidP="00F1794C">
      <w:pPr>
        <w:spacing w:after="0" w:line="300" w:lineRule="atLeast"/>
        <w:rPr>
          <w:lang w:val="de-DE"/>
        </w:rPr>
      </w:pPr>
    </w:p>
    <w:p w:rsidR="0082399C" w:rsidRDefault="0082399C" w:rsidP="0082399C">
      <w:pPr>
        <w:pStyle w:val="Listenabsatz"/>
        <w:numPr>
          <w:ilvl w:val="0"/>
          <w:numId w:val="4"/>
        </w:numPr>
        <w:spacing w:after="0" w:line="300" w:lineRule="atLeast"/>
        <w:rPr>
          <w:b/>
          <w:lang w:val="de-DE"/>
        </w:rPr>
      </w:pPr>
      <w:r>
        <w:rPr>
          <w:b/>
          <w:lang w:val="de-DE"/>
        </w:rPr>
        <w:t xml:space="preserve">Einsatz für </w:t>
      </w:r>
      <w:r w:rsidR="00AC6901">
        <w:rPr>
          <w:b/>
          <w:lang w:val="de-DE"/>
        </w:rPr>
        <w:t xml:space="preserve">Nachhaltigkeit und </w:t>
      </w:r>
      <w:r>
        <w:rPr>
          <w:b/>
          <w:lang w:val="de-DE"/>
        </w:rPr>
        <w:t>Wissenstransfer gewürdigt</w:t>
      </w:r>
    </w:p>
    <w:p w:rsidR="00F1794C" w:rsidRDefault="00F1794C" w:rsidP="004E6229">
      <w:pPr>
        <w:spacing w:after="0" w:line="300" w:lineRule="atLeast"/>
        <w:rPr>
          <w:lang w:val="de-DE"/>
        </w:rPr>
      </w:pPr>
    </w:p>
    <w:p w:rsidR="00AC6901" w:rsidRPr="00DB2F7D" w:rsidRDefault="00AC6901" w:rsidP="00AC6901">
      <w:pPr>
        <w:spacing w:after="0" w:line="300" w:lineRule="atLeast"/>
        <w:rPr>
          <w:lang w:val="de-DE"/>
        </w:rPr>
      </w:pPr>
      <w:r>
        <w:rPr>
          <w:lang w:val="de-DE"/>
        </w:rPr>
        <w:t xml:space="preserve">Covestro-Vorstandschef </w:t>
      </w:r>
      <w:r w:rsidR="001A4DB1">
        <w:rPr>
          <w:lang w:val="de-DE"/>
        </w:rPr>
        <w:t xml:space="preserve">Markus Steilemann </w:t>
      </w:r>
      <w:r>
        <w:rPr>
          <w:lang w:val="de-DE"/>
        </w:rPr>
        <w:t xml:space="preserve">hat den </w:t>
      </w:r>
      <w:r w:rsidR="001A4DB1">
        <w:rPr>
          <w:lang w:val="de-DE"/>
        </w:rPr>
        <w:t xml:space="preserve">Georg-Menges-Preis des Instituts für Kunststoffverarbeitung (IKV) </w:t>
      </w:r>
      <w:r>
        <w:rPr>
          <w:lang w:val="de-DE"/>
        </w:rPr>
        <w:t>erhalten</w:t>
      </w:r>
      <w:r w:rsidR="00F639EB">
        <w:rPr>
          <w:lang w:val="de-DE"/>
        </w:rPr>
        <w:t xml:space="preserve">. </w:t>
      </w:r>
      <w:r>
        <w:rPr>
          <w:lang w:val="de-DE"/>
        </w:rPr>
        <w:t xml:space="preserve">Damit würdigte die Einrichtung an der RWTH Aachen insbesondere sein Eintreten für Nachhaltigkeit und Kreislaufwirtschaft.  Zudem </w:t>
      </w:r>
      <w:r w:rsidR="00542787">
        <w:rPr>
          <w:lang w:val="de-DE"/>
        </w:rPr>
        <w:t xml:space="preserve">gilt die Ehrung dem </w:t>
      </w:r>
      <w:r>
        <w:rPr>
          <w:lang w:val="de-DE"/>
        </w:rPr>
        <w:t xml:space="preserve">Wissenstransfer zwischen Wirtschaft und Forschung, </w:t>
      </w:r>
      <w:r w:rsidR="00542787">
        <w:rPr>
          <w:lang w:val="de-DE"/>
        </w:rPr>
        <w:t xml:space="preserve">wofür sich der promovierte Chemiker einsetzt. Covestro arbeitet an der RWTH neben dem IKV auch </w:t>
      </w:r>
      <w:r>
        <w:rPr>
          <w:lang w:val="de-DE"/>
        </w:rPr>
        <w:t xml:space="preserve">mit dem Catalytic Center (CAT) und dem Institut für Textiltechnik (ITA) </w:t>
      </w:r>
      <w:r w:rsidR="00542787">
        <w:rPr>
          <w:lang w:val="de-DE"/>
        </w:rPr>
        <w:t xml:space="preserve">zusammen. Erforscht wird vor allem, </w:t>
      </w:r>
      <w:r>
        <w:rPr>
          <w:lang w:val="de-DE"/>
        </w:rPr>
        <w:t>wie das Klimagas CO</w:t>
      </w:r>
      <w:r>
        <w:rPr>
          <w:vertAlign w:val="subscript"/>
          <w:lang w:val="de-DE"/>
        </w:rPr>
        <w:t xml:space="preserve">2 </w:t>
      </w:r>
      <w:r>
        <w:rPr>
          <w:lang w:val="de-DE"/>
        </w:rPr>
        <w:t xml:space="preserve">als Rohstoff für nachhaltige Kunststoff-Produkte genutzt werden kann. </w:t>
      </w:r>
    </w:p>
    <w:p w:rsidR="00AC6901" w:rsidRDefault="00AC6901" w:rsidP="004E6229">
      <w:pPr>
        <w:spacing w:after="0" w:line="300" w:lineRule="atLeast"/>
        <w:rPr>
          <w:lang w:val="de-DE"/>
        </w:rPr>
      </w:pPr>
    </w:p>
    <w:p w:rsidR="007020F8" w:rsidRDefault="007020F8" w:rsidP="004E6229">
      <w:pPr>
        <w:spacing w:after="0" w:line="300" w:lineRule="atLeast"/>
        <w:rPr>
          <w:lang w:val="de-DE"/>
        </w:rPr>
      </w:pPr>
    </w:p>
    <w:p w:rsidR="001A4DB1" w:rsidRPr="00A3438F" w:rsidRDefault="001A4DB1" w:rsidP="004E6229">
      <w:pPr>
        <w:spacing w:after="0" w:line="300" w:lineRule="atLeast"/>
        <w:rPr>
          <w:lang w:val="de-DE"/>
        </w:rPr>
      </w:pPr>
      <w:r w:rsidRPr="001A4DB1">
        <w:rPr>
          <w:lang w:val="de-DE"/>
        </w:rPr>
        <w:t>„Der Georg-Menges-Preis ist für mich als ehemalige</w:t>
      </w:r>
      <w:r w:rsidR="00542787">
        <w:rPr>
          <w:lang w:val="de-DE"/>
        </w:rPr>
        <w:t>n</w:t>
      </w:r>
      <w:r w:rsidRPr="001A4DB1">
        <w:rPr>
          <w:lang w:val="de-DE"/>
        </w:rPr>
        <w:t xml:space="preserve"> RWTH-Student</w:t>
      </w:r>
      <w:r w:rsidR="00542787">
        <w:rPr>
          <w:lang w:val="de-DE"/>
        </w:rPr>
        <w:t>en</w:t>
      </w:r>
      <w:r w:rsidRPr="001A4DB1">
        <w:rPr>
          <w:lang w:val="de-DE"/>
        </w:rPr>
        <w:t xml:space="preserve"> eine besondere Ehre“, sagt Steilemann. „Die Auszeichnung bestärkt uns darin, das fruchtbare Zusammenspiel von anwendungsorientierter Forschung </w:t>
      </w:r>
      <w:r w:rsidRPr="00A3438F">
        <w:rPr>
          <w:lang w:val="de-DE"/>
        </w:rPr>
        <w:t>und wissenschaftsbasierter Industrie weiter voranzutreiben. Und sie zeigt, für eine nachhaltige Zukunft ist Kunststoff das Mittel der Wahl.“</w:t>
      </w:r>
    </w:p>
    <w:p w:rsidR="00FF25C1" w:rsidRPr="00A3438F" w:rsidRDefault="00FF25C1" w:rsidP="004E6229">
      <w:pPr>
        <w:spacing w:after="0" w:line="300" w:lineRule="atLeast"/>
        <w:rPr>
          <w:lang w:val="de-DE"/>
        </w:rPr>
      </w:pPr>
    </w:p>
    <w:p w:rsidR="000E093A" w:rsidRDefault="00542787" w:rsidP="004E6229">
      <w:pPr>
        <w:spacing w:after="0" w:line="300" w:lineRule="atLeast"/>
        <w:rPr>
          <w:b/>
          <w:lang w:val="de-DE"/>
        </w:rPr>
      </w:pPr>
      <w:r>
        <w:rPr>
          <w:b/>
          <w:lang w:val="de-DE"/>
        </w:rPr>
        <w:t>„</w:t>
      </w:r>
      <w:r w:rsidR="00A3438F" w:rsidRPr="00A3438F">
        <w:rPr>
          <w:b/>
          <w:lang w:val="de-DE"/>
        </w:rPr>
        <w:t>Starker Partner, der neues Denken zulässt</w:t>
      </w:r>
      <w:r>
        <w:rPr>
          <w:b/>
          <w:lang w:val="de-DE"/>
        </w:rPr>
        <w:t>“</w:t>
      </w:r>
    </w:p>
    <w:p w:rsidR="000E093A" w:rsidRDefault="000E093A" w:rsidP="004E6229">
      <w:pPr>
        <w:spacing w:after="0" w:line="300" w:lineRule="atLeast"/>
        <w:rPr>
          <w:b/>
          <w:lang w:val="de-DE"/>
        </w:rPr>
      </w:pPr>
    </w:p>
    <w:p w:rsidR="001A140B" w:rsidRDefault="0082399C" w:rsidP="004E6229">
      <w:pPr>
        <w:spacing w:after="0" w:line="300" w:lineRule="atLeast"/>
        <w:rPr>
          <w:lang w:val="de-DE"/>
        </w:rPr>
      </w:pPr>
      <w:r>
        <w:rPr>
          <w:lang w:val="de-DE"/>
        </w:rPr>
        <w:t xml:space="preserve">Überreicht wurde der Preis vom Leiter des IKV, </w:t>
      </w:r>
      <w:r w:rsidR="00A3438F" w:rsidRPr="00A3438F">
        <w:rPr>
          <w:lang w:val="de-DE"/>
        </w:rPr>
        <w:t>Professor</w:t>
      </w:r>
      <w:r w:rsidR="00CF71F7" w:rsidRPr="00A3438F">
        <w:rPr>
          <w:lang w:val="de-DE"/>
        </w:rPr>
        <w:t xml:space="preserve"> Christian Hopmann. </w:t>
      </w:r>
      <w:r w:rsidR="00A3438F" w:rsidRPr="00A3438F">
        <w:rPr>
          <w:lang w:val="de-DE"/>
        </w:rPr>
        <w:t>Er</w:t>
      </w:r>
      <w:r w:rsidR="00CF71F7" w:rsidRPr="00A3438F">
        <w:rPr>
          <w:lang w:val="de-DE"/>
        </w:rPr>
        <w:t xml:space="preserve"> </w:t>
      </w:r>
      <w:r w:rsidR="00A3438F" w:rsidRPr="00A3438F">
        <w:rPr>
          <w:lang w:val="de-DE"/>
        </w:rPr>
        <w:t>lobte</w:t>
      </w:r>
      <w:r w:rsidR="00CF71F7" w:rsidRPr="00A3438F">
        <w:rPr>
          <w:lang w:val="de-DE"/>
        </w:rPr>
        <w:t xml:space="preserve"> </w:t>
      </w:r>
      <w:r w:rsidR="00A3438F" w:rsidRPr="00A3438F">
        <w:rPr>
          <w:lang w:val="de-DE"/>
        </w:rPr>
        <w:t>den</w:t>
      </w:r>
      <w:r w:rsidR="00A3438F">
        <w:rPr>
          <w:lang w:val="de-DE"/>
        </w:rPr>
        <w:t xml:space="preserve"> Einsatz</w:t>
      </w:r>
      <w:r w:rsidR="00CF71F7" w:rsidRPr="00CF71F7">
        <w:rPr>
          <w:lang w:val="de-DE"/>
        </w:rPr>
        <w:t xml:space="preserve"> </w:t>
      </w:r>
      <w:r w:rsidR="00A3438F">
        <w:rPr>
          <w:lang w:val="de-DE"/>
        </w:rPr>
        <w:t>für Kunststoffe als nachhaltige</w:t>
      </w:r>
      <w:r w:rsidR="00542787">
        <w:rPr>
          <w:lang w:val="de-DE"/>
        </w:rPr>
        <w:t>n</w:t>
      </w:r>
      <w:r w:rsidR="00CF71F7" w:rsidRPr="00CF71F7">
        <w:rPr>
          <w:lang w:val="de-DE"/>
        </w:rPr>
        <w:t xml:space="preserve"> Werkstoff</w:t>
      </w:r>
      <w:r w:rsidR="00A3438F">
        <w:rPr>
          <w:lang w:val="de-DE"/>
        </w:rPr>
        <w:t>.</w:t>
      </w:r>
      <w:r w:rsidR="00CF71F7" w:rsidRPr="00CF71F7">
        <w:rPr>
          <w:lang w:val="de-DE"/>
        </w:rPr>
        <w:t xml:space="preserve"> „Mit Dr. Markus Steilemann und der Covestro AG hat die Forschung einen starken Partner, der sich für die Grundlagen interessiert, neues Denken zulässt, beharrlich ist, auch Rückschläge in Kauf nimmt und die Umsetzung der Forschung in Prozesse und Produkte fördert und realisiert.“</w:t>
      </w:r>
    </w:p>
    <w:p w:rsidR="001A140B" w:rsidRDefault="001A140B" w:rsidP="004E6229">
      <w:pPr>
        <w:spacing w:after="0" w:line="300" w:lineRule="atLeast"/>
        <w:rPr>
          <w:lang w:val="de-DE"/>
        </w:rPr>
      </w:pPr>
    </w:p>
    <w:p w:rsidR="007020F8" w:rsidRDefault="00FF25C1" w:rsidP="004E6229">
      <w:pPr>
        <w:spacing w:after="0" w:line="300" w:lineRule="atLeast"/>
        <w:rPr>
          <w:lang w:val="de-DE"/>
        </w:rPr>
      </w:pPr>
      <w:r>
        <w:rPr>
          <w:lang w:val="de-DE"/>
        </w:rPr>
        <w:lastRenderedPageBreak/>
        <w:t xml:space="preserve">Der Georg-Menges-Preis wird alle zwei Jahre vergeben. </w:t>
      </w:r>
      <w:r w:rsidR="0082399C">
        <w:rPr>
          <w:lang w:val="de-DE"/>
        </w:rPr>
        <w:t xml:space="preserve">2020 </w:t>
      </w:r>
      <w:r>
        <w:rPr>
          <w:lang w:val="de-DE"/>
        </w:rPr>
        <w:t xml:space="preserve">wurde die </w:t>
      </w:r>
      <w:r w:rsidR="007020F8">
        <w:rPr>
          <w:lang w:val="de-DE"/>
        </w:rPr>
        <w:t xml:space="preserve">Auszeichnung </w:t>
      </w:r>
      <w:r w:rsidR="0082399C">
        <w:rPr>
          <w:lang w:val="de-DE"/>
        </w:rPr>
        <w:t xml:space="preserve">erstmals </w:t>
      </w:r>
      <w:r>
        <w:rPr>
          <w:lang w:val="de-DE"/>
        </w:rPr>
        <w:t>online verliehen</w:t>
      </w:r>
      <w:r w:rsidR="0082399C">
        <w:rPr>
          <w:lang w:val="de-DE"/>
        </w:rPr>
        <w:t xml:space="preserve">, anlässlich des </w:t>
      </w:r>
      <w:r w:rsidR="007020F8">
        <w:rPr>
          <w:lang w:val="de-DE"/>
        </w:rPr>
        <w:t>30. Internationale</w:t>
      </w:r>
      <w:r w:rsidR="0082399C">
        <w:rPr>
          <w:lang w:val="de-DE"/>
        </w:rPr>
        <w:t>n</w:t>
      </w:r>
      <w:r w:rsidR="007020F8">
        <w:rPr>
          <w:lang w:val="de-DE"/>
        </w:rPr>
        <w:t xml:space="preserve"> Kolloquium</w:t>
      </w:r>
      <w:r w:rsidR="0082399C">
        <w:rPr>
          <w:lang w:val="de-DE"/>
        </w:rPr>
        <w:t>s</w:t>
      </w:r>
      <w:r w:rsidR="007020F8">
        <w:rPr>
          <w:lang w:val="de-DE"/>
        </w:rPr>
        <w:t xml:space="preserve"> für Kunststofftechnik</w:t>
      </w:r>
      <w:r>
        <w:rPr>
          <w:lang w:val="de-DE"/>
        </w:rPr>
        <w:t>.</w:t>
      </w:r>
      <w:r w:rsidR="007020F8">
        <w:rPr>
          <w:lang w:val="de-DE"/>
        </w:rPr>
        <w:t xml:space="preserve"> Georg Menges, </w:t>
      </w:r>
      <w:r w:rsidR="00F639EB">
        <w:rPr>
          <w:lang w:val="de-DE"/>
        </w:rPr>
        <w:t>Namensstifter der Auszeichnung</w:t>
      </w:r>
      <w:r w:rsidR="007020F8">
        <w:rPr>
          <w:lang w:val="de-DE"/>
        </w:rPr>
        <w:t>, war von 1965 bis 1989 Professor für Kunststoffverarbeitung an der RWTH Aachen</w:t>
      </w:r>
      <w:r w:rsidR="00F639EB">
        <w:rPr>
          <w:lang w:val="de-DE"/>
        </w:rPr>
        <w:t>. Er</w:t>
      </w:r>
      <w:r w:rsidR="007020F8">
        <w:rPr>
          <w:lang w:val="de-DE"/>
        </w:rPr>
        <w:t xml:space="preserve"> gilt als ein Pionier der Verfahrenstechnik. </w:t>
      </w:r>
      <w:r>
        <w:rPr>
          <w:lang w:val="de-DE"/>
        </w:rPr>
        <w:t>Neben dem IKV s</w:t>
      </w:r>
      <w:r w:rsidR="00DB2F7D">
        <w:rPr>
          <w:lang w:val="de-DE"/>
        </w:rPr>
        <w:t>tifte</w:t>
      </w:r>
      <w:r>
        <w:rPr>
          <w:lang w:val="de-DE"/>
        </w:rPr>
        <w:t>n</w:t>
      </w:r>
      <w:r w:rsidR="00DB2F7D">
        <w:rPr>
          <w:lang w:val="de-DE"/>
        </w:rPr>
        <w:t xml:space="preserve"> </w:t>
      </w:r>
      <w:r w:rsidR="0082399C">
        <w:rPr>
          <w:lang w:val="de-DE"/>
        </w:rPr>
        <w:t xml:space="preserve">der Verband </w:t>
      </w:r>
      <w:r>
        <w:rPr>
          <w:lang w:val="de-DE"/>
        </w:rPr>
        <w:t xml:space="preserve">PlasticsEurope Deutschland </w:t>
      </w:r>
      <w:r w:rsidR="0082399C">
        <w:rPr>
          <w:lang w:val="de-DE"/>
        </w:rPr>
        <w:t xml:space="preserve">sowie </w:t>
      </w:r>
      <w:r w:rsidR="00DB2F7D">
        <w:rPr>
          <w:lang w:val="de-DE"/>
        </w:rPr>
        <w:t>der</w:t>
      </w:r>
      <w:r w:rsidR="007020F8">
        <w:rPr>
          <w:lang w:val="de-DE"/>
        </w:rPr>
        <w:t xml:space="preserve"> Verband Deutscher Maschinen- und Anlagenbau </w:t>
      </w:r>
      <w:r>
        <w:rPr>
          <w:lang w:val="de-DE"/>
        </w:rPr>
        <w:t>den Preis</w:t>
      </w:r>
      <w:r w:rsidR="0082399C">
        <w:rPr>
          <w:lang w:val="de-DE"/>
        </w:rPr>
        <w:t>.</w:t>
      </w:r>
    </w:p>
    <w:p w:rsidR="00891B5B" w:rsidRDefault="00891B5B" w:rsidP="004E6229">
      <w:pPr>
        <w:spacing w:after="0" w:line="300" w:lineRule="atLeast"/>
        <w:rPr>
          <w:lang w:val="de-DE"/>
        </w:rPr>
      </w:pPr>
    </w:p>
    <w:p w:rsidR="00891B5B" w:rsidRDefault="00891B5B" w:rsidP="004E6229">
      <w:pPr>
        <w:spacing w:after="0" w:line="300" w:lineRule="atLeast"/>
        <w:rPr>
          <w:lang w:val="de-DE"/>
        </w:rPr>
      </w:pPr>
      <w:r>
        <w:rPr>
          <w:rFonts w:cs="Arial"/>
          <w:lang w:val="de-DE"/>
        </w:rPr>
        <w:drawing>
          <wp:inline distT="0" distB="0" distL="0" distR="0" wp14:anchorId="114F2869" wp14:editId="24CDF18E">
            <wp:extent cx="2393315" cy="1595120"/>
            <wp:effectExtent l="0" t="0" r="6985" b="5080"/>
            <wp:docPr id="7" name="Grafik 7" descr="C:\Users\CVMWY\Desktop\IKV-PM-Georg-Menges-Preis-2020-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VMWY\Desktop\IKV-PM-Georg-Menges-Preis-2020-H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3315" cy="1595120"/>
                    </a:xfrm>
                    <a:prstGeom prst="rect">
                      <a:avLst/>
                    </a:prstGeom>
                    <a:noFill/>
                    <a:ln>
                      <a:noFill/>
                    </a:ln>
                  </pic:spPr>
                </pic:pic>
              </a:graphicData>
            </a:graphic>
          </wp:inline>
        </w:drawing>
      </w:r>
    </w:p>
    <w:p w:rsidR="00891B5B" w:rsidRPr="00891B5B" w:rsidRDefault="00891B5B" w:rsidP="004E6229">
      <w:pPr>
        <w:spacing w:after="0" w:line="300" w:lineRule="atLeast"/>
        <w:rPr>
          <w:i/>
          <w:lang w:val="de-DE"/>
        </w:rPr>
      </w:pPr>
      <w:r w:rsidRPr="00891B5B">
        <w:rPr>
          <w:i/>
          <w:lang w:val="de-DE"/>
        </w:rPr>
        <w:t>Prof. Christian Hopmann (links), Leiter des Instituts für Kunststoffverarbeitung der RWTH Aachen, überreichte Markus Steilemann den Georg-Menges-Preis.</w:t>
      </w:r>
    </w:p>
    <w:p w:rsidR="00C85CD0" w:rsidRDefault="00C85CD0" w:rsidP="004E6229">
      <w:pPr>
        <w:spacing w:after="0" w:line="300" w:lineRule="atLeast"/>
        <w:rPr>
          <w:lang w:val="de-DE"/>
        </w:rPr>
      </w:pPr>
    </w:p>
    <w:p w:rsidR="00D67291" w:rsidRDefault="00D67291" w:rsidP="004E6229">
      <w:pPr>
        <w:spacing w:after="0" w:line="300" w:lineRule="atLeast"/>
        <w:rPr>
          <w:lang w:val="de-DE"/>
        </w:rPr>
      </w:pPr>
    </w:p>
    <w:p w:rsidR="00D46673" w:rsidRPr="00362E4A" w:rsidRDefault="00D46673" w:rsidP="00D46673">
      <w:pPr>
        <w:spacing w:after="0" w:line="300" w:lineRule="atLeast"/>
        <w:rPr>
          <w:rFonts w:eastAsia="Times New Roman" w:cs="Arial"/>
          <w:b/>
          <w:bCs/>
          <w:noProof w:val="0"/>
          <w:spacing w:val="0"/>
          <w:kern w:val="0"/>
          <w:szCs w:val="21"/>
          <w:lang w:val="de-DE" w:eastAsia="en-US"/>
        </w:rPr>
      </w:pPr>
      <w:r w:rsidRPr="00362E4A">
        <w:rPr>
          <w:rFonts w:eastAsia="Times New Roman" w:cs="Arial"/>
          <w:b/>
          <w:bCs/>
          <w:noProof w:val="0"/>
          <w:spacing w:val="0"/>
          <w:kern w:val="0"/>
          <w:szCs w:val="21"/>
          <w:lang w:val="de-DE" w:eastAsia="en-US"/>
        </w:rPr>
        <w:t>Über Covestro:</w:t>
      </w:r>
    </w:p>
    <w:p w:rsidR="00D46673" w:rsidRDefault="00FF25C1" w:rsidP="00D46673">
      <w:pPr>
        <w:spacing w:after="0" w:line="300" w:lineRule="atLeast"/>
        <w:rPr>
          <w:rFonts w:eastAsia="Times New Roman" w:cs="Arial"/>
          <w:bCs/>
          <w:noProof w:val="0"/>
          <w:spacing w:val="0"/>
          <w:kern w:val="0"/>
          <w:szCs w:val="21"/>
          <w:lang w:val="de-DE" w:eastAsia="en-US"/>
        </w:rPr>
      </w:pPr>
      <w:r w:rsidRPr="00FF25C1">
        <w:rPr>
          <w:rFonts w:eastAsia="Times New Roman" w:cs="Arial"/>
          <w:bCs/>
          <w:noProof w:val="0"/>
          <w:spacing w:val="0"/>
          <w:kern w:val="0"/>
          <w:szCs w:val="21"/>
          <w:lang w:val="de-DE" w:eastAsia="en-US"/>
        </w:rPr>
        <w:t>Mit einem Umsatz von 12,4 Milliarden Euro im Jahr 2019 gehört Covestro zu den weltweit größten Polymer-Unternehmen. Geschäftsschwerpunkte sind die Herstellung von Hightech-Polymerwerkstoffen und die Entwicklung innovativer Lösungen für Produkte, die in vielen Bereichen des täglichen Lebens Verwendung finden. Die wichtigsten Abnehmerbranchen sind die Automobilindustrie, die Bauwirtschaft, die Holzverarbeitungs- und Möbelindustrie sowie der Elektro-und Elektroniksektor. Hinzu kommen Bereiche wie Sport und Freizeit, Kosmetik, Gesundheit sowie die Chemieindustrie selbst. Covestro produziert an 30 Standorten weltweit und beschäftigt per Ende 2019 rund 17.200 Mitarbeiter (umgerechnet auf Vollzeitstellen).</w:t>
      </w:r>
    </w:p>
    <w:p w:rsidR="00FF25C1" w:rsidRPr="00845AAD" w:rsidRDefault="00FF25C1" w:rsidP="00D46673">
      <w:pPr>
        <w:spacing w:after="0" w:line="300" w:lineRule="atLeast"/>
        <w:rPr>
          <w:lang w:val="de-DE"/>
        </w:rPr>
      </w:pPr>
    </w:p>
    <w:p w:rsidR="00D46673" w:rsidRPr="00845AAD" w:rsidRDefault="00D46673" w:rsidP="00D46673">
      <w:pPr>
        <w:spacing w:after="0" w:line="300" w:lineRule="atLeast"/>
        <w:rPr>
          <w:i/>
          <w:lang w:val="de-DE"/>
        </w:rPr>
      </w:pPr>
      <w:r w:rsidRPr="00845AAD">
        <w:rPr>
          <w:i/>
          <w:lang w:val="de-DE"/>
        </w:rPr>
        <w:t>Diese Presse-Information steht auf dem Presseserv</w:t>
      </w:r>
      <w:r>
        <w:rPr>
          <w:i/>
          <w:lang w:val="de-DE"/>
        </w:rPr>
        <w:t>er von Covestro unter www.</w:t>
      </w:r>
      <w:r w:rsidRPr="00845AAD">
        <w:rPr>
          <w:i/>
          <w:lang w:val="de-DE"/>
        </w:rPr>
        <w:t>covestro.</w:t>
      </w:r>
      <w:r>
        <w:rPr>
          <w:i/>
          <w:lang w:val="de-DE"/>
        </w:rPr>
        <w:t>com</w:t>
      </w:r>
      <w:r w:rsidRPr="00845AAD">
        <w:rPr>
          <w:i/>
          <w:lang w:val="de-DE"/>
        </w:rPr>
        <w:t xml:space="preserve"> zum Download bereit. Dort können Sie auch Bildmaterial herunterladen. Bitte beachten Sie die Quellenangabe.</w:t>
      </w:r>
    </w:p>
    <w:p w:rsidR="00D46673" w:rsidRPr="00845AAD" w:rsidRDefault="00D46673" w:rsidP="00D46673">
      <w:pPr>
        <w:spacing w:after="0" w:line="300" w:lineRule="atLeast"/>
        <w:rPr>
          <w:lang w:val="de-DE"/>
        </w:rPr>
      </w:pPr>
    </w:p>
    <w:p w:rsidR="00D46673" w:rsidRDefault="00D46673" w:rsidP="00D46673">
      <w:pPr>
        <w:spacing w:after="0" w:line="300" w:lineRule="atLeast"/>
        <w:rPr>
          <w:lang w:val="de-DE"/>
        </w:rPr>
      </w:pPr>
      <w:r w:rsidRPr="00845AAD">
        <w:rPr>
          <w:lang w:val="de-DE"/>
        </w:rPr>
        <w:t xml:space="preserve">Mehr Informationen finden Sie unter </w:t>
      </w:r>
      <w:r w:rsidR="00D2612D">
        <w:fldChar w:fldCharType="begin"/>
      </w:r>
      <w:r w:rsidR="00D2612D" w:rsidRPr="00CE6B53">
        <w:rPr>
          <w:lang w:val="de-DE"/>
        </w:rPr>
        <w:instrText xml:space="preserve"> HYPERLINK "http://www.covestro.com" </w:instrText>
      </w:r>
      <w:r w:rsidR="00D2612D">
        <w:fldChar w:fldCharType="separate"/>
      </w:r>
      <w:r w:rsidR="00FF25C1" w:rsidRPr="00ED2E87">
        <w:rPr>
          <w:rStyle w:val="Hyperlink"/>
          <w:b/>
          <w:lang w:val="de-DE"/>
        </w:rPr>
        <w:t>www.covestro.com</w:t>
      </w:r>
      <w:r w:rsidR="00D2612D">
        <w:rPr>
          <w:rStyle w:val="Hyperlink"/>
          <w:b/>
          <w:lang w:val="de-DE"/>
        </w:rPr>
        <w:fldChar w:fldCharType="end"/>
      </w:r>
      <w:r w:rsidRPr="00845AAD">
        <w:rPr>
          <w:lang w:val="de-DE"/>
        </w:rPr>
        <w:t>.</w:t>
      </w:r>
    </w:p>
    <w:p w:rsidR="000E093A" w:rsidRDefault="00FF25C1" w:rsidP="00FF25C1">
      <w:pPr>
        <w:spacing w:after="0" w:line="300" w:lineRule="atLeast"/>
        <w:rPr>
          <w:lang w:val="de-DE"/>
        </w:rPr>
      </w:pPr>
      <w:r>
        <w:rPr>
          <w:lang w:val="de-DE"/>
        </w:rPr>
        <w:t xml:space="preserve">Folgen Sie uns auf Twitter: </w:t>
      </w:r>
      <w:r w:rsidR="00D2612D">
        <w:fldChar w:fldCharType="begin"/>
      </w:r>
      <w:r w:rsidR="00D2612D" w:rsidRPr="00CE6B53">
        <w:rPr>
          <w:lang w:val="de-DE"/>
        </w:rPr>
        <w:instrText xml:space="preserve"> HYPERLINK "https://twitter.com/covestro" </w:instrText>
      </w:r>
      <w:r w:rsidR="00D2612D">
        <w:fldChar w:fldCharType="separate"/>
      </w:r>
      <w:r w:rsidR="000E093A" w:rsidRPr="00CF16FA">
        <w:rPr>
          <w:rStyle w:val="Hyperlink"/>
          <w:lang w:val="de-DE"/>
        </w:rPr>
        <w:t>https://twitter.com/covestro</w:t>
      </w:r>
      <w:r w:rsidR="00D2612D">
        <w:rPr>
          <w:rStyle w:val="Hyperlink"/>
          <w:lang w:val="de-DE"/>
        </w:rPr>
        <w:fldChar w:fldCharType="end"/>
      </w:r>
    </w:p>
    <w:p w:rsidR="00D46673" w:rsidRDefault="00D46673" w:rsidP="00D46673">
      <w:pPr>
        <w:spacing w:after="0" w:line="240" w:lineRule="auto"/>
        <w:rPr>
          <w:rFonts w:ascii="Calibri" w:eastAsia="Calibri" w:hAnsi="Calibri" w:cs="Calibri"/>
          <w:noProof w:val="0"/>
          <w:spacing w:val="0"/>
          <w:kern w:val="0"/>
          <w:sz w:val="22"/>
          <w:lang w:val="de-DE" w:eastAsia="en-US"/>
        </w:rPr>
      </w:pPr>
    </w:p>
    <w:p w:rsidR="00D46673" w:rsidRPr="00C412D1" w:rsidRDefault="00D46673" w:rsidP="00D46673">
      <w:pPr>
        <w:spacing w:after="0" w:line="240" w:lineRule="auto"/>
        <w:rPr>
          <w:rFonts w:ascii="Calibri" w:eastAsia="Calibri" w:hAnsi="Calibri" w:cs="Calibri"/>
          <w:noProof w:val="0"/>
          <w:spacing w:val="0"/>
          <w:kern w:val="0"/>
          <w:sz w:val="22"/>
          <w:lang w:val="de-DE" w:eastAsia="en-US"/>
        </w:rPr>
      </w:pPr>
    </w:p>
    <w:p w:rsidR="00D46673" w:rsidRPr="00064D63" w:rsidRDefault="00D46673" w:rsidP="00D46673">
      <w:pPr>
        <w:spacing w:after="0" w:line="236" w:lineRule="atLeast"/>
        <w:rPr>
          <w:rFonts w:eastAsia="Calibri" w:cs="Arial"/>
          <w:noProof w:val="0"/>
          <w:spacing w:val="0"/>
          <w:kern w:val="0"/>
          <w:sz w:val="16"/>
          <w:szCs w:val="16"/>
          <w:lang w:val="de-DE" w:eastAsia="en-US"/>
        </w:rPr>
      </w:pPr>
      <w:proofErr w:type="spellStart"/>
      <w:r w:rsidRPr="00064D63">
        <w:rPr>
          <w:rFonts w:eastAsia="Calibri" w:cs="Arial"/>
          <w:b/>
          <w:noProof w:val="0"/>
          <w:spacing w:val="0"/>
          <w:kern w:val="0"/>
          <w:sz w:val="16"/>
          <w:szCs w:val="16"/>
          <w:lang w:val="de-DE" w:eastAsia="en-US"/>
        </w:rPr>
        <w:t>Zukunftsgerichtete</w:t>
      </w:r>
      <w:proofErr w:type="spellEnd"/>
      <w:r w:rsidRPr="00064D63">
        <w:rPr>
          <w:rFonts w:eastAsia="Calibri" w:cs="Arial"/>
          <w:b/>
          <w:noProof w:val="0"/>
          <w:spacing w:val="0"/>
          <w:kern w:val="0"/>
          <w:sz w:val="16"/>
          <w:szCs w:val="16"/>
          <w:lang w:val="de-DE" w:eastAsia="en-US"/>
        </w:rPr>
        <w:t xml:space="preserve"> Aussagen</w:t>
      </w:r>
    </w:p>
    <w:p w:rsidR="00E91DBC" w:rsidRPr="00064D63" w:rsidRDefault="00FF25C1" w:rsidP="00064D63">
      <w:pPr>
        <w:spacing w:after="0" w:line="236" w:lineRule="atLeast"/>
        <w:rPr>
          <w:rFonts w:cs="Arial"/>
          <w:sz w:val="16"/>
          <w:szCs w:val="16"/>
          <w:lang w:val="de-DE"/>
        </w:rPr>
      </w:pPr>
      <w:r w:rsidRPr="00FF25C1">
        <w:rPr>
          <w:sz w:val="16"/>
          <w:szCs w:val="16"/>
          <w:lang w:val="de-DE"/>
        </w:rPr>
        <w:t xml:space="preserve">Diese Presseinformation kann bestimmte in die Zukunft gerichtete Aussagen enthalten, die auf den gegenwärtigen Annahmen und Prognosen der Unternehmensleitung der Covestro AG beruhen. </w:t>
      </w:r>
      <w:r w:rsidRPr="00FF25C1">
        <w:rPr>
          <w:sz w:val="16"/>
          <w:szCs w:val="16"/>
          <w:lang w:val="de-DE"/>
        </w:rPr>
        <w:lastRenderedPageBreak/>
        <w:t>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www.covestro.com zur Verfügung. Die Gesellschaft übernimmt keinerlei Verpflichtung, solche zukunftsgerichteten Aussagen fortzuschreiben und an zukünftige Ereignisse oder Entwicklungen anzupassen.</w:t>
      </w:r>
    </w:p>
    <w:sectPr w:rsidR="00E91DBC" w:rsidRPr="00064D63" w:rsidSect="00C172C5">
      <w:headerReference w:type="even" r:id="rId10"/>
      <w:headerReference w:type="default" r:id="rId11"/>
      <w:footerReference w:type="even" r:id="rId12"/>
      <w:footerReference w:type="default" r:id="rId13"/>
      <w:headerReference w:type="first" r:id="rId14"/>
      <w:footerReference w:type="first" r:id="rId15"/>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D66" w:rsidRDefault="000A1D66" w:rsidP="00B01CE8">
      <w:r>
        <w:separator/>
      </w:r>
    </w:p>
  </w:endnote>
  <w:endnote w:type="continuationSeparator" w:id="0">
    <w:p w:rsidR="000A1D66" w:rsidRDefault="000A1D66"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B53" w:rsidRDefault="00CE6B5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D2612D">
      <w:t>03</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D2612D">
      <w:t>03</w:t>
    </w:r>
    <w:r>
      <w:fldChar w:fldCharType="end"/>
    </w:r>
  </w:p>
  <w:p w:rsidR="00D0636E" w:rsidRPr="00D0636E" w:rsidRDefault="00D0636E" w:rsidP="00B839DC">
    <w:pPr>
      <w:pStyle w:val="Fuzeile1"/>
    </w:pPr>
    <w:r w:rsidRPr="00D0636E">
      <w:t>covestro.com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D2612D">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D2612D">
      <w:rPr>
        <w:color w:val="808080"/>
        <w:spacing w:val="-6"/>
        <w:sz w:val="24"/>
        <w:szCs w:val="24"/>
        <w:lang w:val="en-GB" w:eastAsia="en-US"/>
      </w:rPr>
      <w:t>03</w:t>
    </w:r>
    <w:r w:rsidRPr="00B271EE">
      <w:rPr>
        <w:color w:val="808080"/>
        <w:spacing w:val="-6"/>
        <w:sz w:val="24"/>
        <w:szCs w:val="24"/>
        <w:lang w:val="en-GB" w:eastAsia="en-US"/>
      </w:rPr>
      <w:fldChar w:fldCharType="end"/>
    </w:r>
  </w:p>
  <w:p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D66" w:rsidRDefault="000A1D66" w:rsidP="00B01CE8">
      <w:r>
        <w:separator/>
      </w:r>
    </w:p>
  </w:footnote>
  <w:footnote w:type="continuationSeparator" w:id="0">
    <w:p w:rsidR="000A1D66" w:rsidRDefault="000A1D66"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46" w:rsidRDefault="00D26346">
    <w:pPr>
      <w:pStyle w:val="Kopfzeile"/>
    </w:pPr>
    <w:r>
      <w:rPr>
        <w:lang w:val="de-DE"/>
      </w:rPr>
      <w:drawing>
        <wp:anchor distT="0" distB="0" distL="114300" distR="114300" simplePos="0" relativeHeight="251680768" behindDoc="0" locked="0" layoutInCell="1" allowOverlap="1">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D26346">
    <w:pPr>
      <w:pStyle w:val="Kopfzeile"/>
    </w:pPr>
    <w:r>
      <w:rPr>
        <w:lang w:val="de-DE"/>
      </w:rPr>
      <w:drawing>
        <wp:anchor distT="0" distB="0" distL="114300" distR="114300" simplePos="0" relativeHeight="251678720" behindDoc="0" locked="0" layoutInCell="1" allowOverlap="1">
          <wp:simplePos x="0" y="0"/>
          <wp:positionH relativeFrom="rightMargin">
            <wp:posOffset>-786765</wp:posOffset>
          </wp:positionH>
          <wp:positionV relativeFrom="page">
            <wp:align>bottom</wp:align>
          </wp:positionV>
          <wp:extent cx="822960" cy="632460"/>
          <wp:effectExtent l="0" t="0" r="0" b="0"/>
          <wp:wrapNone/>
          <wp:docPr id="2"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22960" cy="632460"/>
                  </a:xfrm>
                  <a:prstGeom prst="rect">
                    <a:avLst/>
                  </a:prstGeom>
                </pic:spPr>
              </pic:pic>
            </a:graphicData>
          </a:graphic>
          <wp14:sizeRelH relativeFrom="margin">
            <wp14:pctWidth>0</wp14:pctWidth>
          </wp14:sizeRelH>
          <wp14:sizeRelV relativeFrom="margin">
            <wp14:pctHeight>0</wp14:pctHeight>
          </wp14:sizeRelV>
        </wp:anchor>
      </w:drawing>
    </w:r>
    <w:r w:rsidR="00572F78">
      <w:rPr>
        <w:lang w:val="de-DE"/>
      </w:rPr>
      <mc:AlternateContent>
        <mc:Choice Requires="wps">
          <w:drawing>
            <wp:anchor distT="0" distB="0" distL="114300" distR="114300" simplePos="0" relativeHeight="251669504" behindDoc="0" locked="0" layoutInCell="1" allowOverlap="1" wp14:anchorId="32A27931" wp14:editId="1E101E53">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sidR="00572F78">
      <w:rPr>
        <w:lang w:val="de-DE"/>
      </w:rPr>
      <w:drawing>
        <wp:anchor distT="0" distB="342265" distL="114300" distR="114300" simplePos="0" relativeHeight="251671552" behindDoc="1" locked="0" layoutInCell="1" allowOverlap="1" wp14:anchorId="6B68219A" wp14:editId="14DE0DC7">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D26346" w:rsidP="00B01CE8">
    <w:pPr>
      <w:pStyle w:val="Kopfzeile"/>
    </w:pPr>
    <w:r>
      <w:rPr>
        <w:lang w:val="de-DE"/>
      </w:rPr>
      <w:drawing>
        <wp:anchor distT="0" distB="0" distL="114300" distR="114300" simplePos="0" relativeHeight="251679744" behindDoc="0" locked="0" layoutInCell="1" allowOverlap="1">
          <wp:simplePos x="0" y="0"/>
          <wp:positionH relativeFrom="rightMargin">
            <wp:posOffset>-786765</wp:posOffset>
          </wp:positionH>
          <wp:positionV relativeFrom="page">
            <wp:align>bottom</wp:align>
          </wp:positionV>
          <wp:extent cx="822960" cy="632460"/>
          <wp:effectExtent l="0" t="0" r="0" b="0"/>
          <wp:wrapNone/>
          <wp:docPr id="3"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22960" cy="632460"/>
                  </a:xfrm>
                  <a:prstGeom prst="rect">
                    <a:avLst/>
                  </a:prstGeom>
                </pic:spPr>
              </pic:pic>
            </a:graphicData>
          </a:graphic>
          <wp14:sizeRelH relativeFrom="margin">
            <wp14:pctWidth>0</wp14:pctWidth>
          </wp14:sizeRelH>
          <wp14:sizeRelV relativeFrom="margin">
            <wp14:pctHeight>0</wp14:pctHeight>
          </wp14:sizeRelV>
        </wp:anchor>
      </w:drawing>
    </w:r>
    <w:r w:rsidR="00670E26">
      <w:rPr>
        <w:lang w:val="de-DE"/>
      </w:rPr>
      <mc:AlternateContent>
        <mc:Choice Requires="wps">
          <w:drawing>
            <wp:anchor distT="0" distB="0" distL="114300" distR="114300" simplePos="0" relativeHeight="251677696" behindDoc="0" locked="1" layoutInCell="1" allowOverlap="1" wp14:anchorId="00C89480" wp14:editId="29F5A9E0">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670E26" w:rsidRPr="00CF71F7" w:rsidRDefault="00E663D9" w:rsidP="00670E26">
                          <w:pPr>
                            <w:pStyle w:val="MarginalHeadline"/>
                            <w:rPr>
                              <w:lang w:val="en-US"/>
                            </w:rPr>
                          </w:pPr>
                          <w:r w:rsidRPr="00CF71F7">
                            <w:rPr>
                              <w:lang w:val="en-US"/>
                            </w:rPr>
                            <w:t>Leverkusen</w:t>
                          </w:r>
                          <w:r w:rsidR="00670E26" w:rsidRPr="00CF71F7">
                            <w:rPr>
                              <w:lang w:val="en-US"/>
                            </w:rPr>
                            <w:t>,</w:t>
                          </w:r>
                        </w:p>
                        <w:p w:rsidR="00670E26" w:rsidRPr="00CF71F7" w:rsidRDefault="00AA6D66" w:rsidP="00670E26">
                          <w:pPr>
                            <w:pStyle w:val="MarginalHeadline"/>
                            <w:rPr>
                              <w:lang w:val="en-US"/>
                            </w:rPr>
                          </w:pPr>
                          <w:r>
                            <w:rPr>
                              <w:lang w:val="en-US"/>
                            </w:rPr>
                            <w:t>09</w:t>
                          </w:r>
                          <w:r w:rsidR="00F639EB" w:rsidRPr="00CF71F7">
                            <w:rPr>
                              <w:lang w:val="en-US"/>
                            </w:rPr>
                            <w:t>. September 2020</w:t>
                          </w:r>
                        </w:p>
                        <w:p w:rsidR="00670E26" w:rsidRPr="00CF71F7" w:rsidRDefault="00670E26" w:rsidP="00670E26">
                          <w:pPr>
                            <w:pStyle w:val="MarginalHeadline"/>
                            <w:rPr>
                              <w:lang w:val="en-US"/>
                            </w:rPr>
                          </w:pPr>
                        </w:p>
                        <w:p w:rsidR="00670E26" w:rsidRPr="00CF71F7" w:rsidRDefault="00670E26" w:rsidP="00670E26">
                          <w:pPr>
                            <w:pStyle w:val="MarginalHeadline"/>
                            <w:rPr>
                              <w:lang w:val="en-US"/>
                            </w:rPr>
                          </w:pPr>
                        </w:p>
                        <w:p w:rsidR="00670E26" w:rsidRPr="00CF71F7" w:rsidRDefault="005810B9" w:rsidP="005810B9">
                          <w:pPr>
                            <w:pStyle w:val="MarginalHeadline"/>
                            <w:rPr>
                              <w:lang w:val="en-US"/>
                            </w:rPr>
                          </w:pPr>
                          <w:r w:rsidRPr="00CF71F7">
                            <w:rPr>
                              <w:lang w:val="en-US"/>
                            </w:rPr>
                            <w:t>Covestro</w:t>
                          </w:r>
                          <w:r w:rsidR="00546259" w:rsidRPr="00CF71F7">
                            <w:rPr>
                              <w:lang w:val="en-US"/>
                            </w:rPr>
                            <w:t xml:space="preserve"> </w:t>
                          </w:r>
                          <w:r w:rsidR="00DE15E6" w:rsidRPr="00CF71F7">
                            <w:rPr>
                              <w:lang w:val="en-US"/>
                            </w:rPr>
                            <w:t>A</w:t>
                          </w:r>
                          <w:r w:rsidR="00670E26" w:rsidRPr="00CF71F7">
                            <w:rPr>
                              <w:lang w:val="en-US"/>
                            </w:rPr>
                            <w:t>G</w:t>
                          </w:r>
                        </w:p>
                        <w:p w:rsidR="00670E26" w:rsidRPr="00CF71F7" w:rsidRDefault="00E663D9" w:rsidP="00670E26">
                          <w:pPr>
                            <w:pStyle w:val="MarginalGrey"/>
                            <w:rPr>
                              <w:lang w:val="en-US"/>
                            </w:rPr>
                          </w:pPr>
                          <w:r w:rsidRPr="00CF71F7">
                            <w:rPr>
                              <w:lang w:val="en-US"/>
                            </w:rPr>
                            <w:t>Communications</w:t>
                          </w:r>
                        </w:p>
                        <w:p w:rsidR="00670E26" w:rsidRPr="00CF71F7" w:rsidRDefault="00E663D9" w:rsidP="00670E26">
                          <w:pPr>
                            <w:pStyle w:val="MarginalGrey"/>
                            <w:rPr>
                              <w:lang w:val="en-US"/>
                            </w:rPr>
                          </w:pPr>
                          <w:r w:rsidRPr="00CF71F7">
                            <w:rPr>
                              <w:lang w:val="en-US"/>
                            </w:rPr>
                            <w:t>51365 Leverkusen</w:t>
                          </w:r>
                        </w:p>
                        <w:p w:rsidR="00670E26" w:rsidRPr="00CF71F7" w:rsidRDefault="00670E26" w:rsidP="00670E26">
                          <w:pPr>
                            <w:pStyle w:val="MarginalGrey"/>
                            <w:rPr>
                              <w:lang w:val="en-US"/>
                            </w:rPr>
                          </w:pPr>
                        </w:p>
                        <w:p w:rsidR="00670E26" w:rsidRPr="00CF71F7" w:rsidRDefault="00670E26" w:rsidP="00670E26">
                          <w:pPr>
                            <w:pStyle w:val="MarginalGrey"/>
                            <w:rPr>
                              <w:lang w:val="en-US"/>
                            </w:rPr>
                          </w:pPr>
                        </w:p>
                        <w:p w:rsidR="00670E26" w:rsidRPr="000D6590" w:rsidRDefault="00670E26" w:rsidP="00670E26">
                          <w:pPr>
                            <w:pStyle w:val="MarginalSubheadline"/>
                            <w:rPr>
                              <w:lang w:val="de-DE"/>
                            </w:rPr>
                          </w:pPr>
                          <w:r w:rsidRPr="000D6590">
                            <w:rPr>
                              <w:lang w:val="de-DE"/>
                            </w:rPr>
                            <w:t>Ansprechpartner</w:t>
                          </w:r>
                        </w:p>
                        <w:p w:rsidR="00670E26" w:rsidRPr="000D6590" w:rsidRDefault="00CE6B53" w:rsidP="00670E26">
                          <w:pPr>
                            <w:pStyle w:val="MarginalGrey"/>
                            <w:rPr>
                              <w:lang w:val="de-DE"/>
                            </w:rPr>
                          </w:pPr>
                          <w:r>
                            <w:rPr>
                              <w:lang w:val="de-DE"/>
                            </w:rPr>
                            <w:t>Jochen Klüner</w:t>
                          </w:r>
                        </w:p>
                        <w:p w:rsidR="00670E26" w:rsidRPr="000D6590" w:rsidRDefault="00670E26" w:rsidP="00670E26">
                          <w:pPr>
                            <w:pStyle w:val="MarginalSubheadline"/>
                            <w:rPr>
                              <w:lang w:val="de-DE"/>
                            </w:rPr>
                          </w:pPr>
                          <w:r w:rsidRPr="000D6590">
                            <w:rPr>
                              <w:lang w:val="de-DE"/>
                            </w:rPr>
                            <w:t>Telefon</w:t>
                          </w:r>
                        </w:p>
                        <w:p w:rsidR="00CE6B53" w:rsidRDefault="00CE6B53" w:rsidP="00670E26">
                          <w:pPr>
                            <w:pStyle w:val="MarginalSubheadline"/>
                            <w:rPr>
                              <w:color w:val="808080"/>
                              <w:spacing w:val="-5"/>
                              <w:kern w:val="21"/>
                              <w:sz w:val="21"/>
                              <w:lang w:val="de-DE"/>
                            </w:rPr>
                          </w:pPr>
                          <w:r w:rsidRPr="00CE6B53">
                            <w:rPr>
                              <w:color w:val="808080"/>
                              <w:spacing w:val="-5"/>
                              <w:kern w:val="21"/>
                              <w:sz w:val="21"/>
                              <w:lang w:val="de-DE"/>
                            </w:rPr>
                            <w:t>+49 214 6009 3741</w:t>
                          </w:r>
                        </w:p>
                        <w:p w:rsidR="00670E26" w:rsidRPr="00E663D9" w:rsidRDefault="00670E26" w:rsidP="00670E26">
                          <w:pPr>
                            <w:pStyle w:val="MarginalSubheadline"/>
                            <w:rPr>
                              <w:lang w:val="de-DE"/>
                            </w:rPr>
                          </w:pPr>
                          <w:bookmarkStart w:id="0" w:name="_GoBack"/>
                          <w:bookmarkEnd w:id="0"/>
                          <w:r w:rsidRPr="00E663D9">
                            <w:rPr>
                              <w:lang w:val="de-DE"/>
                            </w:rPr>
                            <w:t>E-Mail</w:t>
                          </w:r>
                        </w:p>
                        <w:p w:rsidR="00670E26" w:rsidRPr="00E663D9" w:rsidRDefault="00CE6B53" w:rsidP="00670E26">
                          <w:pPr>
                            <w:pStyle w:val="MarginalGrey"/>
                            <w:rPr>
                              <w:lang w:val="de-DE"/>
                            </w:rPr>
                          </w:pPr>
                          <w:r>
                            <w:rPr>
                              <w:lang w:val="de-DE"/>
                            </w:rPr>
                            <w:t>jochen.kluener</w:t>
                          </w:r>
                        </w:p>
                        <w:p w:rsidR="00670E26" w:rsidRPr="00E663D9" w:rsidRDefault="00670E26" w:rsidP="00670E26">
                          <w:pPr>
                            <w:pStyle w:val="MarginalGrey"/>
                            <w:rPr>
                              <w:lang w:val="de-DE"/>
                            </w:rPr>
                          </w:pPr>
                          <w:r w:rsidRPr="00E663D9">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670E26" w:rsidRPr="00CF71F7" w:rsidRDefault="00E663D9" w:rsidP="00670E26">
                    <w:pPr>
                      <w:pStyle w:val="MarginalHeadline"/>
                      <w:rPr>
                        <w:lang w:val="en-US"/>
                      </w:rPr>
                    </w:pPr>
                    <w:r w:rsidRPr="00CF71F7">
                      <w:rPr>
                        <w:lang w:val="en-US"/>
                      </w:rPr>
                      <w:t>Leverkusen</w:t>
                    </w:r>
                    <w:r w:rsidR="00670E26" w:rsidRPr="00CF71F7">
                      <w:rPr>
                        <w:lang w:val="en-US"/>
                      </w:rPr>
                      <w:t>,</w:t>
                    </w:r>
                  </w:p>
                  <w:p w:rsidR="00670E26" w:rsidRPr="00CF71F7" w:rsidRDefault="00AA6D66" w:rsidP="00670E26">
                    <w:pPr>
                      <w:pStyle w:val="MarginalHeadline"/>
                      <w:rPr>
                        <w:lang w:val="en-US"/>
                      </w:rPr>
                    </w:pPr>
                    <w:r>
                      <w:rPr>
                        <w:lang w:val="en-US"/>
                      </w:rPr>
                      <w:t>09</w:t>
                    </w:r>
                    <w:r w:rsidR="00F639EB" w:rsidRPr="00CF71F7">
                      <w:rPr>
                        <w:lang w:val="en-US"/>
                      </w:rPr>
                      <w:t>. September 2020</w:t>
                    </w:r>
                  </w:p>
                  <w:p w:rsidR="00670E26" w:rsidRPr="00CF71F7" w:rsidRDefault="00670E26" w:rsidP="00670E26">
                    <w:pPr>
                      <w:pStyle w:val="MarginalHeadline"/>
                      <w:rPr>
                        <w:lang w:val="en-US"/>
                      </w:rPr>
                    </w:pPr>
                  </w:p>
                  <w:p w:rsidR="00670E26" w:rsidRPr="00CF71F7" w:rsidRDefault="00670E26" w:rsidP="00670E26">
                    <w:pPr>
                      <w:pStyle w:val="MarginalHeadline"/>
                      <w:rPr>
                        <w:lang w:val="en-US"/>
                      </w:rPr>
                    </w:pPr>
                  </w:p>
                  <w:p w:rsidR="00670E26" w:rsidRPr="00CF71F7" w:rsidRDefault="005810B9" w:rsidP="005810B9">
                    <w:pPr>
                      <w:pStyle w:val="MarginalHeadline"/>
                      <w:rPr>
                        <w:lang w:val="en-US"/>
                      </w:rPr>
                    </w:pPr>
                    <w:r w:rsidRPr="00CF71F7">
                      <w:rPr>
                        <w:lang w:val="en-US"/>
                      </w:rPr>
                      <w:t>Covestro</w:t>
                    </w:r>
                    <w:r w:rsidR="00546259" w:rsidRPr="00CF71F7">
                      <w:rPr>
                        <w:lang w:val="en-US"/>
                      </w:rPr>
                      <w:t xml:space="preserve"> </w:t>
                    </w:r>
                    <w:r w:rsidR="00DE15E6" w:rsidRPr="00CF71F7">
                      <w:rPr>
                        <w:lang w:val="en-US"/>
                      </w:rPr>
                      <w:t>A</w:t>
                    </w:r>
                    <w:r w:rsidR="00670E26" w:rsidRPr="00CF71F7">
                      <w:rPr>
                        <w:lang w:val="en-US"/>
                      </w:rPr>
                      <w:t>G</w:t>
                    </w:r>
                  </w:p>
                  <w:p w:rsidR="00670E26" w:rsidRPr="00CF71F7" w:rsidRDefault="00E663D9" w:rsidP="00670E26">
                    <w:pPr>
                      <w:pStyle w:val="MarginalGrey"/>
                      <w:rPr>
                        <w:lang w:val="en-US"/>
                      </w:rPr>
                    </w:pPr>
                    <w:r w:rsidRPr="00CF71F7">
                      <w:rPr>
                        <w:lang w:val="en-US"/>
                      </w:rPr>
                      <w:t>Communications</w:t>
                    </w:r>
                  </w:p>
                  <w:p w:rsidR="00670E26" w:rsidRPr="00CF71F7" w:rsidRDefault="00E663D9" w:rsidP="00670E26">
                    <w:pPr>
                      <w:pStyle w:val="MarginalGrey"/>
                      <w:rPr>
                        <w:lang w:val="en-US"/>
                      </w:rPr>
                    </w:pPr>
                    <w:r w:rsidRPr="00CF71F7">
                      <w:rPr>
                        <w:lang w:val="en-US"/>
                      </w:rPr>
                      <w:t>51365 Leverkusen</w:t>
                    </w:r>
                  </w:p>
                  <w:p w:rsidR="00670E26" w:rsidRPr="00CF71F7" w:rsidRDefault="00670E26" w:rsidP="00670E26">
                    <w:pPr>
                      <w:pStyle w:val="MarginalGrey"/>
                      <w:rPr>
                        <w:lang w:val="en-US"/>
                      </w:rPr>
                    </w:pPr>
                  </w:p>
                  <w:p w:rsidR="00670E26" w:rsidRPr="00CF71F7" w:rsidRDefault="00670E26" w:rsidP="00670E26">
                    <w:pPr>
                      <w:pStyle w:val="MarginalGrey"/>
                      <w:rPr>
                        <w:lang w:val="en-US"/>
                      </w:rPr>
                    </w:pPr>
                  </w:p>
                  <w:p w:rsidR="00670E26" w:rsidRPr="000D6590" w:rsidRDefault="00670E26" w:rsidP="00670E26">
                    <w:pPr>
                      <w:pStyle w:val="MarginalSubheadline"/>
                      <w:rPr>
                        <w:lang w:val="de-DE"/>
                      </w:rPr>
                    </w:pPr>
                    <w:r w:rsidRPr="000D6590">
                      <w:rPr>
                        <w:lang w:val="de-DE"/>
                      </w:rPr>
                      <w:t>Ansprechpartner</w:t>
                    </w:r>
                  </w:p>
                  <w:p w:rsidR="00670E26" w:rsidRPr="000D6590" w:rsidRDefault="00CE6B53" w:rsidP="00670E26">
                    <w:pPr>
                      <w:pStyle w:val="MarginalGrey"/>
                      <w:rPr>
                        <w:lang w:val="de-DE"/>
                      </w:rPr>
                    </w:pPr>
                    <w:r>
                      <w:rPr>
                        <w:lang w:val="de-DE"/>
                      </w:rPr>
                      <w:t>Jochen Klüner</w:t>
                    </w:r>
                  </w:p>
                  <w:p w:rsidR="00670E26" w:rsidRPr="000D6590" w:rsidRDefault="00670E26" w:rsidP="00670E26">
                    <w:pPr>
                      <w:pStyle w:val="MarginalSubheadline"/>
                      <w:rPr>
                        <w:lang w:val="de-DE"/>
                      </w:rPr>
                    </w:pPr>
                    <w:r w:rsidRPr="000D6590">
                      <w:rPr>
                        <w:lang w:val="de-DE"/>
                      </w:rPr>
                      <w:t>Telefon</w:t>
                    </w:r>
                  </w:p>
                  <w:p w:rsidR="00CE6B53" w:rsidRDefault="00CE6B53" w:rsidP="00670E26">
                    <w:pPr>
                      <w:pStyle w:val="MarginalSubheadline"/>
                      <w:rPr>
                        <w:color w:val="808080"/>
                        <w:spacing w:val="-5"/>
                        <w:kern w:val="21"/>
                        <w:sz w:val="21"/>
                        <w:lang w:val="de-DE"/>
                      </w:rPr>
                    </w:pPr>
                    <w:r w:rsidRPr="00CE6B53">
                      <w:rPr>
                        <w:color w:val="808080"/>
                        <w:spacing w:val="-5"/>
                        <w:kern w:val="21"/>
                        <w:sz w:val="21"/>
                        <w:lang w:val="de-DE"/>
                      </w:rPr>
                      <w:t>+49 214 6009 3741</w:t>
                    </w:r>
                  </w:p>
                  <w:p w:rsidR="00670E26" w:rsidRPr="00E663D9" w:rsidRDefault="00670E26" w:rsidP="00670E26">
                    <w:pPr>
                      <w:pStyle w:val="MarginalSubheadline"/>
                      <w:rPr>
                        <w:lang w:val="de-DE"/>
                      </w:rPr>
                    </w:pPr>
                    <w:bookmarkStart w:id="1" w:name="_GoBack"/>
                    <w:bookmarkEnd w:id="1"/>
                    <w:r w:rsidRPr="00E663D9">
                      <w:rPr>
                        <w:lang w:val="de-DE"/>
                      </w:rPr>
                      <w:t>E-Mail</w:t>
                    </w:r>
                  </w:p>
                  <w:p w:rsidR="00670E26" w:rsidRPr="00E663D9" w:rsidRDefault="00CE6B53" w:rsidP="00670E26">
                    <w:pPr>
                      <w:pStyle w:val="MarginalGrey"/>
                      <w:rPr>
                        <w:lang w:val="de-DE"/>
                      </w:rPr>
                    </w:pPr>
                    <w:r>
                      <w:rPr>
                        <w:lang w:val="de-DE"/>
                      </w:rPr>
                      <w:t>jochen.kluener</w:t>
                    </w:r>
                  </w:p>
                  <w:p w:rsidR="00670E26" w:rsidRPr="00E663D9" w:rsidRDefault="00670E26" w:rsidP="00670E26">
                    <w:pPr>
                      <w:pStyle w:val="MarginalGrey"/>
                      <w:rPr>
                        <w:lang w:val="de-DE"/>
                      </w:rPr>
                    </w:pPr>
                    <w:r w:rsidRPr="00E663D9">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v:textbox>
              <w10:wrap anchorx="page" anchory="page"/>
              <w10:anchorlock/>
            </v:shape>
          </w:pict>
        </mc:Fallback>
      </mc:AlternateContent>
    </w:r>
    <w:r w:rsidR="00670E26">
      <w:rPr>
        <w:lang w:val="de-DE"/>
      </w:rPr>
      <mc:AlternateContent>
        <mc:Choice Requires="wps">
          <w:drawing>
            <wp:anchor distT="0" distB="0" distL="114300" distR="114300" simplePos="0" relativeHeight="251675648" behindDoc="0" locked="1" layoutInCell="1" allowOverlap="1" wp14:anchorId="5082B2C5" wp14:editId="4110FDFB">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43EC5036" wp14:editId="5BCE1323">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37B677F2"/>
    <w:multiLevelType w:val="hybridMultilevel"/>
    <w:tmpl w:val="AC7C9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01325"/>
    <w:rsid w:val="00013985"/>
    <w:rsid w:val="000158AA"/>
    <w:rsid w:val="00020437"/>
    <w:rsid w:val="000239B4"/>
    <w:rsid w:val="00050EAD"/>
    <w:rsid w:val="00064D63"/>
    <w:rsid w:val="00074DC5"/>
    <w:rsid w:val="00085F89"/>
    <w:rsid w:val="000A1D66"/>
    <w:rsid w:val="000A6F6B"/>
    <w:rsid w:val="000B04F1"/>
    <w:rsid w:val="000D0A49"/>
    <w:rsid w:val="000D49D8"/>
    <w:rsid w:val="000D6590"/>
    <w:rsid w:val="000E093A"/>
    <w:rsid w:val="000E2848"/>
    <w:rsid w:val="000E7757"/>
    <w:rsid w:val="000F0027"/>
    <w:rsid w:val="00103257"/>
    <w:rsid w:val="00106178"/>
    <w:rsid w:val="0011094F"/>
    <w:rsid w:val="00117E89"/>
    <w:rsid w:val="00123A90"/>
    <w:rsid w:val="00134043"/>
    <w:rsid w:val="0015231E"/>
    <w:rsid w:val="00153931"/>
    <w:rsid w:val="00163F6F"/>
    <w:rsid w:val="001764BC"/>
    <w:rsid w:val="001A140B"/>
    <w:rsid w:val="001A4DB1"/>
    <w:rsid w:val="001A696D"/>
    <w:rsid w:val="001D2F4A"/>
    <w:rsid w:val="001E533F"/>
    <w:rsid w:val="001F13D6"/>
    <w:rsid w:val="001F673F"/>
    <w:rsid w:val="00217AC4"/>
    <w:rsid w:val="0022677C"/>
    <w:rsid w:val="00255890"/>
    <w:rsid w:val="00256EE5"/>
    <w:rsid w:val="00272B37"/>
    <w:rsid w:val="002766B7"/>
    <w:rsid w:val="002A2FC6"/>
    <w:rsid w:val="002A72A9"/>
    <w:rsid w:val="002B4B6B"/>
    <w:rsid w:val="002C35B8"/>
    <w:rsid w:val="002E4ED7"/>
    <w:rsid w:val="002F1CCE"/>
    <w:rsid w:val="002F5BFD"/>
    <w:rsid w:val="00303A5F"/>
    <w:rsid w:val="003139A3"/>
    <w:rsid w:val="0031458D"/>
    <w:rsid w:val="0031549A"/>
    <w:rsid w:val="003165FC"/>
    <w:rsid w:val="00364CDD"/>
    <w:rsid w:val="003A34BC"/>
    <w:rsid w:val="003A7B52"/>
    <w:rsid w:val="003C67DA"/>
    <w:rsid w:val="003C7AD1"/>
    <w:rsid w:val="003E36D0"/>
    <w:rsid w:val="00413246"/>
    <w:rsid w:val="00436969"/>
    <w:rsid w:val="00436B61"/>
    <w:rsid w:val="004444E9"/>
    <w:rsid w:val="00475EED"/>
    <w:rsid w:val="00485A85"/>
    <w:rsid w:val="004A7944"/>
    <w:rsid w:val="004D5A5C"/>
    <w:rsid w:val="004E6229"/>
    <w:rsid w:val="0052202A"/>
    <w:rsid w:val="00534805"/>
    <w:rsid w:val="005421C3"/>
    <w:rsid w:val="00542787"/>
    <w:rsid w:val="00546259"/>
    <w:rsid w:val="00562695"/>
    <w:rsid w:val="00571F9E"/>
    <w:rsid w:val="00572F78"/>
    <w:rsid w:val="005810B9"/>
    <w:rsid w:val="005B7456"/>
    <w:rsid w:val="005E7610"/>
    <w:rsid w:val="006517A6"/>
    <w:rsid w:val="00664588"/>
    <w:rsid w:val="00670885"/>
    <w:rsid w:val="00670E26"/>
    <w:rsid w:val="006724F8"/>
    <w:rsid w:val="007020F8"/>
    <w:rsid w:val="00713937"/>
    <w:rsid w:val="00715731"/>
    <w:rsid w:val="00722E79"/>
    <w:rsid w:val="00727E70"/>
    <w:rsid w:val="00747C3E"/>
    <w:rsid w:val="00754714"/>
    <w:rsid w:val="00766CFF"/>
    <w:rsid w:val="00784B3D"/>
    <w:rsid w:val="00784BB0"/>
    <w:rsid w:val="007A3FCF"/>
    <w:rsid w:val="007D3CF4"/>
    <w:rsid w:val="007D46FF"/>
    <w:rsid w:val="007D4722"/>
    <w:rsid w:val="007E4394"/>
    <w:rsid w:val="0082399C"/>
    <w:rsid w:val="00832845"/>
    <w:rsid w:val="00841A7A"/>
    <w:rsid w:val="00845AAD"/>
    <w:rsid w:val="00847C32"/>
    <w:rsid w:val="00850CD0"/>
    <w:rsid w:val="008517F1"/>
    <w:rsid w:val="00856C48"/>
    <w:rsid w:val="00891B5B"/>
    <w:rsid w:val="00892FBA"/>
    <w:rsid w:val="008A4F91"/>
    <w:rsid w:val="008E124C"/>
    <w:rsid w:val="008E26C3"/>
    <w:rsid w:val="00902B33"/>
    <w:rsid w:val="00903143"/>
    <w:rsid w:val="00950177"/>
    <w:rsid w:val="009647FA"/>
    <w:rsid w:val="00981306"/>
    <w:rsid w:val="009D60D6"/>
    <w:rsid w:val="00A136BD"/>
    <w:rsid w:val="00A319F9"/>
    <w:rsid w:val="00A3438F"/>
    <w:rsid w:val="00A61D91"/>
    <w:rsid w:val="00A623AC"/>
    <w:rsid w:val="00A86CFB"/>
    <w:rsid w:val="00A906FC"/>
    <w:rsid w:val="00A90F3A"/>
    <w:rsid w:val="00AA400A"/>
    <w:rsid w:val="00AA6D66"/>
    <w:rsid w:val="00AB2058"/>
    <w:rsid w:val="00AC47B7"/>
    <w:rsid w:val="00AC6901"/>
    <w:rsid w:val="00AD0E14"/>
    <w:rsid w:val="00AD1710"/>
    <w:rsid w:val="00AF73DD"/>
    <w:rsid w:val="00B01CE8"/>
    <w:rsid w:val="00B17D29"/>
    <w:rsid w:val="00B271EE"/>
    <w:rsid w:val="00B51CB1"/>
    <w:rsid w:val="00B839DC"/>
    <w:rsid w:val="00BA7F8E"/>
    <w:rsid w:val="00BD6BC4"/>
    <w:rsid w:val="00BE6803"/>
    <w:rsid w:val="00C16562"/>
    <w:rsid w:val="00C172C5"/>
    <w:rsid w:val="00C26A6F"/>
    <w:rsid w:val="00C412D1"/>
    <w:rsid w:val="00C553E7"/>
    <w:rsid w:val="00C80D9C"/>
    <w:rsid w:val="00C85CD0"/>
    <w:rsid w:val="00C9256B"/>
    <w:rsid w:val="00CB5CC6"/>
    <w:rsid w:val="00CC73C3"/>
    <w:rsid w:val="00CD6097"/>
    <w:rsid w:val="00CE1A4B"/>
    <w:rsid w:val="00CE1D96"/>
    <w:rsid w:val="00CE6B53"/>
    <w:rsid w:val="00CF3503"/>
    <w:rsid w:val="00CF71F7"/>
    <w:rsid w:val="00CF7F49"/>
    <w:rsid w:val="00D04345"/>
    <w:rsid w:val="00D0636E"/>
    <w:rsid w:val="00D2612D"/>
    <w:rsid w:val="00D26346"/>
    <w:rsid w:val="00D45BF1"/>
    <w:rsid w:val="00D46673"/>
    <w:rsid w:val="00D67291"/>
    <w:rsid w:val="00D71C0A"/>
    <w:rsid w:val="00DA03EB"/>
    <w:rsid w:val="00DA0C05"/>
    <w:rsid w:val="00DA1ABC"/>
    <w:rsid w:val="00DA7800"/>
    <w:rsid w:val="00DB2F7D"/>
    <w:rsid w:val="00DB5D07"/>
    <w:rsid w:val="00DB6E27"/>
    <w:rsid w:val="00DE15E6"/>
    <w:rsid w:val="00DE2374"/>
    <w:rsid w:val="00DE2459"/>
    <w:rsid w:val="00DE6F8F"/>
    <w:rsid w:val="00E0361B"/>
    <w:rsid w:val="00E610A8"/>
    <w:rsid w:val="00E62F1E"/>
    <w:rsid w:val="00E6434E"/>
    <w:rsid w:val="00E663D9"/>
    <w:rsid w:val="00E72908"/>
    <w:rsid w:val="00E83BAB"/>
    <w:rsid w:val="00E91DBC"/>
    <w:rsid w:val="00EA0D60"/>
    <w:rsid w:val="00EA53E3"/>
    <w:rsid w:val="00ED6A1D"/>
    <w:rsid w:val="00EE6D75"/>
    <w:rsid w:val="00EF16C9"/>
    <w:rsid w:val="00F158CE"/>
    <w:rsid w:val="00F1794C"/>
    <w:rsid w:val="00F2060B"/>
    <w:rsid w:val="00F23389"/>
    <w:rsid w:val="00F45DD6"/>
    <w:rsid w:val="00F53A16"/>
    <w:rsid w:val="00F55F45"/>
    <w:rsid w:val="00F6198B"/>
    <w:rsid w:val="00F639EB"/>
    <w:rsid w:val="00F669FE"/>
    <w:rsid w:val="00F82E77"/>
    <w:rsid w:val="00FD10B7"/>
    <w:rsid w:val="00FD6F85"/>
    <w:rsid w:val="00FE0556"/>
    <w:rsid w:val="00FF25C1"/>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Kommentarzeichen">
    <w:name w:val="annotation reference"/>
    <w:basedOn w:val="Absatz-Standardschriftart"/>
    <w:uiPriority w:val="99"/>
    <w:semiHidden/>
    <w:unhideWhenUsed/>
    <w:rsid w:val="00F639EB"/>
    <w:rPr>
      <w:sz w:val="16"/>
      <w:szCs w:val="16"/>
    </w:rPr>
  </w:style>
  <w:style w:type="paragraph" w:styleId="Kommentartext">
    <w:name w:val="annotation text"/>
    <w:basedOn w:val="Standard"/>
    <w:link w:val="KommentartextZchn"/>
    <w:uiPriority w:val="99"/>
    <w:semiHidden/>
    <w:unhideWhenUsed/>
    <w:rsid w:val="00F639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39EB"/>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F639EB"/>
    <w:rPr>
      <w:b/>
      <w:bCs/>
    </w:rPr>
  </w:style>
  <w:style w:type="character" w:customStyle="1" w:styleId="KommentarthemaZchn">
    <w:name w:val="Kommentarthema Zchn"/>
    <w:basedOn w:val="KommentartextZchn"/>
    <w:link w:val="Kommentarthema"/>
    <w:uiPriority w:val="99"/>
    <w:semiHidden/>
    <w:rsid w:val="00F639EB"/>
    <w:rPr>
      <w:b/>
      <w:bCs/>
      <w:noProof/>
      <w:spacing w:val="-2"/>
      <w:kern w:val="21"/>
      <w:lang w:val="en-US"/>
    </w:rPr>
  </w:style>
  <w:style w:type="character" w:styleId="Hyperlink">
    <w:name w:val="Hyperlink"/>
    <w:basedOn w:val="Absatz-Standardschriftart"/>
    <w:uiPriority w:val="99"/>
    <w:unhideWhenUsed/>
    <w:rsid w:val="00FF25C1"/>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Kommentarzeichen">
    <w:name w:val="annotation reference"/>
    <w:basedOn w:val="Absatz-Standardschriftart"/>
    <w:uiPriority w:val="99"/>
    <w:semiHidden/>
    <w:unhideWhenUsed/>
    <w:rsid w:val="00F639EB"/>
    <w:rPr>
      <w:sz w:val="16"/>
      <w:szCs w:val="16"/>
    </w:rPr>
  </w:style>
  <w:style w:type="paragraph" w:styleId="Kommentartext">
    <w:name w:val="annotation text"/>
    <w:basedOn w:val="Standard"/>
    <w:link w:val="KommentartextZchn"/>
    <w:uiPriority w:val="99"/>
    <w:semiHidden/>
    <w:unhideWhenUsed/>
    <w:rsid w:val="00F639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39EB"/>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F639EB"/>
    <w:rPr>
      <w:b/>
      <w:bCs/>
    </w:rPr>
  </w:style>
  <w:style w:type="character" w:customStyle="1" w:styleId="KommentarthemaZchn">
    <w:name w:val="Kommentarthema Zchn"/>
    <w:basedOn w:val="KommentartextZchn"/>
    <w:link w:val="Kommentarthema"/>
    <w:uiPriority w:val="99"/>
    <w:semiHidden/>
    <w:rsid w:val="00F639EB"/>
    <w:rPr>
      <w:b/>
      <w:bCs/>
      <w:noProof/>
      <w:spacing w:val="-2"/>
      <w:kern w:val="21"/>
      <w:lang w:val="en-US"/>
    </w:rPr>
  </w:style>
  <w:style w:type="character" w:styleId="Hyperlink">
    <w:name w:val="Hyperlink"/>
    <w:basedOn w:val="Absatz-Standardschriftart"/>
    <w:uiPriority w:val="99"/>
    <w:unhideWhenUsed/>
    <w:rsid w:val="00FF25C1"/>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10833">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124811800">
      <w:bodyDiv w:val="1"/>
      <w:marLeft w:val="0"/>
      <w:marRight w:val="0"/>
      <w:marTop w:val="0"/>
      <w:marBottom w:val="0"/>
      <w:divBdr>
        <w:top w:val="none" w:sz="0" w:space="0" w:color="auto"/>
        <w:left w:val="none" w:sz="0" w:space="0" w:color="auto"/>
        <w:bottom w:val="none" w:sz="0" w:space="0" w:color="auto"/>
        <w:right w:val="none" w:sz="0" w:space="0" w:color="auto"/>
      </w:divBdr>
    </w:div>
    <w:div w:id="1180119614">
      <w:bodyDiv w:val="1"/>
      <w:marLeft w:val="0"/>
      <w:marRight w:val="0"/>
      <w:marTop w:val="0"/>
      <w:marBottom w:val="0"/>
      <w:divBdr>
        <w:top w:val="none" w:sz="0" w:space="0" w:color="auto"/>
        <w:left w:val="none" w:sz="0" w:space="0" w:color="auto"/>
        <w:bottom w:val="none" w:sz="0" w:space="0" w:color="auto"/>
        <w:right w:val="none" w:sz="0" w:space="0" w:color="auto"/>
      </w:divBdr>
    </w:div>
    <w:div w:id="1256478655">
      <w:bodyDiv w:val="1"/>
      <w:marLeft w:val="0"/>
      <w:marRight w:val="0"/>
      <w:marTop w:val="0"/>
      <w:marBottom w:val="0"/>
      <w:divBdr>
        <w:top w:val="none" w:sz="0" w:space="0" w:color="auto"/>
        <w:left w:val="none" w:sz="0" w:space="0" w:color="auto"/>
        <w:bottom w:val="none" w:sz="0" w:space="0" w:color="auto"/>
        <w:right w:val="none" w:sz="0" w:space="0" w:color="auto"/>
      </w:divBdr>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C9A50-837B-4B7B-9822-F48B961A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3598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internal</cp:keywords>
  <cp:lastModifiedBy>Sebastian Bolsinger</cp:lastModifiedBy>
  <cp:revision>4</cp:revision>
  <cp:lastPrinted>2020-09-08T13:00:00Z</cp:lastPrinted>
  <dcterms:created xsi:type="dcterms:W3CDTF">2020-09-08T12:40:00Z</dcterms:created>
  <dcterms:modified xsi:type="dcterms:W3CDTF">2020-09-08T13:01:00Z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ies>
</file>