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A9A" w:rsidRPr="00D67291" w:rsidRDefault="009E6A9A" w:rsidP="009E6A9A">
      <w:pPr>
        <w:spacing w:after="0" w:line="300" w:lineRule="atLeast"/>
      </w:pPr>
      <w:r>
        <w:t>Used in the world’s toughest solar car race</w:t>
      </w:r>
    </w:p>
    <w:p w:rsidR="009E6A9A" w:rsidRPr="00AA6847" w:rsidRDefault="009E6A9A" w:rsidP="009E6A9A">
      <w:pPr>
        <w:spacing w:after="0" w:line="300" w:lineRule="atLeast"/>
      </w:pPr>
    </w:p>
    <w:p w:rsidR="009E6A9A" w:rsidRPr="00D67291" w:rsidRDefault="009E6A9A" w:rsidP="009E6A9A">
      <w:pPr>
        <w:spacing w:after="0" w:line="300" w:lineRule="atLeast"/>
        <w:rPr>
          <w:b/>
          <w:sz w:val="30"/>
          <w:szCs w:val="30"/>
        </w:rPr>
      </w:pPr>
      <w:r>
        <w:rPr>
          <w:b/>
          <w:sz w:val="30"/>
          <w:szCs w:val="30"/>
        </w:rPr>
        <w:t>Adhesive endurance test</w:t>
      </w:r>
    </w:p>
    <w:p w:rsidR="009E6A9A" w:rsidRPr="00AA6847" w:rsidRDefault="009E6A9A" w:rsidP="009E6A9A">
      <w:pPr>
        <w:spacing w:after="0" w:line="300" w:lineRule="atLeast"/>
      </w:pPr>
    </w:p>
    <w:p w:rsidR="009E6A9A" w:rsidRPr="00D67291" w:rsidRDefault="009E6A9A" w:rsidP="009E6A9A">
      <w:pPr>
        <w:spacing w:after="0" w:line="300" w:lineRule="atLeast"/>
        <w:rPr>
          <w:b/>
        </w:rPr>
      </w:pPr>
      <w:r>
        <w:rPr>
          <w:b/>
        </w:rPr>
        <w:t>Cooperation between Team Sonnenwagen, Covestro and Sika</w:t>
      </w:r>
    </w:p>
    <w:p w:rsidR="009E6A9A" w:rsidRPr="00AA6847" w:rsidRDefault="009E6A9A" w:rsidP="009E6A9A">
      <w:pPr>
        <w:spacing w:after="0" w:line="300" w:lineRule="atLeast"/>
      </w:pPr>
    </w:p>
    <w:p w:rsidR="009E6A9A" w:rsidRPr="009E6A9A" w:rsidRDefault="009E6A9A" w:rsidP="009E6A9A">
      <w:pPr>
        <w:spacing w:after="0" w:line="300" w:lineRule="atLeast"/>
      </w:pPr>
      <w:r w:rsidRPr="009E6A9A">
        <w:t xml:space="preserve">A team of students from RWTH Aachen University and FH Aachen plan to enter their self-constructed, solar-powered electric car in perhaps the world’s toughest solar car race: the Bridgestone World Solar Challenge 2019. After the successful premiere at the previous year’s race, </w:t>
      </w:r>
      <w:hyperlink r:id="rId9" w:history="1">
        <w:r w:rsidRPr="009E6A9A">
          <w:rPr>
            <w:rStyle w:val="Hyperlink"/>
            <w:u w:val="none"/>
          </w:rPr>
          <w:t>Team Sonnenwagen</w:t>
        </w:r>
      </w:hyperlink>
      <w:r w:rsidRPr="009E6A9A">
        <w:t xml:space="preserve"> will attempt for the second time to be the fastest to complete the 3,000-kilometer route in Australia without a single drop of fuel. </w:t>
      </w:r>
    </w:p>
    <w:p w:rsidR="009E6A9A" w:rsidRPr="009E6A9A" w:rsidRDefault="009E6A9A" w:rsidP="009E6A9A">
      <w:pPr>
        <w:spacing w:after="0" w:line="300" w:lineRule="atLeast"/>
      </w:pPr>
    </w:p>
    <w:p w:rsidR="009E6A9A" w:rsidRPr="009E6A9A" w:rsidRDefault="001741C5" w:rsidP="009E6A9A">
      <w:pPr>
        <w:spacing w:after="0" w:line="300" w:lineRule="atLeast"/>
      </w:pPr>
      <w:hyperlink r:id="rId10" w:history="1">
        <w:r w:rsidR="009E6A9A" w:rsidRPr="009E6A9A">
          <w:rPr>
            <w:rStyle w:val="Hyperlink"/>
            <w:u w:val="none"/>
          </w:rPr>
          <w:t>Covestro</w:t>
        </w:r>
      </w:hyperlink>
      <w:r w:rsidR="009E6A9A" w:rsidRPr="009E6A9A">
        <w:t xml:space="preserve"> shares the students’ enthusiasm and supports the project with different materials and technical service, and as the team’s main sponsor. The partners hope to demonstrate that concepts for the future of mobility are already possible today – taking into account aspects such as lightweight construction, electromobility and photovoltaics. At the </w:t>
      </w:r>
      <w:hyperlink r:id="rId11" w:history="1">
        <w:r w:rsidR="009E6A9A" w:rsidRPr="009E6A9A">
          <w:rPr>
            <w:rStyle w:val="Hyperlink"/>
            <w:u w:val="none"/>
          </w:rPr>
          <w:t>European Coatings Show 2019</w:t>
        </w:r>
      </w:hyperlink>
      <w:r w:rsidR="009E6A9A" w:rsidRPr="009E6A9A">
        <w:t xml:space="preserve"> from March 19–21, Covestro will present the Sonnenwagen from the first race at its “</w:t>
      </w:r>
      <w:hyperlink r:id="rId12" w:history="1">
        <w:r w:rsidR="009E6A9A" w:rsidRPr="009E6A9A">
          <w:rPr>
            <w:rStyle w:val="Hyperlink"/>
            <w:u w:val="none"/>
          </w:rPr>
          <w:t>City of Sustainnovation</w:t>
        </w:r>
      </w:hyperlink>
      <w:r w:rsidR="009E6A9A" w:rsidRPr="009E6A9A">
        <w:t>”, booth number 528 in hall 4A of NürnbergMesse.</w:t>
      </w:r>
    </w:p>
    <w:p w:rsidR="009E6A9A" w:rsidRPr="009E6A9A" w:rsidRDefault="009E6A9A" w:rsidP="009E6A9A">
      <w:pPr>
        <w:spacing w:after="0" w:line="300" w:lineRule="atLeast"/>
      </w:pPr>
    </w:p>
    <w:p w:rsidR="009E6A9A" w:rsidRPr="009E6A9A" w:rsidRDefault="009E6A9A" w:rsidP="009E6A9A">
      <w:pPr>
        <w:spacing w:after="0" w:line="300" w:lineRule="atLeast"/>
        <w:rPr>
          <w:b/>
        </w:rPr>
      </w:pPr>
      <w:r w:rsidRPr="009E6A9A">
        <w:rPr>
          <w:b/>
        </w:rPr>
        <w:t>Adhesive bonding is the best solution</w:t>
      </w:r>
    </w:p>
    <w:p w:rsidR="009E6A9A" w:rsidRPr="009E6A9A" w:rsidRDefault="009E6A9A" w:rsidP="009E6A9A">
      <w:pPr>
        <w:spacing w:after="0" w:line="300" w:lineRule="atLeast"/>
      </w:pPr>
      <w:r w:rsidRPr="009E6A9A">
        <w:t xml:space="preserve">The team that wants to be the first to cross the finish line in Adelaide will need a vehicle that is fast, and therefore lightweight. Different materials are used to build such a vehicle, including high-quality plastics as well as composite materials and metals. The best method for permanently fastening different substrates together is adhesive bonding; it is also a key technology in the automotive industry. </w:t>
      </w:r>
    </w:p>
    <w:p w:rsidR="009E6A9A" w:rsidRPr="009E6A9A" w:rsidRDefault="009E6A9A" w:rsidP="009E6A9A">
      <w:pPr>
        <w:spacing w:after="0" w:line="300" w:lineRule="atLeast"/>
      </w:pPr>
    </w:p>
    <w:p w:rsidR="009E6A9A" w:rsidRPr="009E6A9A" w:rsidRDefault="009E6A9A" w:rsidP="009E6A9A">
      <w:pPr>
        <w:spacing w:after="0" w:line="300" w:lineRule="atLeast"/>
      </w:pPr>
      <w:r w:rsidRPr="009E6A9A">
        <w:t xml:space="preserve">Joining the parts of a solar car by hand, however, has its own challenges. This includes preparing the surfaces as well as improving the adhesive strength of different substrate surfaces. The primary concern, however, is the lasting quality </w:t>
      </w:r>
      <w:r w:rsidRPr="009E6A9A">
        <w:lastRenderedPageBreak/>
        <w:t>of the bond when the adhesive is dry. The Sonnenwagen will be subjected to extreme conditions on its journey th</w:t>
      </w:r>
      <w:r w:rsidR="001741C5">
        <w:t>r</w:t>
      </w:r>
      <w:bookmarkStart w:id="0" w:name="_GoBack"/>
      <w:bookmarkEnd w:id="0"/>
      <w:r w:rsidRPr="009E6A9A">
        <w:t xml:space="preserve">ough the Australian Outback: high temperatures, extreme aridity, but also constant and at times heavy vibrations will put the adhesive to the test. </w:t>
      </w:r>
    </w:p>
    <w:p w:rsidR="009E6A9A" w:rsidRPr="009E6A9A" w:rsidRDefault="009E6A9A" w:rsidP="009E6A9A">
      <w:pPr>
        <w:spacing w:after="0" w:line="300" w:lineRule="atLeast"/>
      </w:pPr>
    </w:p>
    <w:p w:rsidR="009E6A9A" w:rsidRPr="009E6A9A" w:rsidRDefault="009E6A9A" w:rsidP="009E6A9A">
      <w:pPr>
        <w:spacing w:after="0" w:line="300" w:lineRule="atLeast"/>
        <w:rPr>
          <w:b/>
        </w:rPr>
      </w:pPr>
      <w:r w:rsidRPr="009E6A9A">
        <w:rPr>
          <w:b/>
        </w:rPr>
        <w:t>The adhesive is tough</w:t>
      </w:r>
    </w:p>
    <w:p w:rsidR="009E6A9A" w:rsidRPr="009E6A9A" w:rsidRDefault="009E6A9A" w:rsidP="009E6A9A">
      <w:pPr>
        <w:spacing w:after="0" w:line="300" w:lineRule="atLeast"/>
      </w:pPr>
      <w:r w:rsidRPr="009E6A9A">
        <w:t xml:space="preserve">For its new solar car, the Sonnenwagen Team relies on two-component polyurethane adhesives from </w:t>
      </w:r>
      <w:hyperlink r:id="rId13" w:history="1">
        <w:r w:rsidRPr="009E6A9A">
          <w:rPr>
            <w:rStyle w:val="Hyperlink"/>
            <w:u w:val="none"/>
          </w:rPr>
          <w:t>Sika Automotive</w:t>
        </w:r>
      </w:hyperlink>
      <w:r w:rsidRPr="009E6A9A">
        <w:t>, which are based on the polyurethane raw materials of the Desmodur</w:t>
      </w:r>
      <w:r w:rsidRPr="009E6A9A">
        <w:rPr>
          <w:vertAlign w:val="superscript"/>
        </w:rPr>
        <w:t>®</w:t>
      </w:r>
      <w:r w:rsidRPr="009E6A9A">
        <w:t xml:space="preserve"> and Desmophen</w:t>
      </w:r>
      <w:r w:rsidRPr="009E6A9A">
        <w:rPr>
          <w:vertAlign w:val="superscript"/>
        </w:rPr>
        <w:t>®</w:t>
      </w:r>
      <w:r w:rsidRPr="009E6A9A">
        <w:t xml:space="preserve"> product lines from Covestro. The products from the SikaForce</w:t>
      </w:r>
      <w:r w:rsidRPr="009E6A9A">
        <w:rPr>
          <w:vertAlign w:val="superscript"/>
        </w:rPr>
        <w:t>®</w:t>
      </w:r>
      <w:r w:rsidRPr="009E6A9A">
        <w:t xml:space="preserve"> product line feature excellent mechanical stability and flexibility. They are ideal for bonding complex parts, such as carbon-fiber-reinforced plastics, and are tailor-made for such ultra-lightweight, high-strength designs. </w:t>
      </w:r>
    </w:p>
    <w:p w:rsidR="009E6A9A" w:rsidRPr="009E6A9A" w:rsidRDefault="009E6A9A" w:rsidP="009E6A9A">
      <w:pPr>
        <w:spacing w:after="0" w:line="300" w:lineRule="atLeast"/>
      </w:pPr>
    </w:p>
    <w:p w:rsidR="009E6A9A" w:rsidRPr="009E6A9A" w:rsidRDefault="009E6A9A" w:rsidP="009E6A9A">
      <w:pPr>
        <w:spacing w:after="0" w:line="300" w:lineRule="atLeast"/>
      </w:pPr>
      <w:r w:rsidRPr="009E6A9A">
        <w:t>“Thanks to this adhesive, we were able to build this year’s Sonnenwagen in the shape we wanted,” says Severin Kobus, Co-Chairman of the Sonnenwagen Aachen team. “We used different adhesives – from flexible to highly elastic – in order to meet the requirements in terms of the design, components and substrates.”</w:t>
      </w:r>
    </w:p>
    <w:p w:rsidR="009E6A9A" w:rsidRPr="009E6A9A" w:rsidRDefault="009E6A9A" w:rsidP="009E6A9A">
      <w:pPr>
        <w:spacing w:after="0" w:line="300" w:lineRule="atLeast"/>
      </w:pPr>
    </w:p>
    <w:p w:rsidR="009E6A9A" w:rsidRPr="009E6A9A" w:rsidRDefault="009E6A9A" w:rsidP="009E6A9A">
      <w:pPr>
        <w:spacing w:after="0" w:line="300" w:lineRule="atLeast"/>
      </w:pPr>
      <w:r w:rsidRPr="009E6A9A">
        <w:t>Pascal Obringer, Global Head of Product Management at Sika Automotive, adds: “Polyurethane adhesives are a perfect fit for the innovative concepts of future mobility. The Sonnenwagen project is an ideal example of the role our adhesives can play in the future.”</w:t>
      </w:r>
    </w:p>
    <w:p w:rsidR="009E6A9A" w:rsidRPr="009E6A9A" w:rsidRDefault="009E6A9A" w:rsidP="009E6A9A">
      <w:pPr>
        <w:spacing w:after="0" w:line="300" w:lineRule="atLeast"/>
      </w:pPr>
    </w:p>
    <w:p w:rsidR="009E6A9A" w:rsidRPr="00650770" w:rsidRDefault="009E6A9A" w:rsidP="009E6A9A">
      <w:pPr>
        <w:spacing w:after="0" w:line="300" w:lineRule="atLeast"/>
        <w:rPr>
          <w:b/>
        </w:rPr>
      </w:pPr>
      <w:r>
        <w:rPr>
          <w:b/>
        </w:rPr>
        <w:t>The race is tough</w:t>
      </w:r>
    </w:p>
    <w:p w:rsidR="009E6A9A" w:rsidRDefault="009E6A9A" w:rsidP="009E6A9A">
      <w:pPr>
        <w:spacing w:after="0" w:line="300" w:lineRule="atLeast"/>
      </w:pPr>
      <w:r>
        <w:t xml:space="preserve">The Bridgestone World Solar Challenge is considered the toughest solar race in the world and takes place in Australia every two years. Teams from around the world compete with self-constructed vehicles to be the fastest to overcome the more than 3,000-kilometer route from Darwin to Adelaide – powered only by solar energy. </w:t>
      </w:r>
    </w:p>
    <w:p w:rsidR="009C59C4" w:rsidRPr="00E62909" w:rsidRDefault="009C59C4" w:rsidP="006810FA">
      <w:pPr>
        <w:spacing w:after="0" w:line="300" w:lineRule="atLeast"/>
      </w:pPr>
    </w:p>
    <w:p w:rsidR="009C59C4" w:rsidRPr="00E62909" w:rsidRDefault="009C59C4" w:rsidP="006810FA">
      <w:pPr>
        <w:spacing w:after="0" w:line="300" w:lineRule="atLeast"/>
      </w:pPr>
    </w:p>
    <w:p w:rsidR="009C59C4" w:rsidRPr="00E62909" w:rsidRDefault="009C59C4" w:rsidP="006810FA">
      <w:pPr>
        <w:spacing w:after="0" w:line="300" w:lineRule="atLeast"/>
      </w:pPr>
    </w:p>
    <w:p w:rsidR="009C59C4" w:rsidRPr="00E62909" w:rsidRDefault="009C59C4" w:rsidP="006810FA">
      <w:pPr>
        <w:spacing w:after="0" w:line="300" w:lineRule="atLeast"/>
        <w:rPr>
          <w:b/>
        </w:rPr>
      </w:pPr>
      <w:r w:rsidRPr="00E62909">
        <w:rPr>
          <w:b/>
        </w:rPr>
        <w:t>About Covestro:</w:t>
      </w:r>
    </w:p>
    <w:p w:rsidR="008C2660" w:rsidRDefault="008C2660" w:rsidP="008C2660">
      <w:pPr>
        <w:spacing w:after="0" w:line="300" w:lineRule="atLeast"/>
      </w:pPr>
      <w:r w:rsidRPr="001E0514">
        <w:t>With 201</w:t>
      </w:r>
      <w:r>
        <w:t>7</w:t>
      </w:r>
      <w:r w:rsidRPr="001E0514">
        <w:t xml:space="preserve"> sales of EUR 1</w:t>
      </w:r>
      <w:r>
        <w:t>4</w:t>
      </w:r>
      <w:r w:rsidRPr="001E0514">
        <w:t>.</w:t>
      </w:r>
      <w:r>
        <w:t>1</w:t>
      </w:r>
      <w:r w:rsidRPr="001E0514">
        <w:t xml:space="preserve"> billion, Covestro is among the world’s largest polymer companies. Business activities are focused on the manufacture of high-tech polymer materials and the development of innovative solutions for products used in many areas of daily life. The main segments served are the automotive, </w:t>
      </w:r>
      <w:r>
        <w:t xml:space="preserve">construction, wood processing and furniture, and </w:t>
      </w:r>
      <w:r w:rsidRPr="001E0514">
        <w:t xml:space="preserve">electrical and electronics industries. </w:t>
      </w:r>
      <w:r>
        <w:t xml:space="preserve">Other sectors include sports and leisure, cosmetics, health and the chemical industry itself. </w:t>
      </w:r>
      <w:r w:rsidRPr="001E0514">
        <w:t>Covestro has 30 production sites worldwide</w:t>
      </w:r>
      <w:r>
        <w:t xml:space="preserve"> and employs approximately 16,2</w:t>
      </w:r>
      <w:r w:rsidRPr="001E0514">
        <w:t xml:space="preserve">00 people (calculated as full-time equivalents) at the end of </w:t>
      </w:r>
      <w:r>
        <w:t>2017</w:t>
      </w:r>
      <w:r w:rsidRPr="001E0514">
        <w:t>.</w:t>
      </w:r>
    </w:p>
    <w:p w:rsidR="001E0514" w:rsidRPr="00E62909" w:rsidRDefault="001E0514" w:rsidP="00256946">
      <w:pPr>
        <w:spacing w:after="0" w:line="300" w:lineRule="atLeast"/>
      </w:pPr>
    </w:p>
    <w:p w:rsidR="009C59C4" w:rsidRPr="00E62909" w:rsidRDefault="009C59C4" w:rsidP="00256946">
      <w:pPr>
        <w:spacing w:after="0" w:line="300" w:lineRule="atLeast"/>
        <w:rPr>
          <w:i/>
        </w:rPr>
      </w:pPr>
      <w:r w:rsidRPr="00E62909">
        <w:rPr>
          <w:i/>
        </w:rPr>
        <w:t>This press release is available for download from the Cov</w:t>
      </w:r>
      <w:r w:rsidR="007A05BD">
        <w:rPr>
          <w:i/>
        </w:rPr>
        <w:t>estro press server at www.</w:t>
      </w:r>
      <w:r w:rsidRPr="00E62909">
        <w:rPr>
          <w:i/>
        </w:rPr>
        <w:t xml:space="preserve">covestro.com. </w:t>
      </w:r>
      <w:r w:rsidR="00565C46" w:rsidRPr="00E62909">
        <w:rPr>
          <w:i/>
        </w:rPr>
        <w:t xml:space="preserve">Photos are available there for download as well. </w:t>
      </w:r>
      <w:r w:rsidR="00565C46">
        <w:rPr>
          <w:i/>
        </w:rPr>
        <w:t>Please acknowledge the source of any pictures used.</w:t>
      </w:r>
    </w:p>
    <w:p w:rsidR="00E62909" w:rsidRPr="00E62909" w:rsidRDefault="00E62909" w:rsidP="00256946">
      <w:pPr>
        <w:spacing w:after="0" w:line="300" w:lineRule="atLeast"/>
      </w:pPr>
    </w:p>
    <w:p w:rsidR="009E6A9A" w:rsidRPr="009E6A9A" w:rsidRDefault="009E6A9A" w:rsidP="009E6A9A">
      <w:pPr>
        <w:spacing w:after="0" w:line="300" w:lineRule="atLeast"/>
      </w:pPr>
      <w:r w:rsidRPr="009E6A9A">
        <w:t xml:space="preserve">For more information please see </w:t>
      </w:r>
      <w:hyperlink r:id="rId14" w:history="1">
        <w:r w:rsidRPr="009E6A9A">
          <w:rPr>
            <w:rStyle w:val="Hyperlink"/>
            <w:b/>
            <w:color w:val="auto"/>
            <w:u w:val="none"/>
          </w:rPr>
          <w:t>www.covestro.com</w:t>
        </w:r>
      </w:hyperlink>
      <w:r w:rsidRPr="009E6A9A">
        <w:t>.</w:t>
      </w:r>
    </w:p>
    <w:p w:rsidR="009E6A9A" w:rsidRPr="009E6A9A" w:rsidRDefault="009E6A9A" w:rsidP="009E6A9A">
      <w:pPr>
        <w:spacing w:after="0" w:line="300" w:lineRule="atLeast"/>
      </w:pPr>
      <w:r w:rsidRPr="009E6A9A">
        <w:t xml:space="preserve">Follow us on Twitter: </w:t>
      </w:r>
      <w:hyperlink r:id="rId15" w:history="1">
        <w:r w:rsidRPr="009E6A9A">
          <w:rPr>
            <w:rStyle w:val="Hyperlink"/>
            <w:b/>
            <w:color w:val="auto"/>
            <w:u w:val="none"/>
          </w:rPr>
          <w:t>https://twitter.com/covestro</w:t>
        </w:r>
      </w:hyperlink>
      <w:r w:rsidRPr="009E6A9A">
        <w:t xml:space="preserve"> </w:t>
      </w:r>
    </w:p>
    <w:p w:rsidR="009C59C4" w:rsidRDefault="009E6A9A" w:rsidP="00256946">
      <w:pPr>
        <w:spacing w:after="0" w:line="300" w:lineRule="atLeast"/>
      </w:pPr>
      <w:r>
        <w:t>ro</w:t>
      </w:r>
      <w:r>
        <w:tab/>
        <w:t>(2019</w:t>
      </w:r>
      <w:r w:rsidR="009A418F">
        <w:t>-0</w:t>
      </w:r>
      <w:r>
        <w:t>18</w:t>
      </w:r>
      <w:r w:rsidR="00344CC5">
        <w:t>E</w:t>
      </w:r>
      <w:r w:rsidR="009C59C4" w:rsidRPr="00E62909">
        <w:t>)</w:t>
      </w:r>
    </w:p>
    <w:p w:rsidR="006810FA" w:rsidRDefault="006810FA" w:rsidP="00E62909">
      <w:pPr>
        <w:spacing w:after="0" w:line="300" w:lineRule="exact"/>
      </w:pPr>
    </w:p>
    <w:p w:rsidR="009E6A9A" w:rsidRDefault="009E6A9A" w:rsidP="00E62909">
      <w:pPr>
        <w:spacing w:after="0" w:line="300" w:lineRule="exact"/>
      </w:pPr>
    </w:p>
    <w:p w:rsidR="00234B3B" w:rsidRPr="00E62909" w:rsidRDefault="00234B3B" w:rsidP="00E62909">
      <w:pPr>
        <w:spacing w:after="0" w:line="300" w:lineRule="exact"/>
      </w:pPr>
    </w:p>
    <w:p w:rsidR="00AD460F" w:rsidRPr="00AD460F" w:rsidRDefault="00AD460F" w:rsidP="00AD460F">
      <w:pPr>
        <w:spacing w:after="0" w:line="236" w:lineRule="atLeast"/>
        <w:rPr>
          <w:b/>
          <w:sz w:val="16"/>
          <w:szCs w:val="16"/>
        </w:rPr>
      </w:pPr>
      <w:r w:rsidRPr="00AD460F">
        <w:rPr>
          <w:b/>
          <w:sz w:val="16"/>
          <w:szCs w:val="16"/>
        </w:rPr>
        <w:t>Forward-looking statements</w:t>
      </w:r>
    </w:p>
    <w:p w:rsidR="008C2660" w:rsidRPr="00670E26" w:rsidRDefault="008C2660" w:rsidP="008C2660">
      <w:pPr>
        <w:spacing w:after="0" w:line="236" w:lineRule="atLeast"/>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rsidR="00AD460F" w:rsidRDefault="00AD460F" w:rsidP="00AD460F">
      <w:pPr>
        <w:spacing w:after="0" w:line="236" w:lineRule="atLeast"/>
        <w:rPr>
          <w:sz w:val="16"/>
          <w:szCs w:val="16"/>
        </w:rPr>
      </w:pPr>
    </w:p>
    <w:sectPr w:rsidR="00AD460F" w:rsidSect="00CE5C3C">
      <w:headerReference w:type="default" r:id="rId16"/>
      <w:footerReference w:type="default" r:id="rId17"/>
      <w:headerReference w:type="first" r:id="rId18"/>
      <w:footerReference w:type="first" r:id="rId19"/>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DB2" w:rsidRDefault="007C7DB2" w:rsidP="00B01CE8">
      <w:r>
        <w:separator/>
      </w:r>
    </w:p>
  </w:endnote>
  <w:endnote w:type="continuationSeparator" w:id="0">
    <w:p w:rsidR="007C7DB2" w:rsidRDefault="007C7DB2"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Roboto">
    <w:altName w:val="Arial"/>
    <w:charset w:val="00"/>
    <w:family w:val="auto"/>
    <w:pitch w:val="variable"/>
    <w:sig w:usb0="E00002FF" w:usb1="5000205B" w:usb2="00000020" w:usb3="00000000" w:csb0="0000019F" w:csb1="00000000"/>
  </w:font>
  <w:font w:name="Rotob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1741C5">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1741C5">
      <w:t>03</w:t>
    </w:r>
    <w:r>
      <w:fldChar w:fldCharType="end"/>
    </w:r>
  </w:p>
  <w:p w:rsidR="00D0636E" w:rsidRPr="00D0636E" w:rsidRDefault="00D0636E" w:rsidP="00CE5C3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1741C5">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1741C5">
      <w:rPr>
        <w:color w:val="808080"/>
        <w:spacing w:val="-6"/>
        <w:sz w:val="24"/>
        <w:szCs w:val="24"/>
        <w:lang w:val="en-GB" w:eastAsia="en-US"/>
      </w:rPr>
      <w:t>03</w:t>
    </w:r>
    <w:r w:rsidRPr="00B271EE">
      <w:rPr>
        <w:color w:val="808080"/>
        <w:spacing w:val="-6"/>
        <w:sz w:val="24"/>
        <w:szCs w:val="24"/>
        <w:lang w:val="en-GB" w:eastAsia="en-US"/>
      </w:rPr>
      <w:fldChar w:fldCharType="end"/>
    </w:r>
  </w:p>
  <w:p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DB2" w:rsidRDefault="007C7DB2" w:rsidP="00B01CE8">
      <w:r>
        <w:separator/>
      </w:r>
    </w:p>
  </w:footnote>
  <w:footnote w:type="continuationSeparator" w:id="0">
    <w:p w:rsidR="007C7DB2" w:rsidRDefault="007C7DB2"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E469A8">
    <w:pPr>
      <w:pStyle w:val="Kopfzeile"/>
    </w:pPr>
    <w:r>
      <w:rPr>
        <w:lang w:val="de-DE"/>
      </w:rPr>
      <mc:AlternateContent>
        <mc:Choice Requires="wps">
          <w:drawing>
            <wp:anchor distT="0" distB="0" distL="114300" distR="114300" simplePos="0" relativeHeight="251670528" behindDoc="0" locked="0" layoutInCell="1" allowOverlap="1" wp14:anchorId="7087AAF8" wp14:editId="1FB6E435">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BRLbvUDAIAAO4D&#10;AAAOAAAAAAAAAAAAAAAAAC4CAABkcnMvZTJvRG9jLnhtbFBLAQItABQABgAIAAAAIQAthLMI3AAA&#10;AAkBAAAPAAAAAAAAAAAAAAAAAGYEAABkcnMvZG93bnJldi54bWxQSwUGAAAAAAQABADzAAAAbwUA&#10;AAAA&#10;" filled="f" stroked="f">
              <v:textbox style="mso-fit-shape-to-text:t" inset="0">
                <w:txbxContent>
                  <w:p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val="de-DE"/>
      </w:rPr>
      <w:drawing>
        <wp:anchor distT="0" distB="342265" distL="114300" distR="114300" simplePos="0" relativeHeight="251674624" behindDoc="1" locked="0" layoutInCell="1" allowOverlap="1" wp14:anchorId="465D7F53" wp14:editId="0BEA643A">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E62909" w:rsidP="00B01CE8">
    <w:pPr>
      <w:pStyle w:val="Kopfzeile"/>
    </w:pPr>
    <w:r>
      <w:rPr>
        <w:lang w:val="de-DE"/>
      </w:rPr>
      <mc:AlternateContent>
        <mc:Choice Requires="wps">
          <w:drawing>
            <wp:anchor distT="0" distB="0" distL="114300" distR="114300" simplePos="0" relativeHeight="251678720" behindDoc="0" locked="1" layoutInCell="1" allowOverlap="1" wp14:anchorId="3A13CD14" wp14:editId="24AF4119">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YJAgIAAOkDAAAOAAAAZHJzL2Uyb0RvYy54bWysU9uO2yAQfa/Uf0C8N3bSdJVaIat0t1tV&#10;2l6kbT+AAI5RgaFAYqdf3wE72ah9q+oHNAbmzJwzh/XtYA05qhA1OEbns5oS5QRI7faMfv/28GpF&#10;SUzcSW7AKUZPKtLbzcsX6943agEdGKkCQRAXm94z2qXkm6qKolOWxxl45fCwhWB5wt+wr2TgPaJb&#10;Uy3q+qbqIUgfQKgYcfd+PKSbgt+2SqQvbRtVIoZR7C2VNZR1l9dqs+bNPnDfaTG1wf+hC8u1w6IX&#10;qHueODkE/ReU1SJAhDbNBNgK2lYLVTggm3n9B5unjntVuKA40V9kiv8PVnw+fg1ES0bfUuK4xRFt&#10;ZUAxszK9jw1eePJ4JQ3vYMAJF5bRP4L4EYmDu467vdqGAH2nuMTO5jmzukodcWIG2fWfQGIJfkhQ&#10;gIY22CwbCkEQHSd0ukxFDYkI3FysVjV+lAg8Wy7mOPZSgjfnbB9i+qDAkhwwGnDqBZ0fH2PK3fDm&#10;fCUXc/CgjSmTN470jN68flOXhKsTqxMa02jLaCk/WSWTfO9kSU5cmzHGAsZNrDPRkXIadkORtkiS&#10;FdmBPKEMAUYf4rvBoIPwi5IePcho/HngQVFiPjqUMhu2BPPlMgsQzru7c8CdwHRGEyVjeJeKuUea&#10;W5S51UWB5+pTm+inIszk/WzY6/9y6/mFbn4DAAD//wMAUEsDBBQABgAIAAAAIQC20fOs3wAAAAsB&#10;AAAPAAAAZHJzL2Rvd25yZXYueG1sTI9BTsMwEEX3SNzBGiQ2iNo1oY1CnAqhsiyCNAdw4yEJxOMo&#10;dlv39pgVLL/m6f835SbakZ1w9oMjBcuFAIbUOjNQp6DZv97nwHzQZPToCBVc0MOmur4qdWHcmT7w&#10;VIeOpRLyhVbQhzAVnPu2R6v9wk1I6fbpZqtDinPHzazPqdyOXAqx4lYPlBZ6PeFLj+13fbQK7M5t&#10;m+ZS7+9E/HqvV7t8G9+8Urc38fkJWMAY/mD41U/qUCWngzuS8WxMWWbrhCqQmVwCS8TjOpfADgoe&#10;RJ4Br0r+/4fqBwAA//8DAFBLAQItABQABgAIAAAAIQC2gziS/gAAAOEBAAATAAAAAAAAAAAAAAAA&#10;AAAAAABbQ29udGVudF9UeXBlc10ueG1sUEsBAi0AFAAGAAgAAAAhADj9If/WAAAAlAEAAAsAAAAA&#10;AAAAAAAAAAAALwEAAF9yZWxzLy5yZWxzUEsBAi0AFAAGAAgAAAAhAPyXxgkCAgAA6QMAAA4AAAAA&#10;AAAAAAAAAAAALgIAAGRycy9lMm9Eb2MueG1sUEsBAi0AFAAGAAgAAAAhALbR86zfAAAACwEAAA8A&#10;AAAAAAAAAAAAAAAAXAQAAGRycy9kb3ducmV2LnhtbFBLBQYAAAAABAAEAPMAAABoBQAAAAA=&#10;" filled="f" stroked="f" strokeweight=".5pt">
              <v:textbox inset="0,.4mm,0,0">
                <w:txbxContent>
                  <w:p w:rsidR="00E62909" w:rsidRPr="007D3CF4" w:rsidRDefault="00E62909" w:rsidP="00E62909">
                    <w:pPr>
                      <w:pStyle w:val="Titel"/>
                      <w:rPr>
                        <w:lang w:val="de-DE"/>
                      </w:rPr>
                    </w:pPr>
                    <w:r>
                      <w:t>Press Release</w:t>
                    </w:r>
                  </w:p>
                </w:txbxContent>
              </v:textbox>
              <w10:wrap anchorx="page" anchory="page"/>
              <w10:anchorlock/>
            </v:shape>
          </w:pict>
        </mc:Fallback>
      </mc:AlternateContent>
    </w:r>
    <w:r>
      <w:rPr>
        <w:lang w:val="de-DE"/>
      </w:rPr>
      <mc:AlternateContent>
        <mc:Choice Requires="wps">
          <w:drawing>
            <wp:anchor distT="0" distB="0" distL="114300" distR="114300" simplePos="0" relativeHeight="251676672" behindDoc="0" locked="1" layoutInCell="1" allowOverlap="1" wp14:anchorId="726124D6" wp14:editId="13CF0DE5">
              <wp:simplePos x="0" y="0"/>
              <wp:positionH relativeFrom="page">
                <wp:posOffset>790575</wp:posOffset>
              </wp:positionH>
              <wp:positionV relativeFrom="page">
                <wp:posOffset>3676015</wp:posOffset>
              </wp:positionV>
              <wp:extent cx="1367790" cy="6010275"/>
              <wp:effectExtent l="0" t="0" r="3810" b="9525"/>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6010275"/>
                      </a:xfrm>
                      <a:prstGeom prst="rect">
                        <a:avLst/>
                      </a:prstGeom>
                      <a:noFill/>
                      <a:ln w="9525">
                        <a:noFill/>
                        <a:miter lim="800000"/>
                        <a:headEnd/>
                        <a:tailEnd/>
                      </a:ln>
                    </wps:spPr>
                    <wps:txbx>
                      <w:txbxContent>
                        <w:p w:rsidR="009E6A9A" w:rsidRPr="00376F03" w:rsidRDefault="009E6A9A" w:rsidP="009E6A9A">
                          <w:pPr>
                            <w:pStyle w:val="MarginalHeadline"/>
                          </w:pPr>
                          <w:r>
                            <w:t>Leverkusen,</w:t>
                          </w:r>
                        </w:p>
                        <w:p w:rsidR="009E6A9A" w:rsidRPr="00376F03" w:rsidRDefault="009E6A9A" w:rsidP="009E6A9A">
                          <w:pPr>
                            <w:pStyle w:val="MarginalHeadline"/>
                          </w:pPr>
                          <w:r>
                            <w:t>February 19, 2019</w:t>
                          </w:r>
                        </w:p>
                        <w:p w:rsidR="009E6A9A" w:rsidRPr="00AA6847" w:rsidRDefault="009E6A9A" w:rsidP="009E6A9A">
                          <w:pPr>
                            <w:pStyle w:val="MarginalHeadline"/>
                          </w:pPr>
                        </w:p>
                        <w:p w:rsidR="009E6A9A" w:rsidRPr="00AA6847" w:rsidRDefault="009E6A9A" w:rsidP="009E6A9A">
                          <w:pPr>
                            <w:pStyle w:val="MarginalHeadline"/>
                          </w:pPr>
                        </w:p>
                        <w:p w:rsidR="009E6A9A" w:rsidRPr="00376F03" w:rsidRDefault="009E6A9A" w:rsidP="009E6A9A">
                          <w:pPr>
                            <w:pStyle w:val="MarginalHeadline"/>
                          </w:pPr>
                          <w:r>
                            <w:t>Covestro AG</w:t>
                          </w:r>
                        </w:p>
                        <w:p w:rsidR="009E6A9A" w:rsidRPr="00376F03" w:rsidRDefault="009E6A9A" w:rsidP="009E6A9A">
                          <w:pPr>
                            <w:pStyle w:val="MarginalGrey"/>
                          </w:pPr>
                          <w:r>
                            <w:t>Communications</w:t>
                          </w:r>
                        </w:p>
                        <w:p w:rsidR="009E6A9A" w:rsidRPr="00E8187F" w:rsidRDefault="009E6A9A" w:rsidP="009E6A9A">
                          <w:pPr>
                            <w:pStyle w:val="MarginalGrey"/>
                          </w:pPr>
                          <w:r>
                            <w:t>51365 Leverkusen</w:t>
                          </w:r>
                        </w:p>
                        <w:p w:rsidR="009E6A9A" w:rsidRPr="000D6590" w:rsidRDefault="009E6A9A" w:rsidP="009E6A9A">
                          <w:pPr>
                            <w:pStyle w:val="MarginalSubheadline"/>
                          </w:pPr>
                          <w:r>
                            <w:t>Contact</w:t>
                          </w:r>
                        </w:p>
                        <w:p w:rsidR="009E6A9A" w:rsidRPr="000D6590" w:rsidRDefault="009E6A9A" w:rsidP="009E6A9A">
                          <w:pPr>
                            <w:pStyle w:val="MarginalGrey"/>
                          </w:pPr>
                          <w:r>
                            <w:t>Dr. Frank Rothbarth</w:t>
                          </w:r>
                        </w:p>
                        <w:p w:rsidR="009E6A9A" w:rsidRPr="000D6590" w:rsidRDefault="009E6A9A" w:rsidP="009E6A9A">
                          <w:pPr>
                            <w:pStyle w:val="MarginalSubheadline"/>
                          </w:pPr>
                          <w:r>
                            <w:t>Telephone</w:t>
                          </w:r>
                        </w:p>
                        <w:p w:rsidR="009E6A9A" w:rsidRPr="000D6590" w:rsidRDefault="009E6A9A" w:rsidP="009E6A9A">
                          <w:pPr>
                            <w:pStyle w:val="MarginalGrey"/>
                          </w:pPr>
                          <w:r>
                            <w:rPr>
                              <w:sz w:val="14"/>
                            </w:rPr>
                            <w:t>+</w:t>
                          </w:r>
                          <w:r>
                            <w:t>49 214 6009 2536</w:t>
                          </w:r>
                        </w:p>
                        <w:p w:rsidR="009E6A9A" w:rsidRPr="00E663D9" w:rsidRDefault="009E6A9A" w:rsidP="009E6A9A">
                          <w:pPr>
                            <w:pStyle w:val="MarginalSubheadline"/>
                          </w:pPr>
                          <w:r>
                            <w:t>E-mail</w:t>
                          </w:r>
                        </w:p>
                        <w:p w:rsidR="009E6A9A" w:rsidRPr="00E663D9" w:rsidRDefault="009E6A9A" w:rsidP="009E6A9A">
                          <w:pPr>
                            <w:pStyle w:val="MarginalGrey"/>
                          </w:pPr>
                          <w:r>
                            <w:t>frank.rothbarth</w:t>
                          </w:r>
                        </w:p>
                        <w:p w:rsidR="009E6A9A" w:rsidRDefault="009E6A9A" w:rsidP="009E6A9A">
                          <w:pPr>
                            <w:pStyle w:val="MarginalGrey"/>
                          </w:pPr>
                          <w:r>
                            <w:t>@covestro.com</w:t>
                          </w:r>
                        </w:p>
                        <w:p w:rsidR="009E6A9A" w:rsidRPr="00AA6847" w:rsidRDefault="009E6A9A" w:rsidP="009E6A9A">
                          <w:pPr>
                            <w:pStyle w:val="MarginalGrey"/>
                          </w:pPr>
                        </w:p>
                        <w:p w:rsidR="009E6A9A" w:rsidRPr="00AA6847" w:rsidRDefault="009E6A9A" w:rsidP="009E6A9A">
                          <w:pPr>
                            <w:pStyle w:val="MarginalHeadline"/>
                            <w:rPr>
                              <w:rFonts w:ascii="Roboto" w:hAnsi="Roboto"/>
                              <w:lang w:val="de-DE"/>
                            </w:rPr>
                          </w:pPr>
                          <w:r w:rsidRPr="00AA6847">
                            <w:rPr>
                              <w:rFonts w:ascii="Roboto" w:hAnsi="Roboto"/>
                              <w:lang w:val="de-DE"/>
                            </w:rPr>
                            <w:t xml:space="preserve">Sonnenwagen </w:t>
                          </w:r>
                        </w:p>
                        <w:p w:rsidR="009E6A9A" w:rsidRPr="00AA6847" w:rsidRDefault="009E6A9A" w:rsidP="009E6A9A">
                          <w:pPr>
                            <w:pStyle w:val="MarginalHeadline"/>
                            <w:rPr>
                              <w:rFonts w:ascii="Roboto" w:hAnsi="Roboto"/>
                              <w:lang w:val="de-DE"/>
                            </w:rPr>
                          </w:pPr>
                          <w:r w:rsidRPr="00AA6847">
                            <w:rPr>
                              <w:rFonts w:ascii="Roboto" w:hAnsi="Roboto"/>
                              <w:lang w:val="de-DE"/>
                            </w:rPr>
                            <w:t>Aachen e.V.</w:t>
                          </w:r>
                        </w:p>
                        <w:p w:rsidR="009E6A9A" w:rsidRPr="00AA6847" w:rsidRDefault="009E6A9A" w:rsidP="009E6A9A">
                          <w:pPr>
                            <w:pStyle w:val="MarginalGrey"/>
                            <w:rPr>
                              <w:rFonts w:ascii="Roboto" w:hAnsi="Roboto"/>
                              <w:sz w:val="20"/>
                              <w:lang w:val="de-DE"/>
                            </w:rPr>
                          </w:pPr>
                          <w:r w:rsidRPr="00AA6847">
                            <w:rPr>
                              <w:rFonts w:ascii="Roboto" w:hAnsi="Roboto"/>
                              <w:sz w:val="20"/>
                              <w:lang w:val="de-DE"/>
                            </w:rPr>
                            <w:t>Eilfschornsteinstraße 12 52062 Aachen</w:t>
                          </w:r>
                        </w:p>
                        <w:p w:rsidR="009E6A9A" w:rsidRPr="00C411CF" w:rsidRDefault="009E6A9A" w:rsidP="009E6A9A">
                          <w:pPr>
                            <w:pStyle w:val="MarginalSubheadline"/>
                            <w:rPr>
                              <w:rFonts w:ascii="Roboto" w:hAnsi="Roboto"/>
                            </w:rPr>
                          </w:pPr>
                          <w:r>
                            <w:rPr>
                              <w:rFonts w:ascii="Roboto" w:hAnsi="Roboto"/>
                            </w:rPr>
                            <w:t>Contact</w:t>
                          </w:r>
                        </w:p>
                        <w:p w:rsidR="009E6A9A" w:rsidRPr="00C411CF" w:rsidRDefault="009E6A9A" w:rsidP="009E6A9A">
                          <w:pPr>
                            <w:pStyle w:val="MarginalGrey"/>
                            <w:rPr>
                              <w:rFonts w:ascii="Roboto" w:hAnsi="Roboto"/>
                              <w:sz w:val="20"/>
                            </w:rPr>
                          </w:pPr>
                          <w:r>
                            <w:rPr>
                              <w:rFonts w:ascii="Roboto" w:hAnsi="Roboto"/>
                              <w:sz w:val="20"/>
                            </w:rPr>
                            <w:t>Severin Kobus</w:t>
                          </w:r>
                        </w:p>
                        <w:p w:rsidR="009E6A9A" w:rsidRPr="00C411CF" w:rsidRDefault="009E6A9A" w:rsidP="009E6A9A">
                          <w:pPr>
                            <w:pStyle w:val="MarginalSubheadline"/>
                            <w:rPr>
                              <w:rFonts w:ascii="Roboto" w:hAnsi="Roboto"/>
                            </w:rPr>
                          </w:pPr>
                          <w:r>
                            <w:rPr>
                              <w:rFonts w:ascii="Roboto" w:hAnsi="Roboto"/>
                            </w:rPr>
                            <w:t>Telephone</w:t>
                          </w:r>
                        </w:p>
                        <w:p w:rsidR="009E6A9A" w:rsidRPr="00C411CF" w:rsidRDefault="009E6A9A" w:rsidP="009E6A9A">
                          <w:pPr>
                            <w:pStyle w:val="MarginalGrey"/>
                            <w:rPr>
                              <w:rFonts w:ascii="Roboto" w:hAnsi="Roboto"/>
                              <w:sz w:val="18"/>
                              <w:szCs w:val="18"/>
                            </w:rPr>
                          </w:pPr>
                          <w:r>
                            <w:rPr>
                              <w:rFonts w:ascii="Roboto" w:hAnsi="Roboto"/>
                              <w:sz w:val="18"/>
                              <w:szCs w:val="18"/>
                            </w:rPr>
                            <w:t xml:space="preserve"> +</w:t>
                          </w:r>
                          <w:r>
                            <w:rPr>
                              <w:rFonts w:ascii="Roboto" w:hAnsi="Roboto"/>
                              <w:sz w:val="20"/>
                              <w:szCs w:val="18"/>
                            </w:rPr>
                            <w:t>491629327467</w:t>
                          </w:r>
                        </w:p>
                        <w:p w:rsidR="009E6A9A" w:rsidRPr="00C411CF" w:rsidRDefault="009E6A9A" w:rsidP="009E6A9A">
                          <w:pPr>
                            <w:pStyle w:val="MarginalSubheadline"/>
                            <w:rPr>
                              <w:rFonts w:ascii="Roboto" w:hAnsi="Roboto"/>
                            </w:rPr>
                          </w:pPr>
                          <w:r>
                            <w:rPr>
                              <w:rFonts w:ascii="Roboto" w:hAnsi="Roboto"/>
                            </w:rPr>
                            <w:t>E-mail</w:t>
                          </w:r>
                        </w:p>
                        <w:p w:rsidR="009E6A9A" w:rsidRPr="00AA6847" w:rsidRDefault="009E6A9A" w:rsidP="009E6A9A">
                          <w:pPr>
                            <w:pStyle w:val="MarginalGrey"/>
                            <w:rPr>
                              <w:rFonts w:ascii="Roboto" w:hAnsi="Roboto"/>
                              <w:sz w:val="20"/>
                              <w:lang w:val="de-DE"/>
                            </w:rPr>
                          </w:pPr>
                          <w:r w:rsidRPr="00AA6847">
                            <w:rPr>
                              <w:rFonts w:ascii="Roboto" w:hAnsi="Roboto"/>
                              <w:sz w:val="20"/>
                              <w:lang w:val="de-DE"/>
                            </w:rPr>
                            <w:t>s.kobus@sonnenwagen. rwth-aachen.de</w:t>
                          </w:r>
                        </w:p>
                        <w:p w:rsidR="009E6A9A" w:rsidRDefault="009E6A9A" w:rsidP="009E6A9A">
                          <w:pPr>
                            <w:pStyle w:val="MarginalGrey"/>
                            <w:rPr>
                              <w:lang w:val="de-DE"/>
                            </w:rPr>
                          </w:pPr>
                        </w:p>
                        <w:p w:rsidR="009E6A9A" w:rsidRPr="00AA6847" w:rsidRDefault="009E6A9A" w:rsidP="009E6A9A">
                          <w:pPr>
                            <w:pStyle w:val="MarginalGrey"/>
                            <w:rPr>
                              <w:lang w:val="de-DE"/>
                            </w:rPr>
                          </w:pPr>
                          <w:r w:rsidRPr="00AA6847">
                            <w:rPr>
                              <w:color w:val="auto"/>
                              <w:lang w:val="de-DE"/>
                            </w:rPr>
                            <w:t>Sika Automotive AG</w:t>
                          </w:r>
                        </w:p>
                        <w:p w:rsidR="009E6A9A" w:rsidRPr="00E663D9" w:rsidRDefault="009E6A9A" w:rsidP="009E6A9A">
                          <w:pPr>
                            <w:pStyle w:val="MarginalGrey"/>
                          </w:pPr>
                          <w:r>
                            <w:t>Kreuzlinger Str. 35</w:t>
                          </w:r>
                        </w:p>
                        <w:p w:rsidR="009E6A9A" w:rsidRDefault="009E6A9A" w:rsidP="009E6A9A">
                          <w:pPr>
                            <w:pStyle w:val="MarginalGrey"/>
                          </w:pPr>
                          <w:r>
                            <w:t>8590 Romanshorn</w:t>
                          </w:r>
                        </w:p>
                        <w:p w:rsidR="009E6A9A" w:rsidRDefault="009E6A9A" w:rsidP="009E6A9A">
                          <w:pPr>
                            <w:pStyle w:val="MarginalGrey"/>
                          </w:pPr>
                          <w:r>
                            <w:t>Switzerland</w:t>
                          </w:r>
                        </w:p>
                        <w:p w:rsidR="009E6A9A" w:rsidRPr="005769FB" w:rsidRDefault="009E6A9A" w:rsidP="009E6A9A">
                          <w:pPr>
                            <w:pStyle w:val="MarginalGrey"/>
                            <w:rPr>
                              <w:rFonts w:ascii="Roboto" w:hAnsi="Roboto"/>
                              <w:sz w:val="14"/>
                              <w:szCs w:val="14"/>
                            </w:rPr>
                          </w:pPr>
                          <w:r>
                            <w:rPr>
                              <w:rFonts w:ascii="Roboto" w:hAnsi="Roboto"/>
                              <w:sz w:val="14"/>
                              <w:szCs w:val="14"/>
                            </w:rPr>
                            <w:t>Contact</w:t>
                          </w:r>
                        </w:p>
                        <w:p w:rsidR="009E6A9A" w:rsidRDefault="009E6A9A" w:rsidP="009E6A9A">
                          <w:pPr>
                            <w:pStyle w:val="MarginalGrey"/>
                          </w:pPr>
                          <w:r>
                            <w:t>Cornelia Kohler</w:t>
                          </w:r>
                        </w:p>
                        <w:p w:rsidR="009E6A9A" w:rsidRPr="005769FB" w:rsidRDefault="009E6A9A" w:rsidP="009E6A9A">
                          <w:pPr>
                            <w:pStyle w:val="MarginalGrey"/>
                            <w:rPr>
                              <w:sz w:val="14"/>
                              <w:szCs w:val="14"/>
                            </w:rPr>
                          </w:pPr>
                          <w:r>
                            <w:rPr>
                              <w:sz w:val="14"/>
                              <w:szCs w:val="14"/>
                            </w:rPr>
                            <w:t>Telephone</w:t>
                          </w:r>
                        </w:p>
                        <w:p w:rsidR="009E6A9A" w:rsidRPr="005769FB" w:rsidRDefault="009E6A9A" w:rsidP="009E6A9A">
                          <w:pPr>
                            <w:pStyle w:val="MarginalGrey"/>
                          </w:pPr>
                          <w:r>
                            <w:t>+41 58 436 4852</w:t>
                          </w:r>
                        </w:p>
                        <w:p w:rsidR="009E6A9A" w:rsidRPr="005769FB" w:rsidRDefault="009E6A9A" w:rsidP="009E6A9A">
                          <w:pPr>
                            <w:pStyle w:val="MarginalGrey"/>
                            <w:rPr>
                              <w:rFonts w:ascii="Rotobo" w:hAnsi="Rotobo"/>
                              <w:sz w:val="14"/>
                              <w:szCs w:val="14"/>
                            </w:rPr>
                          </w:pPr>
                          <w:r>
                            <w:rPr>
                              <w:rFonts w:ascii="Rotobo" w:hAnsi="Rotobo"/>
                              <w:sz w:val="14"/>
                              <w:szCs w:val="14"/>
                            </w:rPr>
                            <w:t>Email</w:t>
                          </w:r>
                        </w:p>
                        <w:p w:rsidR="009E6A9A" w:rsidRPr="005769FB" w:rsidRDefault="009E6A9A" w:rsidP="009E6A9A">
                          <w:pPr>
                            <w:pStyle w:val="MarginalGrey"/>
                          </w:pPr>
                          <w:r>
                            <w:t>kohler.cornelia</w:t>
                          </w:r>
                        </w:p>
                        <w:p w:rsidR="009E6A9A" w:rsidRPr="005769FB" w:rsidRDefault="009E6A9A" w:rsidP="009E6A9A">
                          <w:pPr>
                            <w:pStyle w:val="MarginalGrey"/>
                          </w:pPr>
                          <w:r>
                            <w:t>@ch.sika.com</w:t>
                          </w:r>
                        </w:p>
                        <w:p w:rsidR="00E62909" w:rsidRPr="009E6A9A" w:rsidRDefault="00E62909" w:rsidP="00E62909">
                          <w:pPr>
                            <w:pStyle w:val="MarginalGrey"/>
                          </w:pPr>
                        </w:p>
                        <w:p w:rsidR="00E62909" w:rsidRPr="007D3CF4" w:rsidRDefault="00E62909" w:rsidP="00E62909">
                          <w:pPr>
                            <w:pStyle w:val="MarginalGrey"/>
                            <w:rPr>
                              <w:lang w:val="en-US"/>
                            </w:rPr>
                          </w:pPr>
                        </w:p>
                        <w:p w:rsidR="00E62909" w:rsidRPr="007D3CF4" w:rsidRDefault="00E62909"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8" type="#_x0000_t202" style="position:absolute;margin-left:62.25pt;margin-top:289.45pt;width:107.7pt;height:473.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U72BwIAAOwDAAAOAAAAZHJzL2Uyb0RvYy54bWysU8GO0zAQvSPxD5bvNGnZtmzUdLXssghp&#10;F5AWPmDqOI2F7TG226R8/Y6dtlRwQ+RgTTKeN/PevKxuBqPZXvqg0NZ8Oik5k1Zgo+y25t+/Pbx5&#10;x1mIYBvQaGXNDzLwm/XrV6veVXKGHepGekYgNlS9q3kXo6uKIohOGggTdNJSskVvINKr3xaNh57Q&#10;jS5mZbkoevSN8yhkCPT1fkzydcZvWynil7YNMjJdc5ot5tPnc5POYr2CauvBdUocx4B/mMKAstT0&#10;DHUPEdjOq7+gjBIeA7ZxItAU2LZKyMyB2EzLP9g8d+Bk5kLiBHeWKfw/WPF5/9Uz1dScFmXB0Iqe&#10;wG+VBZ206V2o6Mqzo0txeI8D7TjzDO4RxY/ALN51YLfy1nvsOwkNzTZNlcVF6YgTEsimf8KGmsAu&#10;YgYaWm+ScCQFI3Ta0eG8FzlEJlLLt4vl8ppSgnIL0mm2nOceUJ3KnQ/xo0TDUlBzT4vP8LB/DDGN&#10;A9XpSupm8UFpnZevLetrfj2fzXPBRcaoSN7UypA4ZXpGtySWH2yTiyMoPcbUQNsj7cR05ByHzZDV&#10;nZ3U3GBzIB08jlakX4eCDv0vznqyYc3Dzx14yZn+ZEnL5NkcTK+uaADmT183pwCsoPKaR87G8C5m&#10;f480b0nnVmUF0kLG7scxyVJZmKP9k2cv3/Ot3z/p+gUAAP//AwBQSwMEFAAGAAgAAAAhAG9nwlHh&#10;AAAADAEAAA8AAABkcnMvZG93bnJldi54bWxMj0tPwzAQhO9I/AdrkbhRh7SGNsSpyquXXqBFObux&#10;iUP9CLbbhH/f5QS3Hc2n2ZlyOVpDTirEzjsOt5MMiHKNl51rOXzsXm/mQGISTgrjneLwoyIsq8uL&#10;UhTSD+5dnbapJRjiYiE46JT6gtLYaGVFnPheOfQ+fbAioQwtlUEMGG4NzbPsjlrROfygRa+etGoO&#10;26PlUK/rt69d+j6EesMG87J6fF5vNOfXV+PqAUhSY/qD4bc+VocKO+390clIDOp8xhDlwO7nCyBI&#10;TKcLPPZosZzNgFYl/T+iOgMAAP//AwBQSwECLQAUAAYACAAAACEAtoM4kv4AAADhAQAAEwAAAAAA&#10;AAAAAAAAAAAAAAAAW0NvbnRlbnRfVHlwZXNdLnhtbFBLAQItABQABgAIAAAAIQA4/SH/1gAAAJQB&#10;AAALAAAAAAAAAAAAAAAAAC8BAABfcmVscy8ucmVsc1BLAQItABQABgAIAAAAIQBu5U72BwIAAOwD&#10;AAAOAAAAAAAAAAAAAAAAAC4CAABkcnMvZTJvRG9jLnhtbFBLAQItABQABgAIAAAAIQBvZ8JR4QAA&#10;AAwBAAAPAAAAAAAAAAAAAAAAAGEEAABkcnMvZG93bnJldi54bWxQSwUGAAAAAAQABADzAAAAbwUA&#10;AAAA&#10;" filled="f" stroked="f">
              <v:textbox inset="0,.4mm,0,0">
                <w:txbxContent>
                  <w:p w:rsidR="009E6A9A" w:rsidRPr="00376F03" w:rsidRDefault="009E6A9A" w:rsidP="009E6A9A">
                    <w:pPr>
                      <w:pStyle w:val="MarginalHeadline"/>
                    </w:pPr>
                    <w:r>
                      <w:t>Leverkusen,</w:t>
                    </w:r>
                  </w:p>
                  <w:p w:rsidR="009E6A9A" w:rsidRPr="00376F03" w:rsidRDefault="009E6A9A" w:rsidP="009E6A9A">
                    <w:pPr>
                      <w:pStyle w:val="MarginalHeadline"/>
                    </w:pPr>
                    <w:r>
                      <w:t>February 19, 2019</w:t>
                    </w:r>
                  </w:p>
                  <w:p w:rsidR="009E6A9A" w:rsidRPr="00AA6847" w:rsidRDefault="009E6A9A" w:rsidP="009E6A9A">
                    <w:pPr>
                      <w:pStyle w:val="MarginalHeadline"/>
                    </w:pPr>
                  </w:p>
                  <w:p w:rsidR="009E6A9A" w:rsidRPr="00AA6847" w:rsidRDefault="009E6A9A" w:rsidP="009E6A9A">
                    <w:pPr>
                      <w:pStyle w:val="MarginalHeadline"/>
                    </w:pPr>
                  </w:p>
                  <w:p w:rsidR="009E6A9A" w:rsidRPr="00376F03" w:rsidRDefault="009E6A9A" w:rsidP="009E6A9A">
                    <w:pPr>
                      <w:pStyle w:val="MarginalHeadline"/>
                    </w:pPr>
                    <w:r>
                      <w:t>Covestro AG</w:t>
                    </w:r>
                  </w:p>
                  <w:p w:rsidR="009E6A9A" w:rsidRPr="00376F03" w:rsidRDefault="009E6A9A" w:rsidP="009E6A9A">
                    <w:pPr>
                      <w:pStyle w:val="MarginalGrey"/>
                    </w:pPr>
                    <w:r>
                      <w:t>Communications</w:t>
                    </w:r>
                  </w:p>
                  <w:p w:rsidR="009E6A9A" w:rsidRPr="00E8187F" w:rsidRDefault="009E6A9A" w:rsidP="009E6A9A">
                    <w:pPr>
                      <w:pStyle w:val="MarginalGrey"/>
                    </w:pPr>
                    <w:r>
                      <w:t>51365 Leverkusen</w:t>
                    </w:r>
                  </w:p>
                  <w:p w:rsidR="009E6A9A" w:rsidRPr="000D6590" w:rsidRDefault="009E6A9A" w:rsidP="009E6A9A">
                    <w:pPr>
                      <w:pStyle w:val="MarginalSubheadline"/>
                    </w:pPr>
                    <w:r>
                      <w:t>Contact</w:t>
                    </w:r>
                  </w:p>
                  <w:p w:rsidR="009E6A9A" w:rsidRPr="000D6590" w:rsidRDefault="009E6A9A" w:rsidP="009E6A9A">
                    <w:pPr>
                      <w:pStyle w:val="MarginalGrey"/>
                    </w:pPr>
                    <w:r>
                      <w:t>Dr. Frank Rothbarth</w:t>
                    </w:r>
                  </w:p>
                  <w:p w:rsidR="009E6A9A" w:rsidRPr="000D6590" w:rsidRDefault="009E6A9A" w:rsidP="009E6A9A">
                    <w:pPr>
                      <w:pStyle w:val="MarginalSubheadline"/>
                    </w:pPr>
                    <w:r>
                      <w:t>Telephone</w:t>
                    </w:r>
                  </w:p>
                  <w:p w:rsidR="009E6A9A" w:rsidRPr="000D6590" w:rsidRDefault="009E6A9A" w:rsidP="009E6A9A">
                    <w:pPr>
                      <w:pStyle w:val="MarginalGrey"/>
                    </w:pPr>
                    <w:r>
                      <w:rPr>
                        <w:sz w:val="14"/>
                      </w:rPr>
                      <w:t>+</w:t>
                    </w:r>
                    <w:r>
                      <w:t>49 214 6009 2536</w:t>
                    </w:r>
                  </w:p>
                  <w:p w:rsidR="009E6A9A" w:rsidRPr="00E663D9" w:rsidRDefault="009E6A9A" w:rsidP="009E6A9A">
                    <w:pPr>
                      <w:pStyle w:val="MarginalSubheadline"/>
                    </w:pPr>
                    <w:r>
                      <w:t>E-mail</w:t>
                    </w:r>
                  </w:p>
                  <w:p w:rsidR="009E6A9A" w:rsidRPr="00E663D9" w:rsidRDefault="009E6A9A" w:rsidP="009E6A9A">
                    <w:pPr>
                      <w:pStyle w:val="MarginalGrey"/>
                    </w:pPr>
                    <w:r>
                      <w:t>frank.rothbarth</w:t>
                    </w:r>
                  </w:p>
                  <w:p w:rsidR="009E6A9A" w:rsidRDefault="009E6A9A" w:rsidP="009E6A9A">
                    <w:pPr>
                      <w:pStyle w:val="MarginalGrey"/>
                    </w:pPr>
                    <w:r>
                      <w:t>@covestro.com</w:t>
                    </w:r>
                  </w:p>
                  <w:p w:rsidR="009E6A9A" w:rsidRPr="00AA6847" w:rsidRDefault="009E6A9A" w:rsidP="009E6A9A">
                    <w:pPr>
                      <w:pStyle w:val="MarginalGrey"/>
                    </w:pPr>
                  </w:p>
                  <w:p w:rsidR="009E6A9A" w:rsidRPr="00AA6847" w:rsidRDefault="009E6A9A" w:rsidP="009E6A9A">
                    <w:pPr>
                      <w:pStyle w:val="MarginalHeadline"/>
                      <w:rPr>
                        <w:rFonts w:ascii="Roboto" w:hAnsi="Roboto"/>
                        <w:lang w:val="de-DE"/>
                      </w:rPr>
                    </w:pPr>
                    <w:r w:rsidRPr="00AA6847">
                      <w:rPr>
                        <w:rFonts w:ascii="Roboto" w:hAnsi="Roboto"/>
                        <w:lang w:val="de-DE"/>
                      </w:rPr>
                      <w:t xml:space="preserve">Sonnenwagen </w:t>
                    </w:r>
                  </w:p>
                  <w:p w:rsidR="009E6A9A" w:rsidRPr="00AA6847" w:rsidRDefault="009E6A9A" w:rsidP="009E6A9A">
                    <w:pPr>
                      <w:pStyle w:val="MarginalHeadline"/>
                      <w:rPr>
                        <w:rFonts w:ascii="Roboto" w:hAnsi="Roboto"/>
                        <w:lang w:val="de-DE"/>
                      </w:rPr>
                    </w:pPr>
                    <w:r w:rsidRPr="00AA6847">
                      <w:rPr>
                        <w:rFonts w:ascii="Roboto" w:hAnsi="Roboto"/>
                        <w:lang w:val="de-DE"/>
                      </w:rPr>
                      <w:t>Aachen e.V.</w:t>
                    </w:r>
                  </w:p>
                  <w:p w:rsidR="009E6A9A" w:rsidRPr="00AA6847" w:rsidRDefault="009E6A9A" w:rsidP="009E6A9A">
                    <w:pPr>
                      <w:pStyle w:val="MarginalGrey"/>
                      <w:rPr>
                        <w:rFonts w:ascii="Roboto" w:hAnsi="Roboto"/>
                        <w:sz w:val="20"/>
                        <w:lang w:val="de-DE"/>
                      </w:rPr>
                    </w:pPr>
                    <w:r w:rsidRPr="00AA6847">
                      <w:rPr>
                        <w:rFonts w:ascii="Roboto" w:hAnsi="Roboto"/>
                        <w:sz w:val="20"/>
                        <w:lang w:val="de-DE"/>
                      </w:rPr>
                      <w:t>Eilfschornsteinstraße 12 52062 Aachen</w:t>
                    </w:r>
                  </w:p>
                  <w:p w:rsidR="009E6A9A" w:rsidRPr="00C411CF" w:rsidRDefault="009E6A9A" w:rsidP="009E6A9A">
                    <w:pPr>
                      <w:pStyle w:val="MarginalSubheadline"/>
                      <w:rPr>
                        <w:rFonts w:ascii="Roboto" w:hAnsi="Roboto"/>
                      </w:rPr>
                    </w:pPr>
                    <w:r>
                      <w:rPr>
                        <w:rFonts w:ascii="Roboto" w:hAnsi="Roboto"/>
                      </w:rPr>
                      <w:t>Contact</w:t>
                    </w:r>
                  </w:p>
                  <w:p w:rsidR="009E6A9A" w:rsidRPr="00C411CF" w:rsidRDefault="009E6A9A" w:rsidP="009E6A9A">
                    <w:pPr>
                      <w:pStyle w:val="MarginalGrey"/>
                      <w:rPr>
                        <w:rFonts w:ascii="Roboto" w:hAnsi="Roboto"/>
                        <w:sz w:val="20"/>
                      </w:rPr>
                    </w:pPr>
                    <w:r>
                      <w:rPr>
                        <w:rFonts w:ascii="Roboto" w:hAnsi="Roboto"/>
                        <w:sz w:val="20"/>
                      </w:rPr>
                      <w:t>Severin Kobus</w:t>
                    </w:r>
                  </w:p>
                  <w:p w:rsidR="009E6A9A" w:rsidRPr="00C411CF" w:rsidRDefault="009E6A9A" w:rsidP="009E6A9A">
                    <w:pPr>
                      <w:pStyle w:val="MarginalSubheadline"/>
                      <w:rPr>
                        <w:rFonts w:ascii="Roboto" w:hAnsi="Roboto"/>
                      </w:rPr>
                    </w:pPr>
                    <w:r>
                      <w:rPr>
                        <w:rFonts w:ascii="Roboto" w:hAnsi="Roboto"/>
                      </w:rPr>
                      <w:t>Telephone</w:t>
                    </w:r>
                  </w:p>
                  <w:p w:rsidR="009E6A9A" w:rsidRPr="00C411CF" w:rsidRDefault="009E6A9A" w:rsidP="009E6A9A">
                    <w:pPr>
                      <w:pStyle w:val="MarginalGrey"/>
                      <w:rPr>
                        <w:rFonts w:ascii="Roboto" w:hAnsi="Roboto"/>
                        <w:sz w:val="18"/>
                        <w:szCs w:val="18"/>
                      </w:rPr>
                    </w:pPr>
                    <w:r>
                      <w:rPr>
                        <w:rFonts w:ascii="Roboto" w:hAnsi="Roboto"/>
                        <w:sz w:val="18"/>
                        <w:szCs w:val="18"/>
                      </w:rPr>
                      <w:t xml:space="preserve"> +</w:t>
                    </w:r>
                    <w:r>
                      <w:rPr>
                        <w:rFonts w:ascii="Roboto" w:hAnsi="Roboto"/>
                        <w:sz w:val="20"/>
                        <w:szCs w:val="18"/>
                      </w:rPr>
                      <w:t>491629327467</w:t>
                    </w:r>
                  </w:p>
                  <w:p w:rsidR="009E6A9A" w:rsidRPr="00C411CF" w:rsidRDefault="009E6A9A" w:rsidP="009E6A9A">
                    <w:pPr>
                      <w:pStyle w:val="MarginalSubheadline"/>
                      <w:rPr>
                        <w:rFonts w:ascii="Roboto" w:hAnsi="Roboto"/>
                      </w:rPr>
                    </w:pPr>
                    <w:r>
                      <w:rPr>
                        <w:rFonts w:ascii="Roboto" w:hAnsi="Roboto"/>
                      </w:rPr>
                      <w:t>E-mail</w:t>
                    </w:r>
                  </w:p>
                  <w:p w:rsidR="009E6A9A" w:rsidRPr="00AA6847" w:rsidRDefault="009E6A9A" w:rsidP="009E6A9A">
                    <w:pPr>
                      <w:pStyle w:val="MarginalGrey"/>
                      <w:rPr>
                        <w:rFonts w:ascii="Roboto" w:hAnsi="Roboto"/>
                        <w:sz w:val="20"/>
                        <w:lang w:val="de-DE"/>
                      </w:rPr>
                    </w:pPr>
                    <w:r w:rsidRPr="00AA6847">
                      <w:rPr>
                        <w:rFonts w:ascii="Roboto" w:hAnsi="Roboto"/>
                        <w:sz w:val="20"/>
                        <w:lang w:val="de-DE"/>
                      </w:rPr>
                      <w:t>s.kobus@sonnenwagen. rwth-aachen.de</w:t>
                    </w:r>
                  </w:p>
                  <w:p w:rsidR="009E6A9A" w:rsidRDefault="009E6A9A" w:rsidP="009E6A9A">
                    <w:pPr>
                      <w:pStyle w:val="MarginalGrey"/>
                      <w:rPr>
                        <w:lang w:val="de-DE"/>
                      </w:rPr>
                    </w:pPr>
                  </w:p>
                  <w:p w:rsidR="009E6A9A" w:rsidRPr="00AA6847" w:rsidRDefault="009E6A9A" w:rsidP="009E6A9A">
                    <w:pPr>
                      <w:pStyle w:val="MarginalGrey"/>
                      <w:rPr>
                        <w:lang w:val="de-DE"/>
                      </w:rPr>
                    </w:pPr>
                    <w:r w:rsidRPr="00AA6847">
                      <w:rPr>
                        <w:color w:val="auto"/>
                        <w:lang w:val="de-DE"/>
                      </w:rPr>
                      <w:t>Sika Automotive AG</w:t>
                    </w:r>
                  </w:p>
                  <w:p w:rsidR="009E6A9A" w:rsidRPr="00E663D9" w:rsidRDefault="009E6A9A" w:rsidP="009E6A9A">
                    <w:pPr>
                      <w:pStyle w:val="MarginalGrey"/>
                    </w:pPr>
                    <w:r>
                      <w:t>Kreuzlinger Str. 35</w:t>
                    </w:r>
                  </w:p>
                  <w:p w:rsidR="009E6A9A" w:rsidRDefault="009E6A9A" w:rsidP="009E6A9A">
                    <w:pPr>
                      <w:pStyle w:val="MarginalGrey"/>
                    </w:pPr>
                    <w:r>
                      <w:t>8590 Romanshorn</w:t>
                    </w:r>
                  </w:p>
                  <w:p w:rsidR="009E6A9A" w:rsidRDefault="009E6A9A" w:rsidP="009E6A9A">
                    <w:pPr>
                      <w:pStyle w:val="MarginalGrey"/>
                    </w:pPr>
                    <w:r>
                      <w:t>Switzerland</w:t>
                    </w:r>
                  </w:p>
                  <w:p w:rsidR="009E6A9A" w:rsidRPr="005769FB" w:rsidRDefault="009E6A9A" w:rsidP="009E6A9A">
                    <w:pPr>
                      <w:pStyle w:val="MarginalGrey"/>
                      <w:rPr>
                        <w:rFonts w:ascii="Roboto" w:hAnsi="Roboto"/>
                        <w:sz w:val="14"/>
                        <w:szCs w:val="14"/>
                      </w:rPr>
                    </w:pPr>
                    <w:r>
                      <w:rPr>
                        <w:rFonts w:ascii="Roboto" w:hAnsi="Roboto"/>
                        <w:sz w:val="14"/>
                        <w:szCs w:val="14"/>
                      </w:rPr>
                      <w:t>Contact</w:t>
                    </w:r>
                  </w:p>
                  <w:p w:rsidR="009E6A9A" w:rsidRDefault="009E6A9A" w:rsidP="009E6A9A">
                    <w:pPr>
                      <w:pStyle w:val="MarginalGrey"/>
                    </w:pPr>
                    <w:r>
                      <w:t>Cornelia Kohler</w:t>
                    </w:r>
                  </w:p>
                  <w:p w:rsidR="009E6A9A" w:rsidRPr="005769FB" w:rsidRDefault="009E6A9A" w:rsidP="009E6A9A">
                    <w:pPr>
                      <w:pStyle w:val="MarginalGrey"/>
                      <w:rPr>
                        <w:sz w:val="14"/>
                        <w:szCs w:val="14"/>
                      </w:rPr>
                    </w:pPr>
                    <w:r>
                      <w:rPr>
                        <w:sz w:val="14"/>
                        <w:szCs w:val="14"/>
                      </w:rPr>
                      <w:t>Telephone</w:t>
                    </w:r>
                  </w:p>
                  <w:p w:rsidR="009E6A9A" w:rsidRPr="005769FB" w:rsidRDefault="009E6A9A" w:rsidP="009E6A9A">
                    <w:pPr>
                      <w:pStyle w:val="MarginalGrey"/>
                    </w:pPr>
                    <w:r>
                      <w:t>+41 58 436 4852</w:t>
                    </w:r>
                  </w:p>
                  <w:p w:rsidR="009E6A9A" w:rsidRPr="005769FB" w:rsidRDefault="009E6A9A" w:rsidP="009E6A9A">
                    <w:pPr>
                      <w:pStyle w:val="MarginalGrey"/>
                      <w:rPr>
                        <w:rFonts w:ascii="Rotobo" w:hAnsi="Rotobo"/>
                        <w:sz w:val="14"/>
                        <w:szCs w:val="14"/>
                      </w:rPr>
                    </w:pPr>
                    <w:r>
                      <w:rPr>
                        <w:rFonts w:ascii="Rotobo" w:hAnsi="Rotobo"/>
                        <w:sz w:val="14"/>
                        <w:szCs w:val="14"/>
                      </w:rPr>
                      <w:t>Email</w:t>
                    </w:r>
                  </w:p>
                  <w:p w:rsidR="009E6A9A" w:rsidRPr="005769FB" w:rsidRDefault="009E6A9A" w:rsidP="009E6A9A">
                    <w:pPr>
                      <w:pStyle w:val="MarginalGrey"/>
                    </w:pPr>
                    <w:r>
                      <w:t>kohler.cornelia</w:t>
                    </w:r>
                  </w:p>
                  <w:p w:rsidR="009E6A9A" w:rsidRPr="005769FB" w:rsidRDefault="009E6A9A" w:rsidP="009E6A9A">
                    <w:pPr>
                      <w:pStyle w:val="MarginalGrey"/>
                    </w:pPr>
                    <w:r>
                      <w:t>@ch.sika.com</w:t>
                    </w:r>
                  </w:p>
                  <w:p w:rsidR="00E62909" w:rsidRPr="009E6A9A" w:rsidRDefault="00E62909" w:rsidP="00E62909">
                    <w:pPr>
                      <w:pStyle w:val="MarginalGrey"/>
                    </w:pPr>
                  </w:p>
                  <w:p w:rsidR="00E62909" w:rsidRPr="007D3CF4" w:rsidRDefault="00E62909" w:rsidP="00E62909">
                    <w:pPr>
                      <w:pStyle w:val="MarginalGrey"/>
                      <w:rPr>
                        <w:lang w:val="en-US"/>
                      </w:rPr>
                    </w:pPr>
                  </w:p>
                  <w:p w:rsidR="00E62909" w:rsidRPr="007D3CF4" w:rsidRDefault="00E62909" w:rsidP="00E62909">
                    <w:pPr>
                      <w:pStyle w:val="MarginalGrey"/>
                      <w:rPr>
                        <w:lang w:val="en-US"/>
                      </w:rPr>
                    </w:pPr>
                  </w:p>
                </w:txbxContent>
              </v:textbox>
              <w10:wrap anchorx="page" anchory="page"/>
              <w10:anchorlock/>
            </v:shape>
          </w:pict>
        </mc:Fallback>
      </mc:AlternateContent>
    </w:r>
    <w:r w:rsidR="00E469A8">
      <w:rPr>
        <w:lang w:val="de-DE"/>
      </w:rPr>
      <w:drawing>
        <wp:anchor distT="0" distB="1005840" distL="114300" distR="114300" simplePos="0" relativeHeight="251672576" behindDoc="1" locked="0" layoutInCell="1" allowOverlap="1" wp14:anchorId="0954D01A" wp14:editId="15C03AFB">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1E"/>
    <w:rsid w:val="00013985"/>
    <w:rsid w:val="000158AA"/>
    <w:rsid w:val="00020437"/>
    <w:rsid w:val="000239B4"/>
    <w:rsid w:val="00024343"/>
    <w:rsid w:val="00044B54"/>
    <w:rsid w:val="00085F89"/>
    <w:rsid w:val="000B04F1"/>
    <w:rsid w:val="000B7592"/>
    <w:rsid w:val="000E2848"/>
    <w:rsid w:val="000E7757"/>
    <w:rsid w:val="000F0027"/>
    <w:rsid w:val="00103257"/>
    <w:rsid w:val="00106178"/>
    <w:rsid w:val="00117E89"/>
    <w:rsid w:val="00134043"/>
    <w:rsid w:val="0015231E"/>
    <w:rsid w:val="00163F6F"/>
    <w:rsid w:val="001741C5"/>
    <w:rsid w:val="001A3DDD"/>
    <w:rsid w:val="001E0514"/>
    <w:rsid w:val="001E533F"/>
    <w:rsid w:val="001E7B93"/>
    <w:rsid w:val="001F13D6"/>
    <w:rsid w:val="001F36CF"/>
    <w:rsid w:val="001F673F"/>
    <w:rsid w:val="00205C8A"/>
    <w:rsid w:val="00217AC4"/>
    <w:rsid w:val="0022677C"/>
    <w:rsid w:val="00234B3B"/>
    <w:rsid w:val="00256946"/>
    <w:rsid w:val="00256EE5"/>
    <w:rsid w:val="002766B7"/>
    <w:rsid w:val="002A72A9"/>
    <w:rsid w:val="002B4B6B"/>
    <w:rsid w:val="002C35B8"/>
    <w:rsid w:val="002E4ED7"/>
    <w:rsid w:val="002F1CCE"/>
    <w:rsid w:val="002F5DC7"/>
    <w:rsid w:val="003139A3"/>
    <w:rsid w:val="0031458D"/>
    <w:rsid w:val="00344CC5"/>
    <w:rsid w:val="003A1EAA"/>
    <w:rsid w:val="003A7B52"/>
    <w:rsid w:val="003C6792"/>
    <w:rsid w:val="003C67DA"/>
    <w:rsid w:val="00406164"/>
    <w:rsid w:val="0040658E"/>
    <w:rsid w:val="00435B81"/>
    <w:rsid w:val="00437F75"/>
    <w:rsid w:val="004444E9"/>
    <w:rsid w:val="00475EED"/>
    <w:rsid w:val="00476AE1"/>
    <w:rsid w:val="004842C7"/>
    <w:rsid w:val="004903F5"/>
    <w:rsid w:val="00491283"/>
    <w:rsid w:val="004A5931"/>
    <w:rsid w:val="004C52C2"/>
    <w:rsid w:val="0052202A"/>
    <w:rsid w:val="005237E8"/>
    <w:rsid w:val="00530D8E"/>
    <w:rsid w:val="00534805"/>
    <w:rsid w:val="00562695"/>
    <w:rsid w:val="00565C46"/>
    <w:rsid w:val="00571F9E"/>
    <w:rsid w:val="005A27B7"/>
    <w:rsid w:val="005C2D2E"/>
    <w:rsid w:val="00664588"/>
    <w:rsid w:val="006724F8"/>
    <w:rsid w:val="0067551F"/>
    <w:rsid w:val="006810FA"/>
    <w:rsid w:val="006C511E"/>
    <w:rsid w:val="00703144"/>
    <w:rsid w:val="00713937"/>
    <w:rsid w:val="00715731"/>
    <w:rsid w:val="00722E79"/>
    <w:rsid w:val="00727E70"/>
    <w:rsid w:val="00747C3E"/>
    <w:rsid w:val="00754714"/>
    <w:rsid w:val="00784BB0"/>
    <w:rsid w:val="007A05BD"/>
    <w:rsid w:val="007A3FCF"/>
    <w:rsid w:val="007C7DB2"/>
    <w:rsid w:val="007D3CF4"/>
    <w:rsid w:val="007D4B38"/>
    <w:rsid w:val="007F5C30"/>
    <w:rsid w:val="00813204"/>
    <w:rsid w:val="00841A7A"/>
    <w:rsid w:val="008517F1"/>
    <w:rsid w:val="00856C48"/>
    <w:rsid w:val="00866ABC"/>
    <w:rsid w:val="00892FBA"/>
    <w:rsid w:val="008A4F91"/>
    <w:rsid w:val="008A6170"/>
    <w:rsid w:val="008B2713"/>
    <w:rsid w:val="008B7385"/>
    <w:rsid w:val="008C2660"/>
    <w:rsid w:val="008F699C"/>
    <w:rsid w:val="00901975"/>
    <w:rsid w:val="00903143"/>
    <w:rsid w:val="00907DBE"/>
    <w:rsid w:val="009647FA"/>
    <w:rsid w:val="009A418F"/>
    <w:rsid w:val="009C59C4"/>
    <w:rsid w:val="009D60D6"/>
    <w:rsid w:val="009E6A9A"/>
    <w:rsid w:val="009F0AD9"/>
    <w:rsid w:val="00A61D91"/>
    <w:rsid w:val="00A835BA"/>
    <w:rsid w:val="00A851CC"/>
    <w:rsid w:val="00AA400A"/>
    <w:rsid w:val="00AB4421"/>
    <w:rsid w:val="00AD4524"/>
    <w:rsid w:val="00AD460F"/>
    <w:rsid w:val="00B01CE8"/>
    <w:rsid w:val="00B05904"/>
    <w:rsid w:val="00B17D29"/>
    <w:rsid w:val="00B24217"/>
    <w:rsid w:val="00B271EE"/>
    <w:rsid w:val="00B51CB1"/>
    <w:rsid w:val="00B839DC"/>
    <w:rsid w:val="00BA0CE3"/>
    <w:rsid w:val="00BD6BC4"/>
    <w:rsid w:val="00C26A6F"/>
    <w:rsid w:val="00C553E7"/>
    <w:rsid w:val="00C80D9C"/>
    <w:rsid w:val="00C9256B"/>
    <w:rsid w:val="00C95C3A"/>
    <w:rsid w:val="00C960FD"/>
    <w:rsid w:val="00CB47BA"/>
    <w:rsid w:val="00CC6262"/>
    <w:rsid w:val="00CC73C3"/>
    <w:rsid w:val="00CD6097"/>
    <w:rsid w:val="00CE1D96"/>
    <w:rsid w:val="00CE5C3C"/>
    <w:rsid w:val="00CF3503"/>
    <w:rsid w:val="00CF7F49"/>
    <w:rsid w:val="00D04345"/>
    <w:rsid w:val="00D0636E"/>
    <w:rsid w:val="00D3770F"/>
    <w:rsid w:val="00D45BF1"/>
    <w:rsid w:val="00D71C0A"/>
    <w:rsid w:val="00DA0C05"/>
    <w:rsid w:val="00DA1ABC"/>
    <w:rsid w:val="00DA517B"/>
    <w:rsid w:val="00DA7800"/>
    <w:rsid w:val="00DB5D07"/>
    <w:rsid w:val="00DB6E27"/>
    <w:rsid w:val="00DC1CDB"/>
    <w:rsid w:val="00DE590A"/>
    <w:rsid w:val="00DF013D"/>
    <w:rsid w:val="00E0361B"/>
    <w:rsid w:val="00E3018D"/>
    <w:rsid w:val="00E34EB1"/>
    <w:rsid w:val="00E469A8"/>
    <w:rsid w:val="00E539E1"/>
    <w:rsid w:val="00E610A8"/>
    <w:rsid w:val="00E62909"/>
    <w:rsid w:val="00E62F1E"/>
    <w:rsid w:val="00E6434E"/>
    <w:rsid w:val="00E72908"/>
    <w:rsid w:val="00E83BAB"/>
    <w:rsid w:val="00E91DBC"/>
    <w:rsid w:val="00ED6A1D"/>
    <w:rsid w:val="00F45DD6"/>
    <w:rsid w:val="00F5386F"/>
    <w:rsid w:val="00F53A16"/>
    <w:rsid w:val="00F55F45"/>
    <w:rsid w:val="00F669FE"/>
    <w:rsid w:val="00FA4A51"/>
    <w:rsid w:val="00FC1745"/>
    <w:rsid w:val="00FD10B7"/>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kaautomotive.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cs.covestr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pean-coatings-show.com" TargetMode="External"/><Relationship Id="rId5" Type="http://schemas.openxmlformats.org/officeDocument/2006/relationships/settings" Target="settings.xml"/><Relationship Id="rId15" Type="http://schemas.openxmlformats.org/officeDocument/2006/relationships/hyperlink" Target="https://twitter.com/covestro" TargetMode="External"/><Relationship Id="rId10" Type="http://schemas.openxmlformats.org/officeDocument/2006/relationships/hyperlink" Target="http://www.covestro.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onnenwagen.org" TargetMode="External"/><Relationship Id="rId14" Type="http://schemas.openxmlformats.org/officeDocument/2006/relationships/hyperlink" Target="http://www.covest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ARCOM\marcom%20press\1-News%20releases\Formulare%20f&#252;r%20PIs\Covestro\ST_Covestro_Press%20A4%20-%20EN_V1.dotx" TargetMode="External"/></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B398B-8FBA-411E-ADAF-9D0A50F5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ST_Covestro_Press A4 - EN_V1.dotx</Template>
  <TotalTime>0</TotalTime>
  <Pages>3</Pages>
  <Words>737</Words>
  <Characters>4647</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Roland Birkhoff</cp:lastModifiedBy>
  <cp:revision>12</cp:revision>
  <cp:lastPrinted>2015-07-02T12:57:00Z</cp:lastPrinted>
  <dcterms:created xsi:type="dcterms:W3CDTF">2016-02-23T13:33:00Z</dcterms:created>
  <dcterms:modified xsi:type="dcterms:W3CDTF">2019-02-18T09:43:00Z</dcterms:modified>
</cp:coreProperties>
</file>