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CA1E9" w14:textId="740CC4CD" w:rsidR="00E37840" w:rsidRDefault="00664A21" w:rsidP="00330CBD">
      <w:pPr>
        <w:spacing w:after="0" w:line="300" w:lineRule="atLeast"/>
        <w:ind w:left="-2552"/>
      </w:pPr>
      <w:r>
        <w:rPr>
          <w:lang w:val="de-DE"/>
        </w:rPr>
        <w:drawing>
          <wp:inline distT="0" distB="0" distL="0" distR="0" wp14:anchorId="28E6F392" wp14:editId="3F1AEEB2">
            <wp:extent cx="1865123" cy="501827"/>
            <wp:effectExtent l="0" t="0" r="1905" b="0"/>
            <wp:docPr id="10" name="Bild 2" descr="https://static1.squarespace.com/static/5a5c740baeb625fd17a0a261/t/5a5dd7974192027395fba014/1568707262047/?format=1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1.squarespace.com/static/5a5c740baeb625fd17a0a261/t/5a5dd7974192027395fba014/1568707262047/?format=1500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654" cy="502239"/>
                    </a:xfrm>
                    <a:prstGeom prst="rect">
                      <a:avLst/>
                    </a:prstGeom>
                    <a:noFill/>
                    <a:ln>
                      <a:noFill/>
                    </a:ln>
                  </pic:spPr>
                </pic:pic>
              </a:graphicData>
            </a:graphic>
          </wp:inline>
        </w:drawing>
      </w:r>
    </w:p>
    <w:p w14:paraId="314C302D" w14:textId="77777777" w:rsidR="00E37840" w:rsidRDefault="00E37840" w:rsidP="006810FA">
      <w:pPr>
        <w:spacing w:after="0" w:line="300" w:lineRule="atLeast"/>
      </w:pPr>
    </w:p>
    <w:p w14:paraId="52E10198" w14:textId="77777777" w:rsidR="00E37840" w:rsidRDefault="00E37840" w:rsidP="006810FA">
      <w:pPr>
        <w:spacing w:after="0" w:line="300" w:lineRule="atLeast"/>
      </w:pPr>
    </w:p>
    <w:p w14:paraId="1D06F67E" w14:textId="77777777" w:rsidR="002E4ED7" w:rsidRDefault="005C1819" w:rsidP="006810FA">
      <w:pPr>
        <w:spacing w:after="0" w:line="300" w:lineRule="atLeast"/>
      </w:pPr>
      <w:r>
        <w:t>Building up material cycles across value chains</w:t>
      </w:r>
    </w:p>
    <w:p w14:paraId="2F2B042F" w14:textId="77777777" w:rsidR="006810FA" w:rsidRPr="006810FA" w:rsidRDefault="006810FA" w:rsidP="006810FA">
      <w:pPr>
        <w:spacing w:after="0" w:line="300" w:lineRule="atLeast"/>
      </w:pPr>
    </w:p>
    <w:p w14:paraId="204C52B2" w14:textId="77777777" w:rsidR="00E62909" w:rsidRPr="006810FA" w:rsidRDefault="000C725C" w:rsidP="006810FA">
      <w:pPr>
        <w:spacing w:after="0" w:line="300" w:lineRule="atLeast"/>
        <w:rPr>
          <w:b/>
          <w:sz w:val="30"/>
          <w:szCs w:val="30"/>
        </w:rPr>
      </w:pPr>
      <w:r>
        <w:rPr>
          <w:b/>
          <w:sz w:val="30"/>
          <w:szCs w:val="30"/>
        </w:rPr>
        <w:t>Domo, Circularise and Covestro partner on full plastics traceability</w:t>
      </w:r>
    </w:p>
    <w:p w14:paraId="2B0D456A" w14:textId="77777777" w:rsidR="006810FA" w:rsidRPr="006810FA" w:rsidRDefault="006810FA" w:rsidP="006810FA">
      <w:pPr>
        <w:spacing w:after="0" w:line="300" w:lineRule="atLeast"/>
      </w:pPr>
    </w:p>
    <w:p w14:paraId="372CC9AD" w14:textId="77777777" w:rsidR="000C725C" w:rsidRPr="000C725C" w:rsidRDefault="000C725C" w:rsidP="000C725C">
      <w:pPr>
        <w:spacing w:after="0" w:line="300" w:lineRule="atLeast"/>
        <w:rPr>
          <w:b/>
        </w:rPr>
      </w:pPr>
      <w:r w:rsidRPr="000C725C">
        <w:rPr>
          <w:b/>
        </w:rPr>
        <w:t>Transparency achieved through blockchain technology</w:t>
      </w:r>
    </w:p>
    <w:p w14:paraId="4C41C757" w14:textId="77777777" w:rsidR="006810FA" w:rsidRPr="006810FA" w:rsidRDefault="006810FA" w:rsidP="006810FA">
      <w:pPr>
        <w:spacing w:after="0"/>
      </w:pPr>
    </w:p>
    <w:p w14:paraId="1289381D" w14:textId="0762CC9A" w:rsidR="000C725C" w:rsidRDefault="000C725C" w:rsidP="000C725C">
      <w:pPr>
        <w:spacing w:after="0" w:line="300" w:lineRule="atLeast"/>
      </w:pPr>
      <w:r w:rsidRPr="000C725C">
        <w:t>DOMO, a leading polyamides solutions provider</w:t>
      </w:r>
      <w:r w:rsidR="006158F6">
        <w:t xml:space="preserve">, </w:t>
      </w:r>
      <w:r w:rsidRPr="000C725C">
        <w:t xml:space="preserve">Covestro, a major supplier of high-tech polymer materials </w:t>
      </w:r>
      <w:r w:rsidR="006158F6" w:rsidRPr="00E0191B">
        <w:t>and Circularise, an innovative transparency start-up,</w:t>
      </w:r>
      <w:r w:rsidR="006158F6" w:rsidRPr="000C725C">
        <w:t xml:space="preserve"> </w:t>
      </w:r>
      <w:r w:rsidRPr="000C725C">
        <w:t xml:space="preserve">have announced a new collaborative project for circularity in the plastic industry through the use of blockchain technology. </w:t>
      </w:r>
      <w:r w:rsidR="006158F6">
        <w:t>T</w:t>
      </w:r>
      <w:r w:rsidRPr="000C725C">
        <w:t xml:space="preserve">he newly formed Circularise PLASTICS project group aims to set up an open standard for sustainability and transparency in the plastics industry. At K 2019 (Düsseldorf, October 16-23), DOMO (hall 5, booth A43) and Covestro (hall 6, booth A75) will discuss the project with customers and look for new partners to join them on this pathway towards full circularity. </w:t>
      </w:r>
    </w:p>
    <w:p w14:paraId="353A6C67" w14:textId="77777777" w:rsidR="000C725C" w:rsidRPr="000C725C" w:rsidRDefault="000C725C" w:rsidP="000C725C">
      <w:pPr>
        <w:spacing w:after="0" w:line="300" w:lineRule="atLeast"/>
      </w:pPr>
    </w:p>
    <w:p w14:paraId="1D5D8A48" w14:textId="5881E768" w:rsidR="000C725C" w:rsidRDefault="000C725C" w:rsidP="000C725C">
      <w:pPr>
        <w:spacing w:after="0" w:line="300" w:lineRule="atLeast"/>
      </w:pPr>
      <w:r w:rsidRPr="000C725C">
        <w:t>“Transparency and the notion of a circular economy are strongly in the spotlight, but there are mixed messages when it comes t</w:t>
      </w:r>
      <w:r w:rsidR="000E535E">
        <w:t>o tr</w:t>
      </w:r>
      <w:r w:rsidRPr="000C725C">
        <w:t xml:space="preserve">aceability in plastics. Achieving a single standard for traceability to origin would enable the industry to communicate regarding sustainable practices and attach proof of origin to materials,” says Thomas Nuyts at DOMO. </w:t>
      </w:r>
    </w:p>
    <w:p w14:paraId="288E9DFC" w14:textId="77777777" w:rsidR="000C725C" w:rsidRPr="000C725C" w:rsidRDefault="000C725C" w:rsidP="000C725C">
      <w:pPr>
        <w:spacing w:after="0" w:line="300" w:lineRule="atLeast"/>
      </w:pPr>
    </w:p>
    <w:p w14:paraId="024F9E5F" w14:textId="77777777" w:rsidR="000C725C" w:rsidRPr="000C725C" w:rsidRDefault="000C725C" w:rsidP="000C725C">
      <w:pPr>
        <w:spacing w:after="0" w:line="300" w:lineRule="atLeast"/>
      </w:pPr>
      <w:r w:rsidRPr="000C725C">
        <w:t>The partners believe that achieving traceability and transparency in the plastics supply chain enabled by blockchain will make it more authentic and transparent. There are three main objectives:</w:t>
      </w:r>
    </w:p>
    <w:p w14:paraId="437B637A" w14:textId="77777777" w:rsidR="000C725C" w:rsidRPr="000C725C" w:rsidRDefault="000C725C" w:rsidP="00245851">
      <w:pPr>
        <w:numPr>
          <w:ilvl w:val="0"/>
          <w:numId w:val="4"/>
        </w:numPr>
        <w:spacing w:after="0" w:line="300" w:lineRule="atLeast"/>
        <w:ind w:left="709" w:hanging="709"/>
      </w:pPr>
      <w:r w:rsidRPr="00AF26F0">
        <w:rPr>
          <w:i/>
        </w:rPr>
        <w:t>Choose Circular:</w:t>
      </w:r>
      <w:r w:rsidRPr="000C725C">
        <w:t xml:space="preserve"> Make it easier for suppliers, processors, manufacturers, molders and brand owners to choose traceable, sustainable and circular materials.</w:t>
      </w:r>
    </w:p>
    <w:p w14:paraId="6FA4054E" w14:textId="77777777" w:rsidR="000C725C" w:rsidRPr="000C725C" w:rsidRDefault="000C725C" w:rsidP="00245851">
      <w:pPr>
        <w:numPr>
          <w:ilvl w:val="0"/>
          <w:numId w:val="4"/>
        </w:numPr>
        <w:spacing w:after="0" w:line="300" w:lineRule="atLeast"/>
        <w:ind w:left="709" w:hanging="709"/>
      </w:pPr>
      <w:r w:rsidRPr="00AF26F0">
        <w:rPr>
          <w:i/>
        </w:rPr>
        <w:t>Produce Circular:</w:t>
      </w:r>
      <w:r w:rsidRPr="000C725C">
        <w:t xml:space="preserve"> Create incentives for suppliers and manufacturers to produce traceable, sustainable and circular materials and products.</w:t>
      </w:r>
    </w:p>
    <w:p w14:paraId="026C64D8" w14:textId="6A7959D2" w:rsidR="000C725C" w:rsidRPr="000C725C" w:rsidRDefault="000C725C" w:rsidP="00245851">
      <w:pPr>
        <w:numPr>
          <w:ilvl w:val="0"/>
          <w:numId w:val="4"/>
        </w:numPr>
        <w:spacing w:after="0" w:line="300" w:lineRule="atLeast"/>
        <w:ind w:left="709"/>
      </w:pPr>
      <w:r w:rsidRPr="00AF26F0">
        <w:rPr>
          <w:i/>
        </w:rPr>
        <w:lastRenderedPageBreak/>
        <w:t xml:space="preserve">Make </w:t>
      </w:r>
      <w:r w:rsidR="006158F6">
        <w:rPr>
          <w:i/>
        </w:rPr>
        <w:t>C</w:t>
      </w:r>
      <w:r w:rsidR="006158F6" w:rsidRPr="00AF26F0">
        <w:rPr>
          <w:i/>
        </w:rPr>
        <w:t>ircular</w:t>
      </w:r>
      <w:r w:rsidRPr="00AF26F0">
        <w:rPr>
          <w:i/>
        </w:rPr>
        <w:t>:</w:t>
      </w:r>
      <w:r w:rsidRPr="000C725C">
        <w:t xml:space="preserve"> Provide critical information for reversed logistics and take back of products, materials and components. </w:t>
      </w:r>
    </w:p>
    <w:p w14:paraId="13656E57" w14:textId="77777777" w:rsidR="000C725C" w:rsidRDefault="000C725C" w:rsidP="000C725C">
      <w:pPr>
        <w:spacing w:after="0" w:line="300" w:lineRule="atLeast"/>
      </w:pPr>
    </w:p>
    <w:p w14:paraId="3546B81B" w14:textId="62C6489E" w:rsidR="000C725C" w:rsidRPr="000C725C" w:rsidRDefault="000C725C" w:rsidP="000C725C">
      <w:pPr>
        <w:spacing w:after="0" w:line="300" w:lineRule="atLeast"/>
      </w:pPr>
      <w:r w:rsidRPr="000C725C">
        <w:t xml:space="preserve">The compatibility of blockchains has been a hot topic, including in the plastic space, where the benefits of this new technology can serve all parts of the supply </w:t>
      </w:r>
      <w:r w:rsidR="000E535E">
        <w:t>chain. “For material suppliers and</w:t>
      </w:r>
      <w:r w:rsidRPr="000C725C">
        <w:t xml:space="preserve"> pr</w:t>
      </w:r>
      <w:r w:rsidR="00016A63">
        <w:t>ocessors, as well as equipment and</w:t>
      </w:r>
      <w:r w:rsidRPr="000C725C">
        <w:t xml:space="preserve"> mouldmakers, Circularise PLASTICS participation means increased material value and trust in your production, by adding material passports to plastic resin, additives colorants and any othe</w:t>
      </w:r>
      <w:r w:rsidR="00016A63">
        <w:t>r materials produced. For OEMs and</w:t>
      </w:r>
      <w:r w:rsidRPr="000C725C">
        <w:t xml:space="preserve"> brand owners, it helps on the road to achieving sustainability targets and a strengthened brand position, by revealing a product’s origin and transparency on it’s environmental impact,” says </w:t>
      </w:r>
      <w:r w:rsidR="0051442E">
        <w:t xml:space="preserve">Dr. Burkhard Zimmermann, </w:t>
      </w:r>
      <w:r w:rsidR="0054008C">
        <w:t xml:space="preserve">Head of Strategy, Sustainability and Digital </w:t>
      </w:r>
      <w:r w:rsidRPr="000C725C">
        <w:t>at Covestro</w:t>
      </w:r>
      <w:r w:rsidR="0054008C">
        <w:t>´s Polycarbonates segment</w:t>
      </w:r>
      <w:r w:rsidRPr="000C725C">
        <w:t>.</w:t>
      </w:r>
    </w:p>
    <w:p w14:paraId="7511ACA3" w14:textId="77777777" w:rsidR="000C725C" w:rsidRDefault="000C725C" w:rsidP="000C725C">
      <w:pPr>
        <w:spacing w:after="0" w:line="300" w:lineRule="atLeast"/>
      </w:pPr>
    </w:p>
    <w:p w14:paraId="4218D855" w14:textId="62CEA609" w:rsidR="000C725C" w:rsidRPr="000C725C" w:rsidRDefault="000C725C" w:rsidP="000C725C">
      <w:pPr>
        <w:spacing w:after="0" w:line="300" w:lineRule="atLeast"/>
      </w:pPr>
      <w:r w:rsidRPr="000C725C">
        <w:t xml:space="preserve">The value of blockchain is </w:t>
      </w:r>
      <w:r w:rsidR="000E535E">
        <w:t xml:space="preserve">that </w:t>
      </w:r>
      <w:r w:rsidRPr="000C725C">
        <w:t xml:space="preserve">it avoids a central powerful authority and gives equal rights to all participants. </w:t>
      </w:r>
    </w:p>
    <w:p w14:paraId="4E301D1B" w14:textId="77777777" w:rsidR="000C725C" w:rsidRDefault="000C725C" w:rsidP="000C725C">
      <w:pPr>
        <w:spacing w:after="0" w:line="300" w:lineRule="atLeast"/>
      </w:pPr>
    </w:p>
    <w:p w14:paraId="26D961B0" w14:textId="77777777" w:rsidR="00E37840" w:rsidRDefault="000C725C" w:rsidP="000C725C">
      <w:pPr>
        <w:spacing w:after="0" w:line="300" w:lineRule="atLeast"/>
      </w:pPr>
      <w:r w:rsidRPr="000C725C">
        <w:t xml:space="preserve">Netherlands-headquartered tech innovator Circularise is making transparency and communication in global value chains possible by utilizing blockchain and zero-knowledge proof. Their protocol enables trusted data exchange in fragmented supply chains without public disclosure of datasets or supply chain partners. Unlike other blockchain transparency solutions Circularise’s technology called “smart questioning” protects a company’s privacy and sensitive information. </w:t>
      </w:r>
    </w:p>
    <w:p w14:paraId="7C855E59" w14:textId="77777777" w:rsidR="00E37840" w:rsidRDefault="00E37840" w:rsidP="000C725C">
      <w:pPr>
        <w:spacing w:after="0" w:line="300" w:lineRule="atLeast"/>
      </w:pPr>
    </w:p>
    <w:p w14:paraId="23816C21" w14:textId="521235E0" w:rsidR="000C725C" w:rsidRPr="000C725C" w:rsidRDefault="000C725C" w:rsidP="000C725C">
      <w:pPr>
        <w:spacing w:after="0" w:line="300" w:lineRule="atLeast"/>
      </w:pPr>
      <w:r w:rsidRPr="000C725C">
        <w:t>This means that confidentiality and competitive advantage are always maintained. It also eliminates the need to trust a centralized party. “Because all of the verification is done by the system itself, the idea is that users do not need to rely on a central point of control. Instead, trust is transferred from o</w:t>
      </w:r>
      <w:r w:rsidR="00016A63">
        <w:t xml:space="preserve">ne centralized authority </w:t>
      </w:r>
      <w:r w:rsidR="00016A63" w:rsidRPr="00016A63">
        <w:t xml:space="preserve">– </w:t>
      </w:r>
      <w:r w:rsidR="000E535E">
        <w:t>such as a verifying party</w:t>
      </w:r>
      <w:r w:rsidR="00016A63">
        <w:t xml:space="preserve"> </w:t>
      </w:r>
      <w:r w:rsidR="00016A63" w:rsidRPr="00016A63">
        <w:t>–</w:t>
      </w:r>
      <w:r w:rsidRPr="000C725C">
        <w:t xml:space="preserve"> to many decentralised, anonymous participants</w:t>
      </w:r>
      <w:r>
        <w:t>,</w:t>
      </w:r>
      <w:r w:rsidRPr="000C725C">
        <w:t>” says Mesbah Sabur at Circularise. </w:t>
      </w:r>
    </w:p>
    <w:p w14:paraId="371DE1C4" w14:textId="77777777" w:rsidR="000C725C" w:rsidRDefault="000C725C" w:rsidP="000C725C">
      <w:pPr>
        <w:spacing w:after="0" w:line="300" w:lineRule="atLeast"/>
      </w:pPr>
    </w:p>
    <w:p w14:paraId="106AE363" w14:textId="77777777" w:rsidR="000C725C" w:rsidRPr="000C725C" w:rsidRDefault="000C725C" w:rsidP="000C725C">
      <w:pPr>
        <w:spacing w:after="0" w:line="300" w:lineRule="atLeast"/>
      </w:pPr>
      <w:r w:rsidRPr="000C725C">
        <w:t>The Circularise PLASTICS concept involves a seven-step process whereby the source material can be followed through a blockchain pathway, ensuring end-to-end product traceability and provenance. If ultimately accepted by the original information holder (plastic producer/moulder), the OEM can access important information and make statements accordingly. This solution has two basic main strengths over other initiatives. The open protocol will enable an industry standard (on any blockchain) and avoid monopoly. The Smart Questioning technology safeguards privacy, while still allowing for transparency.</w:t>
      </w:r>
    </w:p>
    <w:p w14:paraId="6FA215DE" w14:textId="77777777" w:rsidR="000C725C" w:rsidRDefault="000C725C" w:rsidP="000C725C">
      <w:pPr>
        <w:spacing w:after="0" w:line="300" w:lineRule="atLeast"/>
      </w:pPr>
    </w:p>
    <w:p w14:paraId="382DDBBC" w14:textId="4C77B66A" w:rsidR="000C725C" w:rsidRPr="00875C4A" w:rsidRDefault="000C725C" w:rsidP="000C725C">
      <w:pPr>
        <w:spacing w:after="0" w:line="300" w:lineRule="atLeast"/>
      </w:pPr>
      <w:r w:rsidRPr="000C725C">
        <w:t>The Circularise PLASTICS project is still at a very early stage and the objective at K 2019 is to raise inte</w:t>
      </w:r>
      <w:r w:rsidR="00991660">
        <w:t>rest among value chain partners</w:t>
      </w:r>
      <w:r w:rsidRPr="000C725C">
        <w:t xml:space="preserve">, that are willing to join </w:t>
      </w:r>
      <w:r w:rsidR="00991660">
        <w:t xml:space="preserve">the </w:t>
      </w:r>
      <w:r w:rsidR="006158F6">
        <w:t xml:space="preserve">consortium </w:t>
      </w:r>
      <w:r w:rsidRPr="000C725C">
        <w:t>in the ideation and testing phase.</w:t>
      </w:r>
      <w:r w:rsidR="006158F6">
        <w:t xml:space="preserve"> </w:t>
      </w:r>
      <w:r w:rsidR="005F7F42">
        <w:t>New m</w:t>
      </w:r>
      <w:r w:rsidR="00EC11D3">
        <w:t xml:space="preserve">embers </w:t>
      </w:r>
      <w:r w:rsidR="006158F6" w:rsidRPr="00C50CCE">
        <w:t>will becom</w:t>
      </w:r>
      <w:r w:rsidR="00EC11D3">
        <w:t>e</w:t>
      </w:r>
      <w:r w:rsidR="006158F6" w:rsidRPr="00C50CCE">
        <w:t xml:space="preserve"> </w:t>
      </w:r>
      <w:r w:rsidR="006158F6" w:rsidRPr="00C50CCE">
        <w:lastRenderedPageBreak/>
        <w:t>sustainable innovator</w:t>
      </w:r>
      <w:r w:rsidR="00EC11D3">
        <w:t>s</w:t>
      </w:r>
      <w:r w:rsidR="006158F6" w:rsidRPr="00C50CCE">
        <w:t xml:space="preserve"> in the plastics industry, </w:t>
      </w:r>
      <w:r w:rsidR="006158F6">
        <w:t>hav</w:t>
      </w:r>
      <w:r w:rsidR="00EC11D3">
        <w:t>ing</w:t>
      </w:r>
      <w:r w:rsidR="006158F6">
        <w:t xml:space="preserve"> access </w:t>
      </w:r>
      <w:r w:rsidR="006158F6" w:rsidRPr="00C50CCE">
        <w:t>to</w:t>
      </w:r>
      <w:r w:rsidR="006158F6">
        <w:t xml:space="preserve"> the latest information and</w:t>
      </w:r>
      <w:r w:rsidR="006158F6" w:rsidRPr="00C50CCE">
        <w:t xml:space="preserve"> resources, and </w:t>
      </w:r>
      <w:r w:rsidR="006158F6">
        <w:t>get</w:t>
      </w:r>
      <w:r w:rsidR="00EC11D3">
        <w:t>ting</w:t>
      </w:r>
      <w:r w:rsidR="006158F6">
        <w:t xml:space="preserve"> </w:t>
      </w:r>
      <w:r w:rsidR="006158F6" w:rsidRPr="00C50CCE">
        <w:t>an opportunity to co-create an industry</w:t>
      </w:r>
      <w:r w:rsidR="00EC11D3">
        <w:t>-</w:t>
      </w:r>
      <w:r w:rsidR="006158F6" w:rsidRPr="00875C4A">
        <w:t xml:space="preserve">wide communication standard for circular economy. </w:t>
      </w:r>
      <w:hyperlink r:id="rId10" w:history="1">
        <w:r w:rsidR="006158F6" w:rsidRPr="00875C4A">
          <w:rPr>
            <w:rStyle w:val="Hyperlink"/>
            <w:u w:val="none"/>
          </w:rPr>
          <w:t>www.circularise.com/plastics</w:t>
        </w:r>
      </w:hyperlink>
      <w:r w:rsidR="006158F6" w:rsidRPr="00875C4A">
        <w:t>.</w:t>
      </w:r>
    </w:p>
    <w:p w14:paraId="52539F53" w14:textId="77777777" w:rsidR="000C725C" w:rsidRPr="00875C4A" w:rsidRDefault="000C725C" w:rsidP="000C725C">
      <w:pPr>
        <w:spacing w:after="0" w:line="300" w:lineRule="atLeast"/>
      </w:pPr>
    </w:p>
    <w:p w14:paraId="6D141FCC" w14:textId="77777777" w:rsidR="000C725C" w:rsidRPr="00875C4A" w:rsidRDefault="000C725C" w:rsidP="000C725C">
      <w:pPr>
        <w:spacing w:after="0" w:line="300" w:lineRule="atLeast"/>
      </w:pPr>
      <w:r w:rsidRPr="00875C4A">
        <w:rPr>
          <w:b/>
        </w:rPr>
        <w:t>About DOMO Chemicals:</w:t>
      </w:r>
    </w:p>
    <w:p w14:paraId="3814BD7C" w14:textId="12C91410" w:rsidR="000C725C" w:rsidRPr="00875C4A" w:rsidRDefault="000C725C" w:rsidP="000C725C">
      <w:pPr>
        <w:spacing w:after="0" w:line="300" w:lineRule="atLeast"/>
      </w:pPr>
      <w:r w:rsidRPr="00875C4A">
        <w:t>DOMO Chemicals is a leading producer of high-quality engineering materials for a diverse range of markets, including the automotive, food, medical, pharmaceutical, chemicals and electronics industries. The company offers a complete portfolio of integrated nylon 6 products, including intermediates, resins, engineering plastics and packaging film and distribution of petrochemical products. Headquartered in Germany, the family-owned company leverages advanced technology and consumer i</w:t>
      </w:r>
      <w:r w:rsidR="00F31875">
        <w:t>nsights to deliver sustainable and</w:t>
      </w:r>
      <w:r w:rsidRPr="00875C4A">
        <w:t xml:space="preserve"> innovative solutions. DOMO generated 2018 sales over EUR 900 million and employs approximately 1</w:t>
      </w:r>
      <w:r w:rsidR="00A12121" w:rsidRPr="00875C4A">
        <w:t>,</w:t>
      </w:r>
      <w:r w:rsidRPr="00875C4A">
        <w:t>100 employees worldwide.</w:t>
      </w:r>
    </w:p>
    <w:p w14:paraId="0EB618F0" w14:textId="77777777" w:rsidR="000C725C" w:rsidRPr="00875C4A" w:rsidRDefault="00B177D1" w:rsidP="000C725C">
      <w:pPr>
        <w:spacing w:after="0" w:line="300" w:lineRule="atLeast"/>
      </w:pPr>
      <w:hyperlink r:id="rId11" w:history="1">
        <w:r w:rsidR="000C725C" w:rsidRPr="00875C4A">
          <w:rPr>
            <w:rStyle w:val="Hyperlink"/>
            <w:u w:val="none"/>
          </w:rPr>
          <w:t>www.domochemicals.com</w:t>
        </w:r>
      </w:hyperlink>
      <w:r w:rsidR="000C725C" w:rsidRPr="00875C4A">
        <w:t xml:space="preserve"> </w:t>
      </w:r>
    </w:p>
    <w:p w14:paraId="27CB2C0A" w14:textId="77777777" w:rsidR="006158F6" w:rsidRPr="00875C4A" w:rsidRDefault="006158F6" w:rsidP="006158F6">
      <w:pPr>
        <w:spacing w:after="0" w:line="300" w:lineRule="atLeast"/>
      </w:pPr>
    </w:p>
    <w:p w14:paraId="3865322E" w14:textId="77777777" w:rsidR="006158F6" w:rsidRPr="00875C4A" w:rsidRDefault="006158F6" w:rsidP="006158F6">
      <w:pPr>
        <w:spacing w:after="0" w:line="300" w:lineRule="atLeast"/>
        <w:rPr>
          <w:b/>
          <w:bCs/>
        </w:rPr>
      </w:pPr>
      <w:r w:rsidRPr="00875C4A">
        <w:rPr>
          <w:b/>
          <w:bCs/>
        </w:rPr>
        <w:t>About Circularise:</w:t>
      </w:r>
    </w:p>
    <w:p w14:paraId="1D42F18B" w14:textId="77777777" w:rsidR="006158F6" w:rsidRPr="00875C4A" w:rsidRDefault="006158F6" w:rsidP="006158F6">
      <w:pPr>
        <w:spacing w:after="0" w:line="300" w:lineRule="atLeast"/>
      </w:pPr>
      <w:r w:rsidRPr="00875C4A">
        <w:t xml:space="preserve">Circularise is a blockchain technology start-up offering an open-source protocol and decentralised platform to bring transparency to global supply chains and empower businesses to move towards a circular economy. Circularise enables brands, suppliers, and manufacturers to choose healthy, sustainable and circular materials and present information about products and their supply chains in a transparent way without risking privacy. </w:t>
      </w:r>
    </w:p>
    <w:p w14:paraId="2C392B60" w14:textId="01B0DFC9" w:rsidR="006158F6" w:rsidRPr="00875C4A" w:rsidRDefault="00B177D1" w:rsidP="006158F6">
      <w:pPr>
        <w:spacing w:after="0" w:line="300" w:lineRule="atLeast"/>
      </w:pPr>
      <w:hyperlink r:id="rId12" w:history="1">
        <w:r w:rsidR="005E6586" w:rsidRPr="00875C4A">
          <w:rPr>
            <w:rStyle w:val="Hyperlink"/>
            <w:u w:val="none"/>
          </w:rPr>
          <w:t>ww</w:t>
        </w:r>
        <w:r w:rsidR="005E6586" w:rsidRPr="00875C4A">
          <w:rPr>
            <w:rStyle w:val="Hyperlink"/>
            <w:color w:val="009FE4"/>
            <w:u w:val="none"/>
          </w:rPr>
          <w:t>w.cir</w:t>
        </w:r>
        <w:r w:rsidR="005E6586" w:rsidRPr="00875C4A">
          <w:rPr>
            <w:rStyle w:val="Hyperlink"/>
            <w:u w:val="none"/>
          </w:rPr>
          <w:t>cularise.com</w:t>
        </w:r>
      </w:hyperlink>
      <w:r w:rsidR="005E6586" w:rsidRPr="00875C4A">
        <w:t xml:space="preserve"> </w:t>
      </w:r>
    </w:p>
    <w:p w14:paraId="7AE76F53" w14:textId="77777777" w:rsidR="000C725C" w:rsidRDefault="000C725C" w:rsidP="000C725C">
      <w:pPr>
        <w:spacing w:after="0" w:line="300" w:lineRule="atLeast"/>
      </w:pPr>
    </w:p>
    <w:p w14:paraId="0934EECF" w14:textId="77777777" w:rsidR="00875C4A" w:rsidRPr="00875C4A" w:rsidRDefault="00875C4A" w:rsidP="000C725C">
      <w:pPr>
        <w:spacing w:after="0" w:line="300" w:lineRule="atLeast"/>
      </w:pPr>
    </w:p>
    <w:p w14:paraId="1BA6AF93" w14:textId="77777777" w:rsidR="009C59C4" w:rsidRPr="00875C4A" w:rsidRDefault="009C59C4" w:rsidP="006810FA">
      <w:pPr>
        <w:spacing w:after="0" w:line="300" w:lineRule="atLeast"/>
        <w:rPr>
          <w:b/>
        </w:rPr>
      </w:pPr>
      <w:r w:rsidRPr="00875C4A">
        <w:rPr>
          <w:b/>
        </w:rPr>
        <w:t>About Covestro:</w:t>
      </w:r>
    </w:p>
    <w:p w14:paraId="64AA6DF2" w14:textId="77777777" w:rsidR="00E62909" w:rsidRPr="00875C4A" w:rsidRDefault="00AD4524" w:rsidP="00256946">
      <w:pPr>
        <w:spacing w:after="0" w:line="300" w:lineRule="atLeast"/>
      </w:pPr>
      <w:r w:rsidRPr="00875C4A">
        <w:t>With 201</w:t>
      </w:r>
      <w:r w:rsidR="00E52B45" w:rsidRPr="00875C4A">
        <w:t>8</w:t>
      </w:r>
      <w:r w:rsidRPr="00875C4A">
        <w:t xml:space="preserve"> sales of EUR 1</w:t>
      </w:r>
      <w:r w:rsidR="001D6AF6" w:rsidRPr="00875C4A">
        <w:t>4</w:t>
      </w:r>
      <w:r w:rsidRPr="00875C4A">
        <w:t>.</w:t>
      </w:r>
      <w:r w:rsidR="00E52B45" w:rsidRPr="00875C4A">
        <w:t>6 b</w:t>
      </w:r>
      <w:r w:rsidRPr="00875C4A">
        <w:t>illion, Covestro is among the world’s largest polymer companies. Business activities are focused on the manufacture of high-tech polymer materials and the development of innovative solutions for products used in many areas of daily life. The main segments served are the automotive, construction, wood processing and furniture, and electrical and electronics industries. Other sector</w:t>
      </w:r>
      <w:r w:rsidR="00435B81" w:rsidRPr="00875C4A">
        <w:t>s</w:t>
      </w:r>
      <w:r w:rsidRPr="00875C4A">
        <w:t xml:space="preserve"> include sports and leisure, cosmetics, health and the chemical industry itself. Covestro has 30 production sites worldwide and employs approximately 1</w:t>
      </w:r>
      <w:r w:rsidR="001D6AF6" w:rsidRPr="00875C4A">
        <w:t>6</w:t>
      </w:r>
      <w:r w:rsidRPr="00875C4A">
        <w:t>,</w:t>
      </w:r>
      <w:r w:rsidR="00E52B45" w:rsidRPr="00875C4A">
        <w:t>8</w:t>
      </w:r>
      <w:r w:rsidRPr="00875C4A">
        <w:t xml:space="preserve">00 people (calculated as full-time equivalents) at the end of </w:t>
      </w:r>
      <w:r w:rsidR="00E52B45" w:rsidRPr="00875C4A">
        <w:t>2018</w:t>
      </w:r>
      <w:r w:rsidRPr="00875C4A">
        <w:t>.</w:t>
      </w:r>
    </w:p>
    <w:p w14:paraId="7948CB0E" w14:textId="77777777" w:rsidR="001E0514" w:rsidRPr="00875C4A" w:rsidRDefault="001E0514" w:rsidP="00256946">
      <w:pPr>
        <w:spacing w:after="0" w:line="300" w:lineRule="atLeast"/>
      </w:pPr>
    </w:p>
    <w:p w14:paraId="1A619FDB" w14:textId="55B9EB7C" w:rsidR="00E62909" w:rsidRDefault="009C59C4" w:rsidP="00256946">
      <w:pPr>
        <w:spacing w:after="0" w:line="300" w:lineRule="atLeast"/>
        <w:rPr>
          <w:i/>
        </w:rPr>
      </w:pPr>
      <w:r w:rsidRPr="00E62909">
        <w:rPr>
          <w:i/>
        </w:rPr>
        <w:t>This press release is available for download from the Cov</w:t>
      </w:r>
      <w:r w:rsidR="007A05BD">
        <w:rPr>
          <w:i/>
        </w:rPr>
        <w:t>estro press server at www.</w:t>
      </w:r>
      <w:r w:rsidRPr="00E62909">
        <w:rPr>
          <w:i/>
        </w:rPr>
        <w:t xml:space="preserve">covestro.com. </w:t>
      </w:r>
    </w:p>
    <w:p w14:paraId="588BE09E" w14:textId="77777777" w:rsidR="00875C4A" w:rsidRPr="00E62909" w:rsidRDefault="00875C4A" w:rsidP="00256946">
      <w:pPr>
        <w:spacing w:after="0" w:line="300" w:lineRule="atLeast"/>
      </w:pPr>
    </w:p>
    <w:p w14:paraId="2E3E5C44" w14:textId="77777777" w:rsidR="009C59C4" w:rsidRPr="009A418F" w:rsidRDefault="009C59C4" w:rsidP="00256946">
      <w:pPr>
        <w:spacing w:after="0" w:line="300" w:lineRule="atLeast"/>
      </w:pPr>
      <w:r w:rsidRPr="00E62909">
        <w:t>Find more information a</w:t>
      </w:r>
      <w:r w:rsidRPr="009A418F">
        <w:t xml:space="preserve">t </w:t>
      </w:r>
      <w:hyperlink r:id="rId13" w:history="1">
        <w:r w:rsidR="00E62909" w:rsidRPr="00875C4A">
          <w:rPr>
            <w:rStyle w:val="Hyperlink"/>
            <w:b/>
            <w:color w:val="009FE4"/>
            <w:u w:val="none"/>
          </w:rPr>
          <w:t>www.covestro.com</w:t>
        </w:r>
      </w:hyperlink>
      <w:r w:rsidRPr="009A418F">
        <w:t>.</w:t>
      </w:r>
    </w:p>
    <w:p w14:paraId="29667006" w14:textId="77777777" w:rsidR="008B2CD7" w:rsidRDefault="00E62909" w:rsidP="00256946">
      <w:pPr>
        <w:spacing w:after="0" w:line="300" w:lineRule="atLeast"/>
      </w:pPr>
      <w:r w:rsidRPr="009A418F">
        <w:t xml:space="preserve">Follow us on </w:t>
      </w:r>
      <w:r w:rsidR="003A1EAA" w:rsidRPr="009A418F">
        <w:t>T</w:t>
      </w:r>
      <w:r w:rsidRPr="009A418F">
        <w:t xml:space="preserve">witter: </w:t>
      </w:r>
      <w:hyperlink r:id="rId14" w:history="1">
        <w:r w:rsidR="008B2CD7" w:rsidRPr="00875C4A">
          <w:rPr>
            <w:rStyle w:val="Hyperlink"/>
            <w:b/>
            <w:u w:val="none"/>
          </w:rPr>
          <w:t>https://twitter.com/covestro</w:t>
        </w:r>
      </w:hyperlink>
      <w:r w:rsidR="008B2CD7" w:rsidRPr="00875C4A">
        <w:t xml:space="preserve"> </w:t>
      </w:r>
    </w:p>
    <w:p w14:paraId="59E46F6B" w14:textId="77777777" w:rsidR="008B2CD7" w:rsidRDefault="008B2CD7" w:rsidP="00256946">
      <w:pPr>
        <w:spacing w:after="0" w:line="300" w:lineRule="atLeast"/>
      </w:pPr>
    </w:p>
    <w:p w14:paraId="2B934286" w14:textId="77777777" w:rsidR="009C59C4" w:rsidRDefault="003C3824" w:rsidP="00256946">
      <w:pPr>
        <w:spacing w:after="0" w:line="300" w:lineRule="atLeast"/>
      </w:pPr>
      <w:r>
        <w:t>ro</w:t>
      </w:r>
      <w:r w:rsidR="00205C8A">
        <w:tab/>
        <w:t>(201</w:t>
      </w:r>
      <w:r w:rsidR="00E23C7B">
        <w:t>9</w:t>
      </w:r>
      <w:r w:rsidR="009A418F">
        <w:t>-</w:t>
      </w:r>
      <w:r w:rsidR="000C725C">
        <w:t>158</w:t>
      </w:r>
      <w:r w:rsidR="00344CC5">
        <w:t>E</w:t>
      </w:r>
      <w:r w:rsidR="009C59C4" w:rsidRPr="00E62909">
        <w:t>)</w:t>
      </w:r>
    </w:p>
    <w:p w14:paraId="4B6BE2AD" w14:textId="77777777" w:rsidR="00234B3B" w:rsidRPr="00E62909" w:rsidRDefault="00234B3B" w:rsidP="00E62909">
      <w:pPr>
        <w:spacing w:after="0" w:line="300" w:lineRule="exact"/>
      </w:pPr>
    </w:p>
    <w:p w14:paraId="04E3D214" w14:textId="77777777" w:rsidR="00AD460F" w:rsidRPr="00AD460F" w:rsidRDefault="00AD460F" w:rsidP="00AD460F">
      <w:pPr>
        <w:spacing w:after="0" w:line="236" w:lineRule="atLeast"/>
        <w:rPr>
          <w:b/>
          <w:sz w:val="16"/>
          <w:szCs w:val="16"/>
        </w:rPr>
      </w:pPr>
      <w:r w:rsidRPr="00AD460F">
        <w:rPr>
          <w:b/>
          <w:sz w:val="16"/>
          <w:szCs w:val="16"/>
        </w:rPr>
        <w:t>Forward-looking statements</w:t>
      </w:r>
    </w:p>
    <w:p w14:paraId="32FF0AD4" w14:textId="77777777" w:rsidR="00530D8E" w:rsidRPr="00670E26" w:rsidRDefault="00530D8E" w:rsidP="00530D8E">
      <w:pPr>
        <w:spacing w:after="0" w:line="236" w:lineRule="atLeast"/>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14:paraId="7D4F3E61" w14:textId="77777777" w:rsidR="00AD460F" w:rsidRDefault="00AD460F" w:rsidP="00AD460F">
      <w:pPr>
        <w:spacing w:after="0" w:line="236" w:lineRule="atLeast"/>
        <w:rPr>
          <w:sz w:val="16"/>
          <w:szCs w:val="16"/>
        </w:rPr>
      </w:pPr>
    </w:p>
    <w:sectPr w:rsidR="00AD460F" w:rsidSect="00CE5C3C">
      <w:headerReference w:type="even" r:id="rId15"/>
      <w:headerReference w:type="default" r:id="rId16"/>
      <w:footerReference w:type="even" r:id="rId17"/>
      <w:footerReference w:type="default" r:id="rId18"/>
      <w:headerReference w:type="first" r:id="rId19"/>
      <w:footerReference w:type="first" r:id="rId20"/>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1BA7D" w14:textId="77777777" w:rsidR="00917207" w:rsidRDefault="00917207" w:rsidP="00B01CE8">
      <w:r>
        <w:separator/>
      </w:r>
    </w:p>
  </w:endnote>
  <w:endnote w:type="continuationSeparator" w:id="0">
    <w:p w14:paraId="02F61369" w14:textId="77777777" w:rsidR="00917207" w:rsidRDefault="00917207"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B91FD" w14:textId="77777777" w:rsidR="00B177D1" w:rsidRDefault="00B177D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8CBE6" w14:textId="77777777"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B177D1">
      <w:t>04</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B177D1">
      <w:t>04</w:t>
    </w:r>
    <w:r>
      <w:fldChar w:fldCharType="end"/>
    </w:r>
  </w:p>
  <w:p w14:paraId="2542EAEE" w14:textId="77777777" w:rsidR="00D0636E" w:rsidRPr="00D0636E" w:rsidRDefault="00D0636E" w:rsidP="00CE5C3C">
    <w:pPr>
      <w:pStyle w:val="Fuzeile1"/>
    </w:pPr>
    <w:r w:rsidRPr="00D0636E">
      <w:t>covestro.com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F5C65" w14:textId="77777777"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B177D1">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B177D1">
      <w:rPr>
        <w:color w:val="808080"/>
        <w:spacing w:val="-6"/>
        <w:sz w:val="24"/>
        <w:szCs w:val="24"/>
        <w:lang w:val="en-GB" w:eastAsia="en-US"/>
      </w:rPr>
      <w:t>04</w:t>
    </w:r>
    <w:r w:rsidRPr="00B271EE">
      <w:rPr>
        <w:color w:val="808080"/>
        <w:spacing w:val="-6"/>
        <w:sz w:val="24"/>
        <w:szCs w:val="24"/>
        <w:lang w:val="en-GB" w:eastAsia="en-US"/>
      </w:rPr>
      <w:fldChar w:fldCharType="end"/>
    </w:r>
  </w:p>
  <w:p w14:paraId="757865AE" w14:textId="77777777"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A4522" w14:textId="77777777" w:rsidR="00917207" w:rsidRDefault="00917207" w:rsidP="00B01CE8">
      <w:r>
        <w:separator/>
      </w:r>
    </w:p>
  </w:footnote>
  <w:footnote w:type="continuationSeparator" w:id="0">
    <w:p w14:paraId="32BE27A5" w14:textId="77777777" w:rsidR="00917207" w:rsidRDefault="00917207"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28F4F" w14:textId="77777777" w:rsidR="003D54C8" w:rsidRDefault="003D54C8">
    <w:pPr>
      <w:pStyle w:val="Kopfzeile"/>
    </w:pPr>
    <w:r>
      <w:rPr>
        <w:lang w:val="de-DE"/>
      </w:rPr>
      <w:drawing>
        <wp:anchor distT="0" distB="0" distL="114300" distR="114300" simplePos="0" relativeHeight="251681792" behindDoc="0" locked="0" layoutInCell="1" allowOverlap="1" wp14:anchorId="3DF59E8D" wp14:editId="12D065B6">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DAD7E" w14:textId="40133822" w:rsidR="00163F6F" w:rsidRDefault="00E469A8">
    <w:pPr>
      <w:pStyle w:val="Kopfzeile"/>
    </w:pPr>
    <w:r>
      <w:rPr>
        <w:lang w:val="de-DE"/>
      </w:rPr>
      <mc:AlternateContent>
        <mc:Choice Requires="wps">
          <w:drawing>
            <wp:anchor distT="0" distB="0" distL="114300" distR="114300" simplePos="0" relativeHeight="251670528" behindDoc="0" locked="0" layoutInCell="1" allowOverlap="1" wp14:anchorId="0CBF0D7D" wp14:editId="3C5D489E">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416BA187"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14:paraId="416BA187"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val="de-DE"/>
      </w:rPr>
      <w:drawing>
        <wp:anchor distT="0" distB="342265" distL="114300" distR="114300" simplePos="0" relativeHeight="251674624" behindDoc="1" locked="0" layoutInCell="1" allowOverlap="1" wp14:anchorId="6131C504" wp14:editId="4D600C62">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B2BD7" w14:textId="77777777" w:rsidR="00E37840" w:rsidRDefault="00E37840" w:rsidP="00E37840">
    <w:pPr>
      <w:pStyle w:val="Kopfzeile"/>
      <w:ind w:left="-2410"/>
    </w:pPr>
  </w:p>
  <w:p w14:paraId="437DD031" w14:textId="77777777" w:rsidR="00E37840" w:rsidRDefault="00E37840" w:rsidP="00E37840">
    <w:pPr>
      <w:pStyle w:val="Kopfzeile"/>
      <w:ind w:left="-2410"/>
    </w:pPr>
  </w:p>
  <w:p w14:paraId="4CA8AFA8" w14:textId="77777777" w:rsidR="00E37840" w:rsidRDefault="00E37840" w:rsidP="00E37840">
    <w:pPr>
      <w:pStyle w:val="Kopfzeile"/>
      <w:ind w:left="-2410"/>
    </w:pPr>
  </w:p>
  <w:p w14:paraId="7E67A149" w14:textId="77777777" w:rsidR="00E37840" w:rsidRDefault="00E37840" w:rsidP="00E37840">
    <w:pPr>
      <w:pStyle w:val="Kopfzeile"/>
      <w:ind w:left="-2410"/>
    </w:pPr>
  </w:p>
  <w:p w14:paraId="68A364E1" w14:textId="77777777" w:rsidR="00E37840" w:rsidRDefault="00E37840" w:rsidP="00E37840">
    <w:pPr>
      <w:pStyle w:val="Kopfzeile"/>
      <w:ind w:left="-2410"/>
    </w:pPr>
  </w:p>
  <w:p w14:paraId="5F61F336" w14:textId="77777777" w:rsidR="00E37840" w:rsidRDefault="00E37840" w:rsidP="00E37840">
    <w:pPr>
      <w:pStyle w:val="Kopfzeile"/>
      <w:ind w:left="-2410"/>
    </w:pPr>
    <w:r>
      <w:rPr>
        <w:rFonts w:cs="Arial"/>
        <w:lang w:val="de-DE"/>
      </w:rPr>
      <w:drawing>
        <wp:anchor distT="0" distB="0" distL="114300" distR="114300" simplePos="0" relativeHeight="251683840" behindDoc="0" locked="0" layoutInCell="1" allowOverlap="1" wp14:anchorId="78C7F4F3" wp14:editId="2A0CF6F4">
          <wp:simplePos x="0" y="0"/>
          <wp:positionH relativeFrom="margin">
            <wp:posOffset>660400</wp:posOffset>
          </wp:positionH>
          <wp:positionV relativeFrom="topMargin">
            <wp:posOffset>1356360</wp:posOffset>
          </wp:positionV>
          <wp:extent cx="1619885" cy="872490"/>
          <wp:effectExtent l="0" t="0" r="0" b="3810"/>
          <wp:wrapSquare wrapText="bothSides"/>
          <wp:docPr id="7" name="Grafik 15" descr="C:\Users\ratter\Desktop\domo_logo_final\jpg\domo_fin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tter\Desktop\domo_logo_final\jpg\domo_fin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885" cy="872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BC58E6" w14:textId="61B7AE30" w:rsidR="00F53A16" w:rsidRDefault="00E62909" w:rsidP="00E37840">
    <w:pPr>
      <w:pStyle w:val="Kopfzeile"/>
      <w:ind w:left="-2552"/>
    </w:pPr>
    <w:r>
      <w:rPr>
        <w:lang w:val="de-DE"/>
      </w:rPr>
      <mc:AlternateContent>
        <mc:Choice Requires="wps">
          <w:drawing>
            <wp:anchor distT="0" distB="0" distL="114300" distR="114300" simplePos="0" relativeHeight="251678720" behindDoc="0" locked="1" layoutInCell="1" allowOverlap="1" wp14:anchorId="71CBA639" wp14:editId="60B3330A">
              <wp:simplePos x="0" y="0"/>
              <wp:positionH relativeFrom="page">
                <wp:posOffset>791845</wp:posOffset>
              </wp:positionH>
              <wp:positionV relativeFrom="page">
                <wp:posOffset>2566035</wp:posOffset>
              </wp:positionV>
              <wp:extent cx="2879725" cy="421005"/>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421005"/>
                      </a:xfrm>
                      <a:prstGeom prst="rect">
                        <a:avLst/>
                      </a:prstGeom>
                      <a:noFill/>
                      <a:ln w="6350">
                        <a:noFill/>
                        <a:miter lim="800000"/>
                        <a:headEnd/>
                        <a:tailEnd/>
                      </a:ln>
                    </wps:spPr>
                    <wps:txbx>
                      <w:txbxContent>
                        <w:p w14:paraId="53A2E497" w14:textId="77777777"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ress" o:spid="_x0000_s1027" type="#_x0000_t202" style="position:absolute;left:0;text-align:left;margin-left:62.35pt;margin-top:202.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" filled="f" stroked="f" strokeweight=".5pt">
              <v:textbox inset="0,.4mm,0,0">
                <w:txbxContent>
                  <w:p w14:paraId="53A2E497" w14:textId="77777777" w:rsidR="00E62909" w:rsidRPr="007D3CF4" w:rsidRDefault="00E62909" w:rsidP="00E62909">
                    <w:pPr>
                      <w:pStyle w:val="Titel"/>
                      <w:rPr>
                        <w:lang w:val="de-DE"/>
                      </w:rPr>
                    </w:pPr>
                    <w:r>
                      <w:t>Press Release</w:t>
                    </w:r>
                  </w:p>
                </w:txbxContent>
              </v:textbox>
              <w10:wrap anchorx="page" anchory="page"/>
              <w10:anchorlock/>
            </v:shape>
          </w:pict>
        </mc:Fallback>
      </mc:AlternateContent>
    </w:r>
    <w:r>
      <w:rPr>
        <w:lang w:val="de-DE"/>
      </w:rPr>
      <mc:AlternateContent>
        <mc:Choice Requires="wps">
          <w:drawing>
            <wp:anchor distT="0" distB="0" distL="114300" distR="114300" simplePos="0" relativeHeight="251676672" behindDoc="0" locked="1" layoutInCell="1" allowOverlap="1" wp14:anchorId="2DE45792" wp14:editId="2C003E6D">
              <wp:simplePos x="0" y="0"/>
              <wp:positionH relativeFrom="page">
                <wp:posOffset>792480</wp:posOffset>
              </wp:positionH>
              <wp:positionV relativeFrom="page">
                <wp:posOffset>3680460</wp:posOffset>
              </wp:positionV>
              <wp:extent cx="1367790" cy="6080760"/>
              <wp:effectExtent l="0" t="0" r="3810" b="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6080760"/>
                      </a:xfrm>
                      <a:prstGeom prst="rect">
                        <a:avLst/>
                      </a:prstGeom>
                      <a:noFill/>
                      <a:ln w="9525">
                        <a:noFill/>
                        <a:miter lim="800000"/>
                        <a:headEnd/>
                        <a:tailEnd/>
                      </a:ln>
                    </wps:spPr>
                    <wps:txbx>
                      <w:txbxContent>
                        <w:p w14:paraId="43CD3AEE" w14:textId="77777777" w:rsidR="00E62909" w:rsidRPr="00FF609E" w:rsidRDefault="000C725C" w:rsidP="00E62909">
                          <w:pPr>
                            <w:pStyle w:val="MarginalHeadline"/>
                            <w:rPr>
                              <w:lang w:val="en-US"/>
                            </w:rPr>
                          </w:pPr>
                          <w:r>
                            <w:rPr>
                              <w:lang w:val="en-US"/>
                            </w:rPr>
                            <w:t>Ghent/</w:t>
                          </w:r>
                          <w:r w:rsidR="0051442E">
                            <w:rPr>
                              <w:lang w:val="en-US"/>
                            </w:rPr>
                            <w:t>The Hague/</w:t>
                          </w:r>
                          <w:r w:rsidR="008B2713">
                            <w:rPr>
                              <w:lang w:val="en-US"/>
                            </w:rPr>
                            <w:t>Leverkusen</w:t>
                          </w:r>
                          <w:r w:rsidR="00E62909" w:rsidRPr="00FF609E">
                            <w:rPr>
                              <w:lang w:val="en-US"/>
                            </w:rPr>
                            <w:t>,</w:t>
                          </w:r>
                        </w:p>
                        <w:p w14:paraId="335AA835" w14:textId="51F94795" w:rsidR="00E62909" w:rsidRPr="00FF609E" w:rsidRDefault="00B177D1" w:rsidP="00E62909">
                          <w:pPr>
                            <w:pStyle w:val="MarginalHeadline"/>
                            <w:rPr>
                              <w:lang w:val="en-US"/>
                            </w:rPr>
                          </w:pPr>
                          <w:r>
                            <w:rPr>
                              <w:lang w:val="en-US"/>
                            </w:rPr>
                            <w:t xml:space="preserve">October </w:t>
                          </w:r>
                          <w:r>
                            <w:rPr>
                              <w:lang w:val="en-US"/>
                            </w:rPr>
                            <w:t>4</w:t>
                          </w:r>
                          <w:bookmarkStart w:id="0" w:name="_GoBack"/>
                          <w:bookmarkEnd w:id="0"/>
                          <w:r w:rsidR="000C725C">
                            <w:rPr>
                              <w:lang w:val="en-US"/>
                            </w:rPr>
                            <w:t>, 2019</w:t>
                          </w:r>
                        </w:p>
                        <w:p w14:paraId="37F3DABD" w14:textId="77777777" w:rsidR="00E37840" w:rsidRDefault="00E37840" w:rsidP="00E62909">
                          <w:pPr>
                            <w:pStyle w:val="MarginalHeadline"/>
                            <w:rPr>
                              <w:lang w:val="en-US"/>
                            </w:rPr>
                          </w:pPr>
                        </w:p>
                        <w:p w14:paraId="211B4434" w14:textId="77777777" w:rsidR="00C44AB2" w:rsidRDefault="00C44AB2" w:rsidP="00E62909">
                          <w:pPr>
                            <w:pStyle w:val="MarginalHeadline"/>
                            <w:rPr>
                              <w:lang w:val="en-US"/>
                            </w:rPr>
                          </w:pPr>
                        </w:p>
                        <w:p w14:paraId="2E143391" w14:textId="77777777" w:rsidR="00E37840" w:rsidRPr="00FF609E" w:rsidRDefault="00E37840" w:rsidP="00E37840">
                          <w:pPr>
                            <w:pStyle w:val="MarginalHeadline"/>
                            <w:rPr>
                              <w:lang w:val="en-US"/>
                            </w:rPr>
                          </w:pPr>
                          <w:r>
                            <w:rPr>
                              <w:lang w:val="en-US"/>
                            </w:rPr>
                            <w:t>Domo Chemicals GmbH</w:t>
                          </w:r>
                        </w:p>
                        <w:p w14:paraId="580B0FC0" w14:textId="77777777" w:rsidR="00E37840" w:rsidRPr="007D3CF4" w:rsidRDefault="00E37840" w:rsidP="00E37840">
                          <w:pPr>
                            <w:pStyle w:val="MarginalGrey"/>
                            <w:rPr>
                              <w:lang w:val="en-US"/>
                            </w:rPr>
                          </w:pPr>
                          <w:r>
                            <w:rPr>
                              <w:lang w:val="en-US"/>
                            </w:rPr>
                            <w:t>Marketing &amp; Communication, DOMO Engineering Plastics</w:t>
                          </w:r>
                        </w:p>
                        <w:p w14:paraId="3B681CEE" w14:textId="77777777" w:rsidR="00E37840" w:rsidRPr="007D3CF4" w:rsidRDefault="00E37840" w:rsidP="00E37840">
                          <w:pPr>
                            <w:pStyle w:val="MarginalSubheadline"/>
                            <w:rPr>
                              <w:lang w:val="en-US"/>
                            </w:rPr>
                          </w:pPr>
                          <w:r>
                            <w:rPr>
                              <w:lang w:val="en-US"/>
                            </w:rPr>
                            <w:t>Contact</w:t>
                          </w:r>
                        </w:p>
                        <w:p w14:paraId="242AAAAF" w14:textId="77777777" w:rsidR="00E37840" w:rsidRPr="007D3CF4" w:rsidRDefault="00E37840" w:rsidP="00E37840">
                          <w:pPr>
                            <w:pStyle w:val="MarginalGrey"/>
                          </w:pPr>
                          <w:r>
                            <w:t>Elisabetta Testa</w:t>
                          </w:r>
                        </w:p>
                        <w:p w14:paraId="13E2B559" w14:textId="77777777" w:rsidR="00E37840" w:rsidRPr="007D3CF4" w:rsidRDefault="00E37840" w:rsidP="00E37840">
                          <w:pPr>
                            <w:pStyle w:val="MarginalSubheadline"/>
                            <w:rPr>
                              <w:lang w:val="en-US"/>
                            </w:rPr>
                          </w:pPr>
                          <w:r>
                            <w:rPr>
                              <w:lang w:val="en-US"/>
                            </w:rPr>
                            <w:t>Telephone</w:t>
                          </w:r>
                        </w:p>
                        <w:p w14:paraId="7B53CC87" w14:textId="77777777" w:rsidR="00E37840" w:rsidRPr="007D3CF4" w:rsidRDefault="00E37840" w:rsidP="00E37840">
                          <w:pPr>
                            <w:pStyle w:val="MarginalGrey"/>
                            <w:rPr>
                              <w:lang w:val="en-US"/>
                            </w:rPr>
                          </w:pPr>
                          <w:r>
                            <w:rPr>
                              <w:lang w:val="en-US"/>
                            </w:rPr>
                            <w:t>+39 0464 587 650</w:t>
                          </w:r>
                        </w:p>
                        <w:p w14:paraId="58DA55E5" w14:textId="77777777" w:rsidR="00E37840" w:rsidRPr="007D3CF4" w:rsidRDefault="00E37840" w:rsidP="00E37840">
                          <w:pPr>
                            <w:pStyle w:val="MarginalSubheadline"/>
                            <w:rPr>
                              <w:lang w:val="en-US"/>
                            </w:rPr>
                          </w:pPr>
                          <w:r w:rsidRPr="007D3CF4">
                            <w:rPr>
                              <w:lang w:val="en-US"/>
                            </w:rPr>
                            <w:t>Email</w:t>
                          </w:r>
                        </w:p>
                        <w:p w14:paraId="4B1E1FF6" w14:textId="77777777" w:rsidR="005B5186" w:rsidRDefault="00E37840" w:rsidP="00E37840">
                          <w:pPr>
                            <w:pStyle w:val="MarginalGrey"/>
                            <w:rPr>
                              <w:lang w:val="en-US"/>
                            </w:rPr>
                          </w:pPr>
                          <w:r>
                            <w:rPr>
                              <w:lang w:val="en-US"/>
                            </w:rPr>
                            <w:t>elisabetta.testa</w:t>
                          </w:r>
                        </w:p>
                        <w:p w14:paraId="5DBCFE2D" w14:textId="77777777" w:rsidR="00E37840" w:rsidRPr="007D3CF4" w:rsidRDefault="00E37840" w:rsidP="00E37840">
                          <w:pPr>
                            <w:pStyle w:val="MarginalGrey"/>
                            <w:rPr>
                              <w:lang w:val="en-US"/>
                            </w:rPr>
                          </w:pPr>
                          <w:r w:rsidRPr="007D3CF4">
                            <w:rPr>
                              <w:lang w:val="en-US"/>
                            </w:rPr>
                            <w:t>@</w:t>
                          </w:r>
                          <w:r>
                            <w:rPr>
                              <w:lang w:val="en-US"/>
                            </w:rPr>
                            <w:t>domo.org</w:t>
                          </w:r>
                        </w:p>
                        <w:p w14:paraId="366FEE13" w14:textId="77777777" w:rsidR="00E37840" w:rsidRDefault="00E37840" w:rsidP="00E62909">
                          <w:pPr>
                            <w:pStyle w:val="MarginalHeadline"/>
                            <w:rPr>
                              <w:lang w:val="en-US"/>
                            </w:rPr>
                          </w:pPr>
                        </w:p>
                        <w:p w14:paraId="7F0D0DB0" w14:textId="77777777" w:rsidR="00C44AB2" w:rsidRPr="00FF609E" w:rsidRDefault="00C44AB2" w:rsidP="00E62909">
                          <w:pPr>
                            <w:pStyle w:val="MarginalHeadline"/>
                            <w:rPr>
                              <w:lang w:val="en-US"/>
                            </w:rPr>
                          </w:pPr>
                        </w:p>
                        <w:p w14:paraId="32D32162" w14:textId="77777777" w:rsidR="00E62909" w:rsidRPr="00FF609E" w:rsidRDefault="00E62909" w:rsidP="001E0514">
                          <w:pPr>
                            <w:pStyle w:val="MarginalHeadline"/>
                            <w:rPr>
                              <w:lang w:val="en-US"/>
                            </w:rPr>
                          </w:pPr>
                          <w:r w:rsidRPr="00FF609E">
                            <w:rPr>
                              <w:lang w:val="en-US"/>
                            </w:rPr>
                            <w:t>Covestro AG</w:t>
                          </w:r>
                        </w:p>
                        <w:p w14:paraId="68B47D99" w14:textId="77777777" w:rsidR="00E62909" w:rsidRPr="007D3CF4" w:rsidRDefault="008B2713" w:rsidP="00E62909">
                          <w:pPr>
                            <w:pStyle w:val="MarginalGrey"/>
                            <w:rPr>
                              <w:lang w:val="en-US"/>
                            </w:rPr>
                          </w:pPr>
                          <w:r>
                            <w:rPr>
                              <w:lang w:val="en-US"/>
                            </w:rPr>
                            <w:t>Communications</w:t>
                          </w:r>
                        </w:p>
                        <w:p w14:paraId="6F433DFB" w14:textId="77777777" w:rsidR="00E62909" w:rsidRPr="007D3CF4" w:rsidRDefault="008B2713" w:rsidP="00E62909">
                          <w:pPr>
                            <w:pStyle w:val="MarginalGrey"/>
                            <w:rPr>
                              <w:lang w:val="en-US"/>
                            </w:rPr>
                          </w:pPr>
                          <w:r>
                            <w:rPr>
                              <w:lang w:val="en-US"/>
                            </w:rPr>
                            <w:t>51365 Leverkusen</w:t>
                          </w:r>
                        </w:p>
                        <w:p w14:paraId="01ADB981" w14:textId="77777777" w:rsidR="00E62909" w:rsidRPr="007D3CF4" w:rsidRDefault="008B2713" w:rsidP="00E62909">
                          <w:pPr>
                            <w:pStyle w:val="MarginalGrey"/>
                            <w:rPr>
                              <w:lang w:val="en-US"/>
                            </w:rPr>
                          </w:pPr>
                          <w:r>
                            <w:rPr>
                              <w:lang w:val="en-US"/>
                            </w:rPr>
                            <w:t>Germany</w:t>
                          </w:r>
                        </w:p>
                        <w:p w14:paraId="00B22BF6" w14:textId="77777777" w:rsidR="00E62909" w:rsidRPr="007D3CF4" w:rsidRDefault="00E62909" w:rsidP="00E62909">
                          <w:pPr>
                            <w:pStyle w:val="MarginalSubheadline"/>
                            <w:rPr>
                              <w:lang w:val="en-US"/>
                            </w:rPr>
                          </w:pPr>
                          <w:r>
                            <w:rPr>
                              <w:lang w:val="en-US"/>
                            </w:rPr>
                            <w:t>Contact</w:t>
                          </w:r>
                        </w:p>
                        <w:p w14:paraId="4E4D2248" w14:textId="77777777" w:rsidR="00E62909" w:rsidRPr="007D3CF4" w:rsidRDefault="003C3824" w:rsidP="00E62909">
                          <w:pPr>
                            <w:pStyle w:val="MarginalGrey"/>
                          </w:pPr>
                          <w:r>
                            <w:t>Dr. Frank Rothbarth</w:t>
                          </w:r>
                        </w:p>
                        <w:p w14:paraId="0029118D" w14:textId="77777777" w:rsidR="00E62909" w:rsidRPr="007D3CF4" w:rsidRDefault="00E62909" w:rsidP="00E62909">
                          <w:pPr>
                            <w:pStyle w:val="MarginalSubheadline"/>
                            <w:rPr>
                              <w:lang w:val="en-US"/>
                            </w:rPr>
                          </w:pPr>
                          <w:r>
                            <w:rPr>
                              <w:lang w:val="en-US"/>
                            </w:rPr>
                            <w:t>Telephone</w:t>
                          </w:r>
                        </w:p>
                        <w:p w14:paraId="4292F616" w14:textId="77777777" w:rsidR="00E62909" w:rsidRPr="007D3CF4" w:rsidRDefault="00172842" w:rsidP="00E62909">
                          <w:pPr>
                            <w:pStyle w:val="MarginalGrey"/>
                            <w:rPr>
                              <w:lang w:val="en-US"/>
                            </w:rPr>
                          </w:pPr>
                          <w:r>
                            <w:rPr>
                              <w:lang w:val="en-US"/>
                            </w:rPr>
                            <w:t xml:space="preserve">+49 </w:t>
                          </w:r>
                          <w:r w:rsidR="003C3824">
                            <w:rPr>
                              <w:lang w:val="en-US"/>
                            </w:rPr>
                            <w:t>214 6009-2536</w:t>
                          </w:r>
                        </w:p>
                        <w:p w14:paraId="1AF775C0" w14:textId="77777777" w:rsidR="00E62909" w:rsidRPr="007D3CF4" w:rsidRDefault="00E62909" w:rsidP="00E62909">
                          <w:pPr>
                            <w:pStyle w:val="MarginalSubheadline"/>
                            <w:rPr>
                              <w:lang w:val="en-US"/>
                            </w:rPr>
                          </w:pPr>
                          <w:r w:rsidRPr="007D3CF4">
                            <w:rPr>
                              <w:lang w:val="en-US"/>
                            </w:rPr>
                            <w:t>Email</w:t>
                          </w:r>
                        </w:p>
                        <w:p w14:paraId="226CFAC1" w14:textId="77777777" w:rsidR="00E62909" w:rsidRPr="007D3CF4" w:rsidRDefault="003C3824" w:rsidP="00E62909">
                          <w:pPr>
                            <w:pStyle w:val="MarginalGrey"/>
                            <w:rPr>
                              <w:lang w:val="en-US"/>
                            </w:rPr>
                          </w:pPr>
                          <w:r>
                            <w:rPr>
                              <w:lang w:val="en-US"/>
                            </w:rPr>
                            <w:t>frank</w:t>
                          </w:r>
                          <w:r w:rsidR="008B2713">
                            <w:rPr>
                              <w:lang w:val="en-US"/>
                            </w:rPr>
                            <w:t>.</w:t>
                          </w:r>
                          <w:r>
                            <w:rPr>
                              <w:lang w:val="en-US"/>
                            </w:rPr>
                            <w:t>rothbarth</w:t>
                          </w:r>
                        </w:p>
                        <w:p w14:paraId="49DC73D6" w14:textId="77777777" w:rsidR="00E62909" w:rsidRPr="00EC11D3" w:rsidRDefault="00E62909" w:rsidP="00E62909">
                          <w:pPr>
                            <w:pStyle w:val="MarginalGrey"/>
                            <w:rPr>
                              <w:lang w:val="de-DE"/>
                            </w:rPr>
                          </w:pPr>
                          <w:r w:rsidRPr="00EC11D3">
                            <w:rPr>
                              <w:lang w:val="de-DE"/>
                            </w:rPr>
                            <w:t>@covestro.com</w:t>
                          </w:r>
                        </w:p>
                        <w:p w14:paraId="2954BBA6" w14:textId="77777777" w:rsidR="00E62909" w:rsidRPr="00EC11D3" w:rsidRDefault="00E62909" w:rsidP="00E62909">
                          <w:pPr>
                            <w:pStyle w:val="MarginalGrey"/>
                            <w:rPr>
                              <w:lang w:val="de-DE"/>
                            </w:rPr>
                          </w:pPr>
                        </w:p>
                        <w:p w14:paraId="32AFA027" w14:textId="77777777" w:rsidR="00C44AB2" w:rsidRPr="00EC11D3" w:rsidRDefault="00C44AB2" w:rsidP="00E62909">
                          <w:pPr>
                            <w:pStyle w:val="MarginalGrey"/>
                            <w:rPr>
                              <w:lang w:val="de-DE"/>
                            </w:rPr>
                          </w:pPr>
                        </w:p>
                        <w:p w14:paraId="169FD1A3" w14:textId="77777777" w:rsidR="00E62909" w:rsidRPr="00EC11D3" w:rsidRDefault="005B5186" w:rsidP="005B5186">
                          <w:pPr>
                            <w:pStyle w:val="MarginalHeadline"/>
                            <w:rPr>
                              <w:lang w:val="de-DE"/>
                            </w:rPr>
                          </w:pPr>
                          <w:r w:rsidRPr="00EC11D3">
                            <w:rPr>
                              <w:lang w:val="de-DE"/>
                            </w:rPr>
                            <w:t>Circularise</w:t>
                          </w:r>
                        </w:p>
                        <w:p w14:paraId="0C3A090C" w14:textId="77777777" w:rsidR="005B5186" w:rsidRPr="00EC11D3" w:rsidRDefault="005B5186" w:rsidP="005B5186">
                          <w:pPr>
                            <w:pStyle w:val="MarginalSubheadline"/>
                            <w:rPr>
                              <w:lang w:val="de-DE"/>
                            </w:rPr>
                          </w:pPr>
                          <w:r w:rsidRPr="00EC11D3">
                            <w:rPr>
                              <w:lang w:val="de-DE"/>
                            </w:rPr>
                            <w:t>Contact</w:t>
                          </w:r>
                        </w:p>
                        <w:p w14:paraId="2979D8FE" w14:textId="77777777" w:rsidR="005B5186" w:rsidRPr="00EC11D3" w:rsidRDefault="005B5186" w:rsidP="005B5186">
                          <w:pPr>
                            <w:pStyle w:val="MarginalGrey"/>
                            <w:rPr>
                              <w:lang w:val="de-DE"/>
                            </w:rPr>
                          </w:pPr>
                          <w:r w:rsidRPr="00EC11D3">
                            <w:rPr>
                              <w:lang w:val="de-DE"/>
                            </w:rPr>
                            <w:t>Igor Konstantinov</w:t>
                          </w:r>
                        </w:p>
                        <w:p w14:paraId="428654A0" w14:textId="77777777" w:rsidR="005B5186" w:rsidRPr="007D3CF4" w:rsidRDefault="005B5186" w:rsidP="005B5186">
                          <w:pPr>
                            <w:pStyle w:val="MarginalSubheadline"/>
                            <w:rPr>
                              <w:lang w:val="en-US"/>
                            </w:rPr>
                          </w:pPr>
                          <w:r>
                            <w:rPr>
                              <w:lang w:val="en-US"/>
                            </w:rPr>
                            <w:t>Telephone</w:t>
                          </w:r>
                        </w:p>
                        <w:p w14:paraId="36695B7D" w14:textId="77777777" w:rsidR="005B5186" w:rsidRPr="007D3CF4" w:rsidRDefault="005B5186" w:rsidP="005B5186">
                          <w:pPr>
                            <w:pStyle w:val="MarginalGrey"/>
                            <w:rPr>
                              <w:lang w:val="en-US"/>
                            </w:rPr>
                          </w:pPr>
                          <w:r>
                            <w:rPr>
                              <w:lang w:val="en-US"/>
                            </w:rPr>
                            <w:t>+31 6 4003 7569</w:t>
                          </w:r>
                        </w:p>
                        <w:p w14:paraId="02E78A54" w14:textId="77777777" w:rsidR="005B5186" w:rsidRPr="007D3CF4" w:rsidRDefault="005B5186" w:rsidP="005B5186">
                          <w:pPr>
                            <w:pStyle w:val="MarginalSubheadline"/>
                            <w:rPr>
                              <w:lang w:val="en-US"/>
                            </w:rPr>
                          </w:pPr>
                          <w:r w:rsidRPr="007D3CF4">
                            <w:rPr>
                              <w:lang w:val="en-US"/>
                            </w:rPr>
                            <w:t>Email</w:t>
                          </w:r>
                        </w:p>
                        <w:p w14:paraId="07B269AC" w14:textId="77777777" w:rsidR="005B5186" w:rsidRPr="007D3CF4" w:rsidRDefault="005B5186" w:rsidP="005B5186">
                          <w:pPr>
                            <w:pStyle w:val="MarginalGrey"/>
                            <w:rPr>
                              <w:lang w:val="en-US"/>
                            </w:rPr>
                          </w:pPr>
                          <w:r>
                            <w:rPr>
                              <w:lang w:val="en-US"/>
                            </w:rPr>
                            <w:t>igor</w:t>
                          </w:r>
                          <w:r w:rsidRPr="007D3CF4">
                            <w:rPr>
                              <w:lang w:val="en-US"/>
                            </w:rPr>
                            <w:t>@c</w:t>
                          </w:r>
                          <w:r>
                            <w:rPr>
                              <w:lang w:val="en-US"/>
                            </w:rPr>
                            <w:t>ircularise.</w:t>
                          </w:r>
                          <w:r w:rsidRPr="007D3CF4">
                            <w:rPr>
                              <w:lang w:val="en-US"/>
                            </w:rPr>
                            <w:t>com</w:t>
                          </w:r>
                        </w:p>
                        <w:p w14:paraId="628CA4F4" w14:textId="77777777" w:rsidR="005B5186" w:rsidRPr="007D3CF4" w:rsidRDefault="005B5186" w:rsidP="005B5186">
                          <w:pPr>
                            <w:pStyle w:val="MarginalGrey"/>
                            <w:rPr>
                              <w:lang w:val="en-US"/>
                            </w:rPr>
                          </w:pPr>
                        </w:p>
                        <w:p w14:paraId="48A121B0" w14:textId="77777777" w:rsidR="005B5186" w:rsidRPr="007D3CF4" w:rsidRDefault="005B5186" w:rsidP="00E62909">
                          <w:pPr>
                            <w:pStyle w:val="MarginalGrey"/>
                            <w:rPr>
                              <w:lang w:val="en-US"/>
                            </w:rPr>
                          </w:pPr>
                        </w:p>
                        <w:p w14:paraId="68962D8F" w14:textId="77777777"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8" type="#_x0000_t202" style="position:absolute;left:0;text-align:left;margin-left:62.4pt;margin-top:289.8pt;width:107.7pt;height:478.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" filled="f" stroked="f">
              <v:textbox inset="0,.4mm,0,0">
                <w:txbxContent>
                  <w:p w14:paraId="43CD3AEE" w14:textId="77777777" w:rsidR="00E62909" w:rsidRPr="00FF609E" w:rsidRDefault="000C725C" w:rsidP="00E62909">
                    <w:pPr>
                      <w:pStyle w:val="MarginalHeadline"/>
                      <w:rPr>
                        <w:lang w:val="en-US"/>
                      </w:rPr>
                    </w:pPr>
                    <w:r>
                      <w:rPr>
                        <w:lang w:val="en-US"/>
                      </w:rPr>
                      <w:t>Ghent/</w:t>
                    </w:r>
                    <w:r w:rsidR="0051442E">
                      <w:rPr>
                        <w:lang w:val="en-US"/>
                      </w:rPr>
                      <w:t>The Hague/</w:t>
                    </w:r>
                    <w:r w:rsidR="008B2713">
                      <w:rPr>
                        <w:lang w:val="en-US"/>
                      </w:rPr>
                      <w:t>Leverkusen</w:t>
                    </w:r>
                    <w:r w:rsidR="00E62909" w:rsidRPr="00FF609E">
                      <w:rPr>
                        <w:lang w:val="en-US"/>
                      </w:rPr>
                      <w:t>,</w:t>
                    </w:r>
                  </w:p>
                  <w:p w14:paraId="335AA835" w14:textId="51F94795" w:rsidR="00E62909" w:rsidRPr="00FF609E" w:rsidRDefault="00B177D1" w:rsidP="00E62909">
                    <w:pPr>
                      <w:pStyle w:val="MarginalHeadline"/>
                      <w:rPr>
                        <w:lang w:val="en-US"/>
                      </w:rPr>
                    </w:pPr>
                    <w:r>
                      <w:rPr>
                        <w:lang w:val="en-US"/>
                      </w:rPr>
                      <w:t xml:space="preserve">October </w:t>
                    </w:r>
                    <w:r>
                      <w:rPr>
                        <w:lang w:val="en-US"/>
                      </w:rPr>
                      <w:t>4</w:t>
                    </w:r>
                    <w:bookmarkStart w:id="1" w:name="_GoBack"/>
                    <w:bookmarkEnd w:id="1"/>
                    <w:r w:rsidR="000C725C">
                      <w:rPr>
                        <w:lang w:val="en-US"/>
                      </w:rPr>
                      <w:t>, 2019</w:t>
                    </w:r>
                  </w:p>
                  <w:p w14:paraId="37F3DABD" w14:textId="77777777" w:rsidR="00E37840" w:rsidRDefault="00E37840" w:rsidP="00E62909">
                    <w:pPr>
                      <w:pStyle w:val="MarginalHeadline"/>
                      <w:rPr>
                        <w:lang w:val="en-US"/>
                      </w:rPr>
                    </w:pPr>
                  </w:p>
                  <w:p w14:paraId="211B4434" w14:textId="77777777" w:rsidR="00C44AB2" w:rsidRDefault="00C44AB2" w:rsidP="00E62909">
                    <w:pPr>
                      <w:pStyle w:val="MarginalHeadline"/>
                      <w:rPr>
                        <w:lang w:val="en-US"/>
                      </w:rPr>
                    </w:pPr>
                  </w:p>
                  <w:p w14:paraId="2E143391" w14:textId="77777777" w:rsidR="00E37840" w:rsidRPr="00FF609E" w:rsidRDefault="00E37840" w:rsidP="00E37840">
                    <w:pPr>
                      <w:pStyle w:val="MarginalHeadline"/>
                      <w:rPr>
                        <w:lang w:val="en-US"/>
                      </w:rPr>
                    </w:pPr>
                    <w:r>
                      <w:rPr>
                        <w:lang w:val="en-US"/>
                      </w:rPr>
                      <w:t>Domo Chemicals GmbH</w:t>
                    </w:r>
                  </w:p>
                  <w:p w14:paraId="580B0FC0" w14:textId="77777777" w:rsidR="00E37840" w:rsidRPr="007D3CF4" w:rsidRDefault="00E37840" w:rsidP="00E37840">
                    <w:pPr>
                      <w:pStyle w:val="MarginalGrey"/>
                      <w:rPr>
                        <w:lang w:val="en-US"/>
                      </w:rPr>
                    </w:pPr>
                    <w:r>
                      <w:rPr>
                        <w:lang w:val="en-US"/>
                      </w:rPr>
                      <w:t>Marketing &amp; Communication, DOMO Engineering Plastics</w:t>
                    </w:r>
                  </w:p>
                  <w:p w14:paraId="3B681CEE" w14:textId="77777777" w:rsidR="00E37840" w:rsidRPr="007D3CF4" w:rsidRDefault="00E37840" w:rsidP="00E37840">
                    <w:pPr>
                      <w:pStyle w:val="MarginalSubheadline"/>
                      <w:rPr>
                        <w:lang w:val="en-US"/>
                      </w:rPr>
                    </w:pPr>
                    <w:r>
                      <w:rPr>
                        <w:lang w:val="en-US"/>
                      </w:rPr>
                      <w:t>Contact</w:t>
                    </w:r>
                  </w:p>
                  <w:p w14:paraId="242AAAAF" w14:textId="77777777" w:rsidR="00E37840" w:rsidRPr="007D3CF4" w:rsidRDefault="00E37840" w:rsidP="00E37840">
                    <w:pPr>
                      <w:pStyle w:val="MarginalGrey"/>
                    </w:pPr>
                    <w:r>
                      <w:t>Elisabetta Testa</w:t>
                    </w:r>
                  </w:p>
                  <w:p w14:paraId="13E2B559" w14:textId="77777777" w:rsidR="00E37840" w:rsidRPr="007D3CF4" w:rsidRDefault="00E37840" w:rsidP="00E37840">
                    <w:pPr>
                      <w:pStyle w:val="MarginalSubheadline"/>
                      <w:rPr>
                        <w:lang w:val="en-US"/>
                      </w:rPr>
                    </w:pPr>
                    <w:r>
                      <w:rPr>
                        <w:lang w:val="en-US"/>
                      </w:rPr>
                      <w:t>Telephone</w:t>
                    </w:r>
                  </w:p>
                  <w:p w14:paraId="7B53CC87" w14:textId="77777777" w:rsidR="00E37840" w:rsidRPr="007D3CF4" w:rsidRDefault="00E37840" w:rsidP="00E37840">
                    <w:pPr>
                      <w:pStyle w:val="MarginalGrey"/>
                      <w:rPr>
                        <w:lang w:val="en-US"/>
                      </w:rPr>
                    </w:pPr>
                    <w:r>
                      <w:rPr>
                        <w:lang w:val="en-US"/>
                      </w:rPr>
                      <w:t>+39 0464 587 650</w:t>
                    </w:r>
                  </w:p>
                  <w:p w14:paraId="58DA55E5" w14:textId="77777777" w:rsidR="00E37840" w:rsidRPr="007D3CF4" w:rsidRDefault="00E37840" w:rsidP="00E37840">
                    <w:pPr>
                      <w:pStyle w:val="MarginalSubheadline"/>
                      <w:rPr>
                        <w:lang w:val="en-US"/>
                      </w:rPr>
                    </w:pPr>
                    <w:r w:rsidRPr="007D3CF4">
                      <w:rPr>
                        <w:lang w:val="en-US"/>
                      </w:rPr>
                      <w:t>Email</w:t>
                    </w:r>
                  </w:p>
                  <w:p w14:paraId="4B1E1FF6" w14:textId="77777777" w:rsidR="005B5186" w:rsidRDefault="00E37840" w:rsidP="00E37840">
                    <w:pPr>
                      <w:pStyle w:val="MarginalGrey"/>
                      <w:rPr>
                        <w:lang w:val="en-US"/>
                      </w:rPr>
                    </w:pPr>
                    <w:r>
                      <w:rPr>
                        <w:lang w:val="en-US"/>
                      </w:rPr>
                      <w:t>elisabetta.testa</w:t>
                    </w:r>
                  </w:p>
                  <w:p w14:paraId="5DBCFE2D" w14:textId="77777777" w:rsidR="00E37840" w:rsidRPr="007D3CF4" w:rsidRDefault="00E37840" w:rsidP="00E37840">
                    <w:pPr>
                      <w:pStyle w:val="MarginalGrey"/>
                      <w:rPr>
                        <w:lang w:val="en-US"/>
                      </w:rPr>
                    </w:pPr>
                    <w:r w:rsidRPr="007D3CF4">
                      <w:rPr>
                        <w:lang w:val="en-US"/>
                      </w:rPr>
                      <w:t>@</w:t>
                    </w:r>
                    <w:r>
                      <w:rPr>
                        <w:lang w:val="en-US"/>
                      </w:rPr>
                      <w:t>domo.org</w:t>
                    </w:r>
                  </w:p>
                  <w:p w14:paraId="366FEE13" w14:textId="77777777" w:rsidR="00E37840" w:rsidRDefault="00E37840" w:rsidP="00E62909">
                    <w:pPr>
                      <w:pStyle w:val="MarginalHeadline"/>
                      <w:rPr>
                        <w:lang w:val="en-US"/>
                      </w:rPr>
                    </w:pPr>
                  </w:p>
                  <w:p w14:paraId="7F0D0DB0" w14:textId="77777777" w:rsidR="00C44AB2" w:rsidRPr="00FF609E" w:rsidRDefault="00C44AB2" w:rsidP="00E62909">
                    <w:pPr>
                      <w:pStyle w:val="MarginalHeadline"/>
                      <w:rPr>
                        <w:lang w:val="en-US"/>
                      </w:rPr>
                    </w:pPr>
                  </w:p>
                  <w:p w14:paraId="32D32162" w14:textId="77777777" w:rsidR="00E62909" w:rsidRPr="00FF609E" w:rsidRDefault="00E62909" w:rsidP="001E0514">
                    <w:pPr>
                      <w:pStyle w:val="MarginalHeadline"/>
                      <w:rPr>
                        <w:lang w:val="en-US"/>
                      </w:rPr>
                    </w:pPr>
                    <w:r w:rsidRPr="00FF609E">
                      <w:rPr>
                        <w:lang w:val="en-US"/>
                      </w:rPr>
                      <w:t>Covestro AG</w:t>
                    </w:r>
                  </w:p>
                  <w:p w14:paraId="68B47D99" w14:textId="77777777" w:rsidR="00E62909" w:rsidRPr="007D3CF4" w:rsidRDefault="008B2713" w:rsidP="00E62909">
                    <w:pPr>
                      <w:pStyle w:val="MarginalGrey"/>
                      <w:rPr>
                        <w:lang w:val="en-US"/>
                      </w:rPr>
                    </w:pPr>
                    <w:r>
                      <w:rPr>
                        <w:lang w:val="en-US"/>
                      </w:rPr>
                      <w:t>Communications</w:t>
                    </w:r>
                  </w:p>
                  <w:p w14:paraId="6F433DFB" w14:textId="77777777" w:rsidR="00E62909" w:rsidRPr="007D3CF4" w:rsidRDefault="008B2713" w:rsidP="00E62909">
                    <w:pPr>
                      <w:pStyle w:val="MarginalGrey"/>
                      <w:rPr>
                        <w:lang w:val="en-US"/>
                      </w:rPr>
                    </w:pPr>
                    <w:r>
                      <w:rPr>
                        <w:lang w:val="en-US"/>
                      </w:rPr>
                      <w:t>51365 Leverkusen</w:t>
                    </w:r>
                  </w:p>
                  <w:p w14:paraId="01ADB981" w14:textId="77777777" w:rsidR="00E62909" w:rsidRPr="007D3CF4" w:rsidRDefault="008B2713" w:rsidP="00E62909">
                    <w:pPr>
                      <w:pStyle w:val="MarginalGrey"/>
                      <w:rPr>
                        <w:lang w:val="en-US"/>
                      </w:rPr>
                    </w:pPr>
                    <w:r>
                      <w:rPr>
                        <w:lang w:val="en-US"/>
                      </w:rPr>
                      <w:t>Germany</w:t>
                    </w:r>
                  </w:p>
                  <w:p w14:paraId="00B22BF6" w14:textId="77777777" w:rsidR="00E62909" w:rsidRPr="007D3CF4" w:rsidRDefault="00E62909" w:rsidP="00E62909">
                    <w:pPr>
                      <w:pStyle w:val="MarginalSubheadline"/>
                      <w:rPr>
                        <w:lang w:val="en-US"/>
                      </w:rPr>
                    </w:pPr>
                    <w:r>
                      <w:rPr>
                        <w:lang w:val="en-US"/>
                      </w:rPr>
                      <w:t>Contact</w:t>
                    </w:r>
                  </w:p>
                  <w:p w14:paraId="4E4D2248" w14:textId="77777777" w:rsidR="00E62909" w:rsidRPr="007D3CF4" w:rsidRDefault="003C3824" w:rsidP="00E62909">
                    <w:pPr>
                      <w:pStyle w:val="MarginalGrey"/>
                    </w:pPr>
                    <w:r>
                      <w:t>Dr. Frank Rothbarth</w:t>
                    </w:r>
                  </w:p>
                  <w:p w14:paraId="0029118D" w14:textId="77777777" w:rsidR="00E62909" w:rsidRPr="007D3CF4" w:rsidRDefault="00E62909" w:rsidP="00E62909">
                    <w:pPr>
                      <w:pStyle w:val="MarginalSubheadline"/>
                      <w:rPr>
                        <w:lang w:val="en-US"/>
                      </w:rPr>
                    </w:pPr>
                    <w:r>
                      <w:rPr>
                        <w:lang w:val="en-US"/>
                      </w:rPr>
                      <w:t>Telephone</w:t>
                    </w:r>
                  </w:p>
                  <w:p w14:paraId="4292F616" w14:textId="77777777" w:rsidR="00E62909" w:rsidRPr="007D3CF4" w:rsidRDefault="00172842" w:rsidP="00E62909">
                    <w:pPr>
                      <w:pStyle w:val="MarginalGrey"/>
                      <w:rPr>
                        <w:lang w:val="en-US"/>
                      </w:rPr>
                    </w:pPr>
                    <w:r>
                      <w:rPr>
                        <w:lang w:val="en-US"/>
                      </w:rPr>
                      <w:t xml:space="preserve">+49 </w:t>
                    </w:r>
                    <w:r w:rsidR="003C3824">
                      <w:rPr>
                        <w:lang w:val="en-US"/>
                      </w:rPr>
                      <w:t>214 6009-2536</w:t>
                    </w:r>
                  </w:p>
                  <w:p w14:paraId="1AF775C0" w14:textId="77777777" w:rsidR="00E62909" w:rsidRPr="007D3CF4" w:rsidRDefault="00E62909" w:rsidP="00E62909">
                    <w:pPr>
                      <w:pStyle w:val="MarginalSubheadline"/>
                      <w:rPr>
                        <w:lang w:val="en-US"/>
                      </w:rPr>
                    </w:pPr>
                    <w:r w:rsidRPr="007D3CF4">
                      <w:rPr>
                        <w:lang w:val="en-US"/>
                      </w:rPr>
                      <w:t>Email</w:t>
                    </w:r>
                  </w:p>
                  <w:p w14:paraId="226CFAC1" w14:textId="77777777" w:rsidR="00E62909" w:rsidRPr="007D3CF4" w:rsidRDefault="003C3824" w:rsidP="00E62909">
                    <w:pPr>
                      <w:pStyle w:val="MarginalGrey"/>
                      <w:rPr>
                        <w:lang w:val="en-US"/>
                      </w:rPr>
                    </w:pPr>
                    <w:r>
                      <w:rPr>
                        <w:lang w:val="en-US"/>
                      </w:rPr>
                      <w:t>frank</w:t>
                    </w:r>
                    <w:r w:rsidR="008B2713">
                      <w:rPr>
                        <w:lang w:val="en-US"/>
                      </w:rPr>
                      <w:t>.</w:t>
                    </w:r>
                    <w:r>
                      <w:rPr>
                        <w:lang w:val="en-US"/>
                      </w:rPr>
                      <w:t>rothbarth</w:t>
                    </w:r>
                  </w:p>
                  <w:p w14:paraId="49DC73D6" w14:textId="77777777" w:rsidR="00E62909" w:rsidRPr="00EC11D3" w:rsidRDefault="00E62909" w:rsidP="00E62909">
                    <w:pPr>
                      <w:pStyle w:val="MarginalGrey"/>
                      <w:rPr>
                        <w:lang w:val="de-DE"/>
                      </w:rPr>
                    </w:pPr>
                    <w:r w:rsidRPr="00EC11D3">
                      <w:rPr>
                        <w:lang w:val="de-DE"/>
                      </w:rPr>
                      <w:t>@covestro.com</w:t>
                    </w:r>
                  </w:p>
                  <w:p w14:paraId="2954BBA6" w14:textId="77777777" w:rsidR="00E62909" w:rsidRPr="00EC11D3" w:rsidRDefault="00E62909" w:rsidP="00E62909">
                    <w:pPr>
                      <w:pStyle w:val="MarginalGrey"/>
                      <w:rPr>
                        <w:lang w:val="de-DE"/>
                      </w:rPr>
                    </w:pPr>
                  </w:p>
                  <w:p w14:paraId="32AFA027" w14:textId="77777777" w:rsidR="00C44AB2" w:rsidRPr="00EC11D3" w:rsidRDefault="00C44AB2" w:rsidP="00E62909">
                    <w:pPr>
                      <w:pStyle w:val="MarginalGrey"/>
                      <w:rPr>
                        <w:lang w:val="de-DE"/>
                      </w:rPr>
                    </w:pPr>
                  </w:p>
                  <w:p w14:paraId="169FD1A3" w14:textId="77777777" w:rsidR="00E62909" w:rsidRPr="00EC11D3" w:rsidRDefault="005B5186" w:rsidP="005B5186">
                    <w:pPr>
                      <w:pStyle w:val="MarginalHeadline"/>
                      <w:rPr>
                        <w:lang w:val="de-DE"/>
                      </w:rPr>
                    </w:pPr>
                    <w:r w:rsidRPr="00EC11D3">
                      <w:rPr>
                        <w:lang w:val="de-DE"/>
                      </w:rPr>
                      <w:t>Circularise</w:t>
                    </w:r>
                  </w:p>
                  <w:p w14:paraId="0C3A090C" w14:textId="77777777" w:rsidR="005B5186" w:rsidRPr="00EC11D3" w:rsidRDefault="005B5186" w:rsidP="005B5186">
                    <w:pPr>
                      <w:pStyle w:val="MarginalSubheadline"/>
                      <w:rPr>
                        <w:lang w:val="de-DE"/>
                      </w:rPr>
                    </w:pPr>
                    <w:r w:rsidRPr="00EC11D3">
                      <w:rPr>
                        <w:lang w:val="de-DE"/>
                      </w:rPr>
                      <w:t>Contact</w:t>
                    </w:r>
                  </w:p>
                  <w:p w14:paraId="2979D8FE" w14:textId="77777777" w:rsidR="005B5186" w:rsidRPr="00EC11D3" w:rsidRDefault="005B5186" w:rsidP="005B5186">
                    <w:pPr>
                      <w:pStyle w:val="MarginalGrey"/>
                      <w:rPr>
                        <w:lang w:val="de-DE"/>
                      </w:rPr>
                    </w:pPr>
                    <w:r w:rsidRPr="00EC11D3">
                      <w:rPr>
                        <w:lang w:val="de-DE"/>
                      </w:rPr>
                      <w:t>Igor Konstantinov</w:t>
                    </w:r>
                  </w:p>
                  <w:p w14:paraId="428654A0" w14:textId="77777777" w:rsidR="005B5186" w:rsidRPr="007D3CF4" w:rsidRDefault="005B5186" w:rsidP="005B5186">
                    <w:pPr>
                      <w:pStyle w:val="MarginalSubheadline"/>
                      <w:rPr>
                        <w:lang w:val="en-US"/>
                      </w:rPr>
                    </w:pPr>
                    <w:r>
                      <w:rPr>
                        <w:lang w:val="en-US"/>
                      </w:rPr>
                      <w:t>Telephone</w:t>
                    </w:r>
                  </w:p>
                  <w:p w14:paraId="36695B7D" w14:textId="77777777" w:rsidR="005B5186" w:rsidRPr="007D3CF4" w:rsidRDefault="005B5186" w:rsidP="005B5186">
                    <w:pPr>
                      <w:pStyle w:val="MarginalGrey"/>
                      <w:rPr>
                        <w:lang w:val="en-US"/>
                      </w:rPr>
                    </w:pPr>
                    <w:r>
                      <w:rPr>
                        <w:lang w:val="en-US"/>
                      </w:rPr>
                      <w:t>+31 6 4003 7569</w:t>
                    </w:r>
                  </w:p>
                  <w:p w14:paraId="02E78A54" w14:textId="77777777" w:rsidR="005B5186" w:rsidRPr="007D3CF4" w:rsidRDefault="005B5186" w:rsidP="005B5186">
                    <w:pPr>
                      <w:pStyle w:val="MarginalSubheadline"/>
                      <w:rPr>
                        <w:lang w:val="en-US"/>
                      </w:rPr>
                    </w:pPr>
                    <w:r w:rsidRPr="007D3CF4">
                      <w:rPr>
                        <w:lang w:val="en-US"/>
                      </w:rPr>
                      <w:t>Email</w:t>
                    </w:r>
                  </w:p>
                  <w:p w14:paraId="07B269AC" w14:textId="77777777" w:rsidR="005B5186" w:rsidRPr="007D3CF4" w:rsidRDefault="005B5186" w:rsidP="005B5186">
                    <w:pPr>
                      <w:pStyle w:val="MarginalGrey"/>
                      <w:rPr>
                        <w:lang w:val="en-US"/>
                      </w:rPr>
                    </w:pPr>
                    <w:r>
                      <w:rPr>
                        <w:lang w:val="en-US"/>
                      </w:rPr>
                      <w:t>igor</w:t>
                    </w:r>
                    <w:r w:rsidRPr="007D3CF4">
                      <w:rPr>
                        <w:lang w:val="en-US"/>
                      </w:rPr>
                      <w:t>@c</w:t>
                    </w:r>
                    <w:r>
                      <w:rPr>
                        <w:lang w:val="en-US"/>
                      </w:rPr>
                      <w:t>ircularise.</w:t>
                    </w:r>
                    <w:r w:rsidRPr="007D3CF4">
                      <w:rPr>
                        <w:lang w:val="en-US"/>
                      </w:rPr>
                      <w:t>com</w:t>
                    </w:r>
                  </w:p>
                  <w:p w14:paraId="628CA4F4" w14:textId="77777777" w:rsidR="005B5186" w:rsidRPr="007D3CF4" w:rsidRDefault="005B5186" w:rsidP="005B5186">
                    <w:pPr>
                      <w:pStyle w:val="MarginalGrey"/>
                      <w:rPr>
                        <w:lang w:val="en-US"/>
                      </w:rPr>
                    </w:pPr>
                  </w:p>
                  <w:p w14:paraId="48A121B0" w14:textId="77777777" w:rsidR="005B5186" w:rsidRPr="007D3CF4" w:rsidRDefault="005B5186" w:rsidP="00E62909">
                    <w:pPr>
                      <w:pStyle w:val="MarginalGrey"/>
                      <w:rPr>
                        <w:lang w:val="en-US"/>
                      </w:rPr>
                    </w:pPr>
                  </w:p>
                  <w:p w14:paraId="68962D8F" w14:textId="77777777" w:rsidR="00E62909" w:rsidRPr="007D3CF4" w:rsidRDefault="00E62909" w:rsidP="00E62909">
                    <w:pPr>
                      <w:pStyle w:val="MarginalGrey"/>
                      <w:rPr>
                        <w:lang w:val="en-US"/>
                      </w:rPr>
                    </w:pPr>
                  </w:p>
                </w:txbxContent>
              </v:textbox>
              <w10:wrap anchorx="page" anchory="page"/>
              <w10:anchorlock/>
            </v:shape>
          </w:pict>
        </mc:Fallback>
      </mc:AlternateContent>
    </w:r>
    <w:r w:rsidR="00E469A8">
      <w:rPr>
        <w:lang w:val="de-DE"/>
      </w:rPr>
      <w:drawing>
        <wp:anchor distT="0" distB="1005840" distL="114300" distR="114300" simplePos="0" relativeHeight="251672576" behindDoc="1" locked="0" layoutInCell="1" allowOverlap="1" wp14:anchorId="2067B2E4" wp14:editId="45469FC2">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3A4810C5"/>
    <w:multiLevelType w:val="hybridMultilevel"/>
    <w:tmpl w:val="AE9AD9BA"/>
    <w:lvl w:ilvl="0" w:tplc="523662E6">
      <w:numFmt w:val="bullet"/>
      <w:lvlText w:val="•"/>
      <w:lvlJc w:val="left"/>
      <w:pPr>
        <w:ind w:left="1065" w:hanging="70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rdi">
    <w15:presenceInfo w15:providerId="None" w15:userId="Jor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1E"/>
    <w:rsid w:val="00013985"/>
    <w:rsid w:val="000158AA"/>
    <w:rsid w:val="00016A63"/>
    <w:rsid w:val="00020437"/>
    <w:rsid w:val="000239B4"/>
    <w:rsid w:val="00024343"/>
    <w:rsid w:val="00044B54"/>
    <w:rsid w:val="00085F89"/>
    <w:rsid w:val="000B04F1"/>
    <w:rsid w:val="000B7592"/>
    <w:rsid w:val="000C725C"/>
    <w:rsid w:val="000E2848"/>
    <w:rsid w:val="000E535E"/>
    <w:rsid w:val="000E7757"/>
    <w:rsid w:val="000F0027"/>
    <w:rsid w:val="00103257"/>
    <w:rsid w:val="00103764"/>
    <w:rsid w:val="00106178"/>
    <w:rsid w:val="00117E89"/>
    <w:rsid w:val="00134043"/>
    <w:rsid w:val="0015231E"/>
    <w:rsid w:val="00163F6F"/>
    <w:rsid w:val="00172842"/>
    <w:rsid w:val="001A3DDD"/>
    <w:rsid w:val="001D6AF6"/>
    <w:rsid w:val="001E0514"/>
    <w:rsid w:val="001E533F"/>
    <w:rsid w:val="001E7B93"/>
    <w:rsid w:val="001F13D6"/>
    <w:rsid w:val="001F36CF"/>
    <w:rsid w:val="001F673F"/>
    <w:rsid w:val="00205C8A"/>
    <w:rsid w:val="00215EC2"/>
    <w:rsid w:val="00217AC4"/>
    <w:rsid w:val="0022677C"/>
    <w:rsid w:val="00234B3B"/>
    <w:rsid w:val="00245851"/>
    <w:rsid w:val="00256946"/>
    <w:rsid w:val="00256EE5"/>
    <w:rsid w:val="002766B7"/>
    <w:rsid w:val="002A72A9"/>
    <w:rsid w:val="002B4B6B"/>
    <w:rsid w:val="002C35B8"/>
    <w:rsid w:val="002E4ED7"/>
    <w:rsid w:val="002F1CCE"/>
    <w:rsid w:val="002F5DC7"/>
    <w:rsid w:val="003139A3"/>
    <w:rsid w:val="0031458D"/>
    <w:rsid w:val="00330CBD"/>
    <w:rsid w:val="00344CC5"/>
    <w:rsid w:val="003A1EAA"/>
    <w:rsid w:val="003A7B52"/>
    <w:rsid w:val="003C3824"/>
    <w:rsid w:val="003C67DA"/>
    <w:rsid w:val="003D54C8"/>
    <w:rsid w:val="00406164"/>
    <w:rsid w:val="0040658E"/>
    <w:rsid w:val="00435B81"/>
    <w:rsid w:val="00437F75"/>
    <w:rsid w:val="004444E9"/>
    <w:rsid w:val="00475EED"/>
    <w:rsid w:val="00476AE1"/>
    <w:rsid w:val="004842C7"/>
    <w:rsid w:val="004903F5"/>
    <w:rsid w:val="0049092D"/>
    <w:rsid w:val="00491283"/>
    <w:rsid w:val="00494A2F"/>
    <w:rsid w:val="004A5931"/>
    <w:rsid w:val="004C52C2"/>
    <w:rsid w:val="0051442E"/>
    <w:rsid w:val="0052202A"/>
    <w:rsid w:val="005237E8"/>
    <w:rsid w:val="005238C8"/>
    <w:rsid w:val="00530D8E"/>
    <w:rsid w:val="00534805"/>
    <w:rsid w:val="0054008C"/>
    <w:rsid w:val="00562695"/>
    <w:rsid w:val="00564238"/>
    <w:rsid w:val="00571F9E"/>
    <w:rsid w:val="005A27B7"/>
    <w:rsid w:val="005B5186"/>
    <w:rsid w:val="005C1819"/>
    <w:rsid w:val="005C2D2E"/>
    <w:rsid w:val="005E6586"/>
    <w:rsid w:val="005F7F42"/>
    <w:rsid w:val="006158F6"/>
    <w:rsid w:val="00660C2B"/>
    <w:rsid w:val="00664588"/>
    <w:rsid w:val="00664A21"/>
    <w:rsid w:val="006724F8"/>
    <w:rsid w:val="0067551F"/>
    <w:rsid w:val="006810FA"/>
    <w:rsid w:val="006C511E"/>
    <w:rsid w:val="00703144"/>
    <w:rsid w:val="00713937"/>
    <w:rsid w:val="00715731"/>
    <w:rsid w:val="00722E79"/>
    <w:rsid w:val="00727E70"/>
    <w:rsid w:val="00747C3E"/>
    <w:rsid w:val="00754714"/>
    <w:rsid w:val="00784BB0"/>
    <w:rsid w:val="007A05BD"/>
    <w:rsid w:val="007A3FCF"/>
    <w:rsid w:val="007D3CF4"/>
    <w:rsid w:val="007D4B38"/>
    <w:rsid w:val="007F5C30"/>
    <w:rsid w:val="00841A7A"/>
    <w:rsid w:val="008517F1"/>
    <w:rsid w:val="00856C48"/>
    <w:rsid w:val="00866ABC"/>
    <w:rsid w:val="00875C4A"/>
    <w:rsid w:val="00892FBA"/>
    <w:rsid w:val="008A4F91"/>
    <w:rsid w:val="008A6170"/>
    <w:rsid w:val="008B2713"/>
    <w:rsid w:val="008B2CD7"/>
    <w:rsid w:val="008B7385"/>
    <w:rsid w:val="008D119C"/>
    <w:rsid w:val="00901975"/>
    <w:rsid w:val="00903143"/>
    <w:rsid w:val="00907DBE"/>
    <w:rsid w:val="00917207"/>
    <w:rsid w:val="00923C9F"/>
    <w:rsid w:val="009647FA"/>
    <w:rsid w:val="00987451"/>
    <w:rsid w:val="00991660"/>
    <w:rsid w:val="009A418F"/>
    <w:rsid w:val="009C59C4"/>
    <w:rsid w:val="009D60D6"/>
    <w:rsid w:val="009F0AD9"/>
    <w:rsid w:val="00A12121"/>
    <w:rsid w:val="00A61D91"/>
    <w:rsid w:val="00A851CC"/>
    <w:rsid w:val="00AA400A"/>
    <w:rsid w:val="00AB4421"/>
    <w:rsid w:val="00AD4524"/>
    <w:rsid w:val="00AD460F"/>
    <w:rsid w:val="00AF26F0"/>
    <w:rsid w:val="00B01CE8"/>
    <w:rsid w:val="00B05904"/>
    <w:rsid w:val="00B177D1"/>
    <w:rsid w:val="00B17D29"/>
    <w:rsid w:val="00B17EE5"/>
    <w:rsid w:val="00B24217"/>
    <w:rsid w:val="00B271EE"/>
    <w:rsid w:val="00B51CB1"/>
    <w:rsid w:val="00B5762C"/>
    <w:rsid w:val="00B839DC"/>
    <w:rsid w:val="00BA0CE3"/>
    <w:rsid w:val="00BD6BC4"/>
    <w:rsid w:val="00C26A6F"/>
    <w:rsid w:val="00C44AB2"/>
    <w:rsid w:val="00C553E7"/>
    <w:rsid w:val="00C80D9C"/>
    <w:rsid w:val="00C9256B"/>
    <w:rsid w:val="00C95C3A"/>
    <w:rsid w:val="00C960FD"/>
    <w:rsid w:val="00CB47BA"/>
    <w:rsid w:val="00CC6262"/>
    <w:rsid w:val="00CC73C3"/>
    <w:rsid w:val="00CD6097"/>
    <w:rsid w:val="00CE1D96"/>
    <w:rsid w:val="00CE5C3C"/>
    <w:rsid w:val="00CF3503"/>
    <w:rsid w:val="00CF7F49"/>
    <w:rsid w:val="00D04345"/>
    <w:rsid w:val="00D0636E"/>
    <w:rsid w:val="00D1036C"/>
    <w:rsid w:val="00D45BF1"/>
    <w:rsid w:val="00D71C0A"/>
    <w:rsid w:val="00DA0C05"/>
    <w:rsid w:val="00DA1ABC"/>
    <w:rsid w:val="00DA7800"/>
    <w:rsid w:val="00DA7A19"/>
    <w:rsid w:val="00DB5D07"/>
    <w:rsid w:val="00DB6E27"/>
    <w:rsid w:val="00DC1CDB"/>
    <w:rsid w:val="00DE590A"/>
    <w:rsid w:val="00DF013D"/>
    <w:rsid w:val="00E0361B"/>
    <w:rsid w:val="00E23C7B"/>
    <w:rsid w:val="00E3018D"/>
    <w:rsid w:val="00E34EB1"/>
    <w:rsid w:val="00E37840"/>
    <w:rsid w:val="00E469A8"/>
    <w:rsid w:val="00E52B45"/>
    <w:rsid w:val="00E539E1"/>
    <w:rsid w:val="00E610A8"/>
    <w:rsid w:val="00E62909"/>
    <w:rsid w:val="00E62F1E"/>
    <w:rsid w:val="00E6434E"/>
    <w:rsid w:val="00E72908"/>
    <w:rsid w:val="00E83BAB"/>
    <w:rsid w:val="00E91DBC"/>
    <w:rsid w:val="00EC11D3"/>
    <w:rsid w:val="00ED6A1D"/>
    <w:rsid w:val="00F31875"/>
    <w:rsid w:val="00F45DD6"/>
    <w:rsid w:val="00F5386F"/>
    <w:rsid w:val="00F53A16"/>
    <w:rsid w:val="00F55F45"/>
    <w:rsid w:val="00F669FE"/>
    <w:rsid w:val="00FA4A51"/>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819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vestro.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ircularis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mochemicals.com"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www.circularise.com/plastic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witter.com/covestr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ARCOM\marcom%20press\1-News%20releases\Formulare%20f&#252;r%20PIs\Covestro\ST_Covestro_Press%20A4%20-%20EN_V1.dotx" TargetMode="External"/></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901AC-4181-4AD9-96D8-9BF9DFFB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ST_Covestro_Press A4 - EN_V1.dotx</Template>
  <TotalTime>0</TotalTime>
  <Pages>4</Pages>
  <Words>1033</Words>
  <Characters>6514</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internal</cp:keywords>
  <cp:lastModifiedBy>Maritta Knueppel</cp:lastModifiedBy>
  <cp:revision>8</cp:revision>
  <cp:lastPrinted>2019-09-24T14:19:00Z</cp:lastPrinted>
  <dcterms:created xsi:type="dcterms:W3CDTF">2019-09-25T11:38:00Z</dcterms:created>
  <dcterms:modified xsi:type="dcterms:W3CDTF">2019-10-02T09:10:00Z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ies>
</file>