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09" w:rsidRPr="00824771" w:rsidRDefault="00C85B09" w:rsidP="00C85B09">
      <w:pPr>
        <w:spacing w:after="0" w:line="300" w:lineRule="exact"/>
        <w:rPr>
          <w:lang w:val="de-DE"/>
        </w:rPr>
      </w:pPr>
      <w:r w:rsidRPr="00824771">
        <w:rPr>
          <w:lang w:val="de-DE"/>
        </w:rPr>
        <w:t>Covestro in deutschlandweitem Ideenwettbewerb prämiert</w:t>
      </w:r>
    </w:p>
    <w:p w:rsidR="00C85B09" w:rsidRDefault="00C85B09" w:rsidP="00C85B09">
      <w:pPr>
        <w:spacing w:after="0" w:line="300" w:lineRule="exact"/>
        <w:rPr>
          <w:b/>
          <w:lang w:val="de-DE"/>
        </w:rPr>
      </w:pPr>
    </w:p>
    <w:p w:rsidR="00C85B09" w:rsidRDefault="00C85B09" w:rsidP="00C85B09">
      <w:pPr>
        <w:spacing w:after="0" w:line="300" w:lineRule="exact"/>
        <w:rPr>
          <w:b/>
          <w:sz w:val="30"/>
          <w:szCs w:val="30"/>
          <w:lang w:val="de-DE"/>
        </w:rPr>
      </w:pPr>
      <w:r>
        <w:rPr>
          <w:b/>
          <w:sz w:val="30"/>
          <w:szCs w:val="30"/>
          <w:lang w:val="de-DE"/>
        </w:rPr>
        <w:t xml:space="preserve">Innovationspreis für Kunststoff aus Pflanzen </w:t>
      </w:r>
    </w:p>
    <w:p w:rsidR="00C85B09" w:rsidRDefault="00C85B09" w:rsidP="00C85B09">
      <w:pPr>
        <w:spacing w:after="0" w:line="300" w:lineRule="exact"/>
        <w:rPr>
          <w:lang w:val="de-DE"/>
        </w:rPr>
      </w:pPr>
    </w:p>
    <w:p w:rsidR="00C85B09" w:rsidRPr="00824771" w:rsidRDefault="00C85B09" w:rsidP="00C85B09">
      <w:pPr>
        <w:pStyle w:val="Listenabsatz"/>
        <w:numPr>
          <w:ilvl w:val="0"/>
          <w:numId w:val="6"/>
        </w:numPr>
        <w:spacing w:after="0" w:line="300" w:lineRule="exact"/>
        <w:rPr>
          <w:lang w:val="de-DE"/>
        </w:rPr>
      </w:pPr>
      <w:r w:rsidRPr="00824771">
        <w:rPr>
          <w:lang w:val="de-DE"/>
        </w:rPr>
        <w:t>Forschungsdurchbruch in nachhaltiger Chemikalienproduktion</w:t>
      </w:r>
    </w:p>
    <w:p w:rsidR="00C85B09" w:rsidRPr="00824771" w:rsidRDefault="00C85B09" w:rsidP="00C85B09">
      <w:pPr>
        <w:pStyle w:val="Listenabsatz"/>
        <w:numPr>
          <w:ilvl w:val="0"/>
          <w:numId w:val="6"/>
        </w:numPr>
        <w:spacing w:after="0" w:line="300" w:lineRule="exact"/>
        <w:rPr>
          <w:lang w:val="de-DE"/>
        </w:rPr>
      </w:pPr>
      <w:r w:rsidRPr="00824771">
        <w:rPr>
          <w:lang w:val="de-DE"/>
        </w:rPr>
        <w:t>Relevant für Produkte aus Chempark Krefeld-Uerdingen</w:t>
      </w:r>
    </w:p>
    <w:p w:rsidR="00C85B09" w:rsidRPr="005367F9" w:rsidRDefault="00C85B09" w:rsidP="00C85B09">
      <w:pPr>
        <w:spacing w:after="0" w:line="300" w:lineRule="exact"/>
        <w:rPr>
          <w:b/>
          <w:lang w:val="de-DE"/>
        </w:rPr>
      </w:pPr>
    </w:p>
    <w:p w:rsidR="00C85B09" w:rsidRDefault="00C85B09" w:rsidP="00D3731D">
      <w:pPr>
        <w:spacing w:after="0" w:line="300" w:lineRule="exact"/>
        <w:rPr>
          <w:lang w:val="de-DE"/>
        </w:rPr>
      </w:pPr>
      <w:r>
        <w:rPr>
          <w:lang w:val="de-DE"/>
        </w:rPr>
        <w:t xml:space="preserve">Covestro hat für einen Forschungsdurchbruch zur Produktion von Kunststoff aus nachwachsenden Rohstoffen einen von der deutschen Regierung und Wirtschaft ausgeschriebenen Innovationspreis erhalten. Der Werkstoffhersteller zählt damit zu den hundert Gewinnern des deutschlandweiten Wettbewerbs „Ausgezeichnete Orte im Land der Ideen“. Prämiert wurde ein neu entwickeltes Verfahren, um die wichtige Grundchemikalie Anilin aus Pflanzen statt Erdöl herzustellen. Covestro leitet dazu ein Forschungsprojekt mit Partnern aus Wirtschaft und Wissenschaft. </w:t>
      </w:r>
    </w:p>
    <w:p w:rsidR="00D3731D" w:rsidRDefault="00D3731D" w:rsidP="00D3731D">
      <w:pPr>
        <w:spacing w:after="0" w:line="300" w:lineRule="exact"/>
        <w:rPr>
          <w:lang w:val="de-DE"/>
        </w:rPr>
      </w:pPr>
    </w:p>
    <w:p w:rsidR="00C85B09" w:rsidRDefault="00C85B09" w:rsidP="00D3731D">
      <w:pPr>
        <w:spacing w:after="0" w:line="300" w:lineRule="exact"/>
        <w:rPr>
          <w:lang w:val="de-DE"/>
        </w:rPr>
      </w:pPr>
      <w:r w:rsidRPr="005367F9">
        <w:rPr>
          <w:lang w:val="de-DE"/>
        </w:rPr>
        <w:t>Aus Anilin wird auch die Chemikalie MDI gewonnen, die Covestro im Chempark Krefeld-Uerdingen herstellt. MDI dient wiederum zur Produktion von hartem Polyurethan-Schaumstoff, der weltweit zur Dämmung von Gebäuden und Kühlgeräten verwendet wird.</w:t>
      </w:r>
    </w:p>
    <w:p w:rsidR="00D3731D" w:rsidRPr="005367F9" w:rsidRDefault="00D3731D" w:rsidP="00D3731D">
      <w:pPr>
        <w:spacing w:after="0" w:line="300" w:lineRule="exact"/>
        <w:rPr>
          <w:lang w:val="de-DE"/>
        </w:rPr>
      </w:pPr>
    </w:p>
    <w:p w:rsidR="00C85B09" w:rsidRDefault="00C85B09" w:rsidP="00D3731D">
      <w:pPr>
        <w:spacing w:after="0" w:line="300" w:lineRule="exact"/>
        <w:rPr>
          <w:lang w:val="de-DE"/>
        </w:rPr>
      </w:pPr>
      <w:r w:rsidRPr="005367F9">
        <w:rPr>
          <w:lang w:val="de-DE"/>
        </w:rPr>
        <w:t>Covestro nahm die Auszeichnung am Montag in Berlin auf einer Veranstaltung von „Deutschland – Land der Ideen</w:t>
      </w:r>
      <w:r>
        <w:rPr>
          <w:lang w:val="de-DE"/>
        </w:rPr>
        <w:t>“ entgegen. Mit dieser Initiative wollen die Bundesregierung und die deutsche Wirtschaft auf die Innovationskraft und Leistungsfähigkeit des Standorts Deutschland aufmerksam machen. In der diesjährigen Auflage des seit 2013 veranstalteten Wettbewerbs waren rund 1.500 Bewerbungen eingereicht worden. Die Gewinner zeigen nach Angaben der Veranstalter, „wie durch Experimentierfreude, Neugier und Mut zum Umdenken zukunftsweisende Innovationen entstehen“.</w:t>
      </w:r>
    </w:p>
    <w:p w:rsidR="00D3731D" w:rsidRDefault="00D3731D" w:rsidP="00D3731D">
      <w:pPr>
        <w:spacing w:after="0" w:line="300" w:lineRule="exact"/>
        <w:rPr>
          <w:lang w:val="de-DE"/>
        </w:rPr>
      </w:pPr>
    </w:p>
    <w:p w:rsidR="00C85B09" w:rsidRDefault="00C85B09" w:rsidP="00D3731D">
      <w:pPr>
        <w:spacing w:after="0" w:line="300" w:lineRule="exact"/>
        <w:rPr>
          <w:lang w:val="de-DE"/>
        </w:rPr>
      </w:pPr>
      <w:r>
        <w:rPr>
          <w:lang w:val="de-DE"/>
        </w:rPr>
        <w:t xml:space="preserve">„Die Auszeichnung freut uns sehr. Sie spornt uns weiter an, mit innovativen Produkten, Prozessen und Lösungen zu mehr Nachhaltigkeit beizutragen und </w:t>
      </w:r>
      <w:r>
        <w:rPr>
          <w:lang w:val="de-DE"/>
        </w:rPr>
        <w:lastRenderedPageBreak/>
        <w:t>die Welt lebenswerter zu machen“, sagt Dr. Markus Steilemann</w:t>
      </w:r>
      <w:r w:rsidR="00537B6C">
        <w:rPr>
          <w:lang w:val="de-DE"/>
        </w:rPr>
        <w:t>, Vorstandsvorsitzender von Covestro</w:t>
      </w:r>
      <w:r>
        <w:rPr>
          <w:lang w:val="de-DE"/>
        </w:rPr>
        <w:t xml:space="preserve">. „Der Erfolg mit Bio-Anilin ist aber auch ganz klar eine Gemeinschaftsleistung und zeigt, wie wichtig und nützlich Kooperationen in der Chemie und der Industrie insgesamt sind.“ </w:t>
      </w:r>
    </w:p>
    <w:p w:rsidR="00D3731D" w:rsidRDefault="00D3731D" w:rsidP="00D3731D">
      <w:pPr>
        <w:spacing w:after="0" w:line="300" w:lineRule="exact"/>
        <w:rPr>
          <w:lang w:val="de-DE"/>
        </w:rPr>
      </w:pPr>
    </w:p>
    <w:p w:rsidR="00C85B09" w:rsidRDefault="00C85B09" w:rsidP="00D3731D">
      <w:pPr>
        <w:spacing w:after="0" w:line="300" w:lineRule="exact"/>
        <w:rPr>
          <w:b/>
          <w:lang w:val="de-DE"/>
        </w:rPr>
      </w:pPr>
      <w:r w:rsidRPr="005367F9">
        <w:rPr>
          <w:b/>
          <w:lang w:val="de-DE"/>
        </w:rPr>
        <w:t xml:space="preserve">Komplett neues Verfahren entwickelt </w:t>
      </w:r>
    </w:p>
    <w:p w:rsidR="00D3731D" w:rsidRPr="005367F9" w:rsidRDefault="00D3731D" w:rsidP="00D3731D">
      <w:pPr>
        <w:spacing w:after="0" w:line="300" w:lineRule="exact"/>
        <w:rPr>
          <w:b/>
          <w:lang w:val="de-DE"/>
        </w:rPr>
      </w:pPr>
    </w:p>
    <w:p w:rsidR="00C85B09" w:rsidRDefault="00C85B09" w:rsidP="00D3731D">
      <w:pPr>
        <w:spacing w:after="0" w:line="300" w:lineRule="exact"/>
        <w:rPr>
          <w:lang w:val="de-DE"/>
        </w:rPr>
      </w:pPr>
      <w:r>
        <w:rPr>
          <w:lang w:val="de-DE"/>
        </w:rPr>
        <w:t xml:space="preserve">Im Rahmes des Projektes kooperiert Covestro mit Bayer, dem CAT Catalytic Center in Aachen und der Universität Stuttgart. Um Anilin aus pflanzlicher Biomasse zu produzieren, hat das von Covestro geführte Forschungskonsortium ein komplett neues Verfahren entwickelt, welches Biotechnologie und Chemie miteinander verbindet. Bisher wird die Chemikalie, die als Ausgangsstoff für zahlreiche Produkte dient, weltweit ausschließlich aus fossilen Rohstoffen wie Erdöl hergestellt. </w:t>
      </w:r>
    </w:p>
    <w:p w:rsidR="00D3731D" w:rsidRDefault="00D3731D" w:rsidP="00D3731D">
      <w:pPr>
        <w:spacing w:after="0" w:line="300" w:lineRule="exact"/>
        <w:rPr>
          <w:lang w:val="de-DE"/>
        </w:rPr>
      </w:pPr>
    </w:p>
    <w:p w:rsidR="00C85B09" w:rsidRDefault="00C85B09" w:rsidP="00D3731D">
      <w:pPr>
        <w:spacing w:after="0" w:line="300" w:lineRule="exact"/>
        <w:rPr>
          <w:lang w:val="de-DE"/>
        </w:rPr>
      </w:pPr>
      <w:r>
        <w:rPr>
          <w:lang w:val="de-DE"/>
        </w:rPr>
        <w:t>Nach dem Erfolg im Labor und in ersten Te</w:t>
      </w:r>
      <w:r w:rsidR="00277F7B">
        <w:rPr>
          <w:lang w:val="de-DE"/>
        </w:rPr>
        <w:t>st</w:t>
      </w:r>
      <w:r>
        <w:rPr>
          <w:lang w:val="de-DE"/>
        </w:rPr>
        <w:t>anlagen wollen die Partner die Technologie nun weiterentwickeln. Endgültiges Ziel ist, die Herstellung von biobasiertem Anilin im Industriemaßstab zu ermöglichen – ein absolutes Novum in der Kunststoffbranche.</w:t>
      </w:r>
    </w:p>
    <w:p w:rsidR="00C85B09" w:rsidRDefault="00C85B09" w:rsidP="00D3731D">
      <w:pPr>
        <w:spacing w:after="0" w:line="300" w:lineRule="exact"/>
        <w:rPr>
          <w:lang w:val="de-DE"/>
        </w:rPr>
      </w:pPr>
    </w:p>
    <w:p w:rsidR="00C85B09" w:rsidRDefault="00C85B09" w:rsidP="00D3731D">
      <w:pPr>
        <w:spacing w:after="0" w:line="300" w:lineRule="exact"/>
        <w:rPr>
          <w:lang w:val="de-DE"/>
        </w:rPr>
      </w:pPr>
      <w:r>
        <w:rPr>
          <w:lang w:val="de-DE"/>
        </w:rPr>
        <w:t>Im vergangenen Jahr war Covestro mit Bio-Anilin bereits von der deutschen Ausgabe des Wissenschaftsmagazins Technology Review zu einem der 50 innovativsten Unternehmen des Jahres gekürt worden.</w:t>
      </w:r>
    </w:p>
    <w:p w:rsidR="00C85B09" w:rsidRDefault="00C85B09" w:rsidP="00C85B09">
      <w:pPr>
        <w:spacing w:after="0" w:line="300" w:lineRule="atLeast"/>
        <w:rPr>
          <w:lang w:val="de-DE"/>
        </w:rPr>
      </w:pPr>
    </w:p>
    <w:p w:rsidR="00B316C9" w:rsidRPr="00E503DB" w:rsidRDefault="00B316C9" w:rsidP="00B316C9">
      <w:pPr>
        <w:spacing w:after="0" w:line="300" w:lineRule="exact"/>
        <w:rPr>
          <w:rFonts w:cs="Arial"/>
          <w:bCs/>
          <w:noProof w:val="0"/>
          <w:spacing w:val="0"/>
          <w:kern w:val="0"/>
          <w:szCs w:val="21"/>
          <w:lang w:val="de-DE" w:eastAsia="en-US"/>
        </w:rPr>
      </w:pPr>
      <w:r w:rsidRPr="00E503DB">
        <w:rPr>
          <w:rFonts w:cs="Arial"/>
          <w:bCs/>
          <w:noProof w:val="0"/>
          <w:spacing w:val="0"/>
          <w:kern w:val="0"/>
          <w:szCs w:val="21"/>
          <w:lang w:val="de-DE" w:eastAsia="en-US"/>
        </w:rPr>
        <w:t>Das Forschungsprojekt zu Bi</w:t>
      </w:r>
      <w:r>
        <w:rPr>
          <w:rFonts w:cs="Arial"/>
          <w:bCs/>
          <w:noProof w:val="0"/>
          <w:spacing w:val="0"/>
          <w:kern w:val="0"/>
          <w:szCs w:val="21"/>
          <w:lang w:val="de-DE" w:eastAsia="en-US"/>
        </w:rPr>
        <w:t>o</w:t>
      </w:r>
      <w:r w:rsidRPr="00E503DB">
        <w:rPr>
          <w:rFonts w:cs="Arial"/>
          <w:bCs/>
          <w:noProof w:val="0"/>
          <w:spacing w:val="0"/>
          <w:kern w:val="0"/>
          <w:szCs w:val="21"/>
          <w:lang w:val="de-DE" w:eastAsia="en-US"/>
        </w:rPr>
        <w:t>-Anilin wird über zweieinhalb Jahre vom Bundesministerium für Ernährung und Landwirtschaft über die Fachagentur Nachwachsende Rohstoffe e.V. (FNR) als Projektträger finanziell unterstützt (Förderkennzeichen: 22010215).</w:t>
      </w:r>
    </w:p>
    <w:p w:rsidR="00B316C9" w:rsidRDefault="00B316C9" w:rsidP="00C85B09">
      <w:pPr>
        <w:spacing w:after="0" w:line="300" w:lineRule="atLeast"/>
        <w:rPr>
          <w:lang w:val="de-DE"/>
        </w:rPr>
      </w:pPr>
      <w:bookmarkStart w:id="0" w:name="_GoBack"/>
      <w:bookmarkEnd w:id="0"/>
    </w:p>
    <w:p w:rsidR="00C85B09" w:rsidRDefault="00C85B09" w:rsidP="00C85B09">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C85B09" w:rsidRPr="00404F80" w:rsidRDefault="00C85B09" w:rsidP="00C85B09">
      <w:pPr>
        <w:spacing w:after="0" w:line="300" w:lineRule="atLeast"/>
        <w:rPr>
          <w:lang w:val="de-DE"/>
        </w:rPr>
      </w:pPr>
      <w:r w:rsidRPr="00404F80">
        <w:rPr>
          <w:lang w:val="de-DE"/>
        </w:rPr>
        <w:t>Mit einem Umsatz von 1</w:t>
      </w:r>
      <w:r>
        <w:rPr>
          <w:lang w:val="de-DE"/>
        </w:rPr>
        <w:t>4,1 Milliarden Euro im Jahr 2017</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Pr>
          <w:lang w:val="de-DE"/>
        </w:rPr>
        <w:t>it und beschäftigt per Ende 2017</w:t>
      </w:r>
      <w:r w:rsidRPr="00404F80">
        <w:rPr>
          <w:lang w:val="de-DE"/>
        </w:rPr>
        <w:t xml:space="preserve"> rund 1</w:t>
      </w:r>
      <w:r>
        <w:rPr>
          <w:lang w:val="de-DE"/>
        </w:rPr>
        <w:t>6</w:t>
      </w:r>
      <w:r w:rsidRPr="00404F80">
        <w:rPr>
          <w:lang w:val="de-DE"/>
        </w:rPr>
        <w:t>.</w:t>
      </w:r>
      <w:r>
        <w:rPr>
          <w:lang w:val="de-DE"/>
        </w:rPr>
        <w:t>2</w:t>
      </w:r>
      <w:r w:rsidRPr="00404F80">
        <w:rPr>
          <w:lang w:val="de-DE"/>
        </w:rPr>
        <w:t>00 Mitarbeiter (umgerechnet auf Vollzeitstellen).</w:t>
      </w:r>
    </w:p>
    <w:p w:rsidR="00C85B09" w:rsidRPr="00845AAD" w:rsidRDefault="00C85B09" w:rsidP="00C85B09">
      <w:pPr>
        <w:spacing w:after="0" w:line="300" w:lineRule="atLeast"/>
        <w:rPr>
          <w:lang w:val="de-DE"/>
        </w:rPr>
      </w:pPr>
    </w:p>
    <w:p w:rsidR="00C85B09" w:rsidRPr="00845AAD" w:rsidRDefault="00C85B09" w:rsidP="00C85B09">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C85B09" w:rsidRPr="00845AAD" w:rsidRDefault="00C85B09" w:rsidP="00C85B09">
      <w:pPr>
        <w:spacing w:after="0" w:line="300" w:lineRule="atLeast"/>
        <w:rPr>
          <w:lang w:val="de-DE"/>
        </w:rPr>
      </w:pPr>
    </w:p>
    <w:p w:rsidR="00C85B09" w:rsidRPr="00845AAD" w:rsidRDefault="00C85B09" w:rsidP="00C85B09">
      <w:pPr>
        <w:spacing w:after="0" w:line="300" w:lineRule="atLeast"/>
        <w:rPr>
          <w:lang w:val="de-DE"/>
        </w:rPr>
      </w:pPr>
      <w:r w:rsidRPr="00845AAD">
        <w:rPr>
          <w:lang w:val="de-DE"/>
        </w:rPr>
        <w:t xml:space="preserve">Mehr Informationen finden Sie unter </w:t>
      </w:r>
      <w:hyperlink r:id="rId9" w:history="1">
        <w:r w:rsidRPr="00D3731D">
          <w:rPr>
            <w:rStyle w:val="Hyperlink"/>
            <w:b/>
            <w:color w:val="auto"/>
            <w:u w:val="none"/>
            <w:lang w:val="de-DE"/>
          </w:rPr>
          <w:t>www.covestro.com</w:t>
        </w:r>
      </w:hyperlink>
      <w:r w:rsidRPr="00845AAD">
        <w:rPr>
          <w:lang w:val="de-DE"/>
        </w:rPr>
        <w:t>.</w:t>
      </w:r>
    </w:p>
    <w:p w:rsidR="00C85B09" w:rsidRPr="00845AAD" w:rsidRDefault="00C85B09" w:rsidP="00C85B09">
      <w:pPr>
        <w:spacing w:after="0" w:line="300" w:lineRule="atLeast"/>
        <w:rPr>
          <w:lang w:val="de-DE"/>
        </w:rPr>
      </w:pPr>
      <w:r>
        <w:rPr>
          <w:lang w:val="de-DE"/>
        </w:rPr>
        <w:t>stm</w:t>
      </w:r>
      <w:r>
        <w:rPr>
          <w:lang w:val="de-DE"/>
        </w:rPr>
        <w:tab/>
        <w:t>(2018-059</w:t>
      </w:r>
      <w:r w:rsidRPr="00845AAD">
        <w:rPr>
          <w:lang w:val="de-DE"/>
        </w:rPr>
        <w:t>)</w:t>
      </w:r>
    </w:p>
    <w:p w:rsidR="00C85B09" w:rsidRDefault="00C85B09" w:rsidP="00C85B09">
      <w:pPr>
        <w:spacing w:after="0" w:line="240" w:lineRule="auto"/>
        <w:rPr>
          <w:rFonts w:ascii="Calibri" w:eastAsia="Calibri" w:hAnsi="Calibri" w:cs="Calibri"/>
          <w:noProof w:val="0"/>
          <w:spacing w:val="0"/>
          <w:kern w:val="0"/>
          <w:sz w:val="22"/>
          <w:lang w:val="de-DE" w:eastAsia="en-US"/>
        </w:rPr>
      </w:pPr>
    </w:p>
    <w:p w:rsidR="00C85B09" w:rsidRPr="00C412D1" w:rsidRDefault="00C85B09" w:rsidP="00C85B09">
      <w:pPr>
        <w:spacing w:after="0" w:line="240" w:lineRule="auto"/>
        <w:rPr>
          <w:rFonts w:ascii="Calibri" w:eastAsia="Calibri" w:hAnsi="Calibri" w:cs="Calibri"/>
          <w:noProof w:val="0"/>
          <w:spacing w:val="0"/>
          <w:kern w:val="0"/>
          <w:sz w:val="22"/>
          <w:lang w:val="de-DE" w:eastAsia="en-US"/>
        </w:rPr>
      </w:pPr>
    </w:p>
    <w:p w:rsidR="00C85B09" w:rsidRPr="00064D63" w:rsidRDefault="00C85B09" w:rsidP="00C85B09">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C85B09" w:rsidRPr="00670E26" w:rsidRDefault="00C85B09" w:rsidP="00C85B09">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C85B09" w:rsidRPr="00064D63" w:rsidRDefault="00C85B09" w:rsidP="00C85B09">
      <w:pPr>
        <w:spacing w:after="0" w:line="236" w:lineRule="atLeast"/>
        <w:rPr>
          <w:rFonts w:cs="Arial"/>
          <w:sz w:val="16"/>
          <w:szCs w:val="16"/>
          <w:lang w:val="de-DE"/>
        </w:rPr>
      </w:pPr>
    </w:p>
    <w:p w:rsidR="00E91DBC" w:rsidRPr="00C85B09" w:rsidRDefault="00E91DBC" w:rsidP="00C85B09">
      <w:pPr>
        <w:rPr>
          <w:lang w:val="de-DE"/>
        </w:rPr>
      </w:pPr>
    </w:p>
    <w:sectPr w:rsidR="00E91DBC" w:rsidRPr="00C85B09" w:rsidSect="005E799F">
      <w:headerReference w:type="default" r:id="rId10"/>
      <w:footerReference w:type="default" r:id="rId11"/>
      <w:headerReference w:type="first" r:id="rId12"/>
      <w:footerReference w:type="first" r:id="rId13"/>
      <w:pgSz w:w="11907" w:h="16839" w:code="9"/>
      <w:pgMar w:top="2268" w:right="794" w:bottom="1247" w:left="382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2A" w:rsidRDefault="0072542A" w:rsidP="00B01CE8">
      <w:r>
        <w:separator/>
      </w:r>
    </w:p>
  </w:endnote>
  <w:endnote w:type="continuationSeparator" w:id="0">
    <w:p w:rsidR="0072542A" w:rsidRDefault="0072542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B316C9">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B316C9">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B316C9">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B316C9">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2A" w:rsidRDefault="0072542A" w:rsidP="00B01CE8">
      <w:r>
        <w:separator/>
      </w:r>
    </w:p>
  </w:footnote>
  <w:footnote w:type="continuationSeparator" w:id="0">
    <w:p w:rsidR="0072542A" w:rsidRDefault="0072542A"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3037C7" w:rsidP="003037C7">
    <w:pPr>
      <w:pStyle w:val="Kopfzeile"/>
      <w:tabs>
        <w:tab w:val="clear" w:pos="4536"/>
      </w:tabs>
    </w:pPr>
    <w:r>
      <w:rPr>
        <w:lang w:val="de-DE"/>
      </w:rPr>
      <w:drawing>
        <wp:anchor distT="0" distB="0" distL="114300" distR="114300" simplePos="0" relativeHeight="251679744" behindDoc="1" locked="0" layoutInCell="1" allowOverlap="1">
          <wp:simplePos x="0" y="0"/>
          <wp:positionH relativeFrom="column">
            <wp:posOffset>-106680</wp:posOffset>
          </wp:positionH>
          <wp:positionV relativeFrom="page">
            <wp:posOffset>218440</wp:posOffset>
          </wp:positionV>
          <wp:extent cx="1029600" cy="102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w_wh100lb_4c.jpg"/>
                  <pic:cNvPicPr/>
                </pic:nvPicPr>
                <pic:blipFill>
                  <a:blip r:embed="rId1">
                    <a:extLst>
                      <a:ext uri="{28A0092B-C50C-407E-A947-70E740481C1C}">
                        <a14:useLocalDpi xmlns:a14="http://schemas.microsoft.com/office/drawing/2010/main" val="0"/>
                      </a:ext>
                    </a:extLst>
                  </a:blip>
                  <a:stretch>
                    <a:fillRect/>
                  </a:stretch>
                </pic:blipFill>
                <pic:spPr>
                  <a:xfrm>
                    <a:off x="0" y="0"/>
                    <a:ext cx="1029600" cy="1029600"/>
                  </a:xfrm>
                  <a:prstGeom prst="rect">
                    <a:avLst/>
                  </a:prstGeom>
                </pic:spPr>
              </pic:pic>
            </a:graphicData>
          </a:graphic>
          <wp14:sizeRelH relativeFrom="margin">
            <wp14:pctWidth>0</wp14:pctWidth>
          </wp14:sizeRelH>
          <wp14:sizeRelV relativeFrom="margin">
            <wp14:pctHeight>0</wp14:pctHeight>
          </wp14:sizeRelV>
        </wp:anchor>
      </w:drawing>
    </w:r>
    <w:r w:rsidR="00742709">
      <w:rPr>
        <w:lang w:val="de-DE"/>
      </w:rPr>
      <mc:AlternateContent>
        <mc:Choice Requires="wps">
          <w:drawing>
            <wp:anchor distT="0" distB="0" distL="114300" distR="114300" simplePos="0" relativeHeight="251669504" behindDoc="0" locked="0" layoutInCell="1" allowOverlap="1" wp14:anchorId="0A3FDB41" wp14:editId="4ECB0496">
              <wp:simplePos x="0" y="0"/>
              <wp:positionH relativeFrom="page">
                <wp:posOffset>801065</wp:posOffset>
              </wp:positionH>
              <wp:positionV relativeFrom="paragraph">
                <wp:posOffset>143510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3.1pt;margin-top:11.3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val="de-DE"/>
      </w:rPr>
      <w:drawing>
        <wp:anchor distT="0" distB="342265" distL="114300" distR="114300" simplePos="0" relativeHeight="251671552" behindDoc="1" locked="0" layoutInCell="1" allowOverlap="1" wp14:anchorId="5D7BBC44" wp14:editId="6EF26B5F">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9F" w:rsidRDefault="005E799F" w:rsidP="00B01CE8">
    <w:pPr>
      <w:pStyle w:val="Kopfzeile"/>
    </w:pPr>
  </w:p>
  <w:p w:rsidR="005E799F" w:rsidRDefault="00CE1C48" w:rsidP="00B01CE8">
    <w:pPr>
      <w:pStyle w:val="Kopfzeile"/>
    </w:pPr>
    <w:r>
      <w:rPr>
        <w:lang w:val="de-DE"/>
      </w:rPr>
      <w:drawing>
        <wp:anchor distT="0" distB="0" distL="114300" distR="114300" simplePos="0" relativeHeight="251678720" behindDoc="1" locked="0" layoutInCell="1" allowOverlap="1" wp14:anchorId="05370A03" wp14:editId="2B87D887">
          <wp:simplePos x="0" y="0"/>
          <wp:positionH relativeFrom="column">
            <wp:posOffset>-1908810</wp:posOffset>
          </wp:positionH>
          <wp:positionV relativeFrom="paragraph">
            <wp:posOffset>14605</wp:posOffset>
          </wp:positionV>
          <wp:extent cx="2252345" cy="225234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Logo-197.jpg"/>
                  <pic:cNvPicPr/>
                </pic:nvPicPr>
                <pic:blipFill>
                  <a:blip r:embed="rId1">
                    <a:extLst>
                      <a:ext uri="{28A0092B-C50C-407E-A947-70E740481C1C}">
                        <a14:useLocalDpi xmlns:a14="http://schemas.microsoft.com/office/drawing/2010/main" val="0"/>
                      </a:ext>
                    </a:extLst>
                  </a:blip>
                  <a:stretch>
                    <a:fillRect/>
                  </a:stretch>
                </pic:blipFill>
                <pic:spPr>
                  <a:xfrm>
                    <a:off x="0" y="0"/>
                    <a:ext cx="2252345" cy="2252345"/>
                  </a:xfrm>
                  <a:prstGeom prst="rect">
                    <a:avLst/>
                  </a:prstGeom>
                </pic:spPr>
              </pic:pic>
            </a:graphicData>
          </a:graphic>
          <wp14:sizeRelH relativeFrom="margin">
            <wp14:pctWidth>0</wp14:pctWidth>
          </wp14:sizeRelH>
          <wp14:sizeRelV relativeFrom="margin">
            <wp14:pctHeight>0</wp14:pctHeight>
          </wp14:sizeRelV>
        </wp:anchor>
      </w:drawing>
    </w:r>
  </w:p>
  <w:p w:rsidR="005E799F" w:rsidRDefault="005E799F" w:rsidP="00B01CE8">
    <w:pPr>
      <w:pStyle w:val="Kopfzeile"/>
    </w:pPr>
  </w:p>
  <w:p w:rsidR="005E799F" w:rsidRDefault="005E799F" w:rsidP="00B01CE8">
    <w:pPr>
      <w:pStyle w:val="Kopfzeile"/>
    </w:pPr>
  </w:p>
  <w:p w:rsidR="005E799F" w:rsidRDefault="005E799F" w:rsidP="00B01CE8">
    <w:pPr>
      <w:pStyle w:val="Kopfzeile"/>
    </w:pPr>
  </w:p>
  <w:p w:rsidR="00F53A16" w:rsidRDefault="00670E26" w:rsidP="005E799F">
    <w:pPr>
      <w:pStyle w:val="Kopfzeile"/>
      <w:ind w:hanging="2552"/>
    </w:pPr>
    <w:r>
      <w:rPr>
        <w:lang w:val="de-DE"/>
      </w:rPr>
      <mc:AlternateContent>
        <mc:Choice Requires="wps">
          <w:drawing>
            <wp:anchor distT="0" distB="0" distL="114300" distR="114300" simplePos="0" relativeHeight="251677696" behindDoc="0" locked="1" layoutInCell="1" allowOverlap="1" wp14:anchorId="4CF971BD" wp14:editId="188D3588">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785C6F" w:rsidRPr="00676C7E" w:rsidRDefault="00785C6F" w:rsidP="00785C6F">
                          <w:pPr>
                            <w:pStyle w:val="MarginalHeadline"/>
                            <w:rPr>
                              <w:lang w:val="en-US"/>
                            </w:rPr>
                          </w:pPr>
                          <w:r w:rsidRPr="00676C7E">
                            <w:rPr>
                              <w:lang w:val="en-US"/>
                            </w:rPr>
                            <w:t>Berlin,</w:t>
                          </w:r>
                        </w:p>
                        <w:p w:rsidR="00785C6F" w:rsidRPr="00676C7E" w:rsidRDefault="00785C6F" w:rsidP="00785C6F">
                          <w:pPr>
                            <w:pStyle w:val="MarginalHeadline"/>
                            <w:rPr>
                              <w:lang w:val="en-US"/>
                            </w:rPr>
                          </w:pPr>
                          <w:r w:rsidRPr="00676C7E">
                            <w:rPr>
                              <w:lang w:val="en-US"/>
                            </w:rPr>
                            <w:t xml:space="preserve">4. Juni 2018 </w:t>
                          </w:r>
                        </w:p>
                        <w:p w:rsidR="00785C6F" w:rsidRPr="00676C7E" w:rsidRDefault="00785C6F" w:rsidP="00785C6F">
                          <w:pPr>
                            <w:pStyle w:val="MarginalHeadline"/>
                            <w:rPr>
                              <w:lang w:val="en-US"/>
                            </w:rPr>
                          </w:pPr>
                        </w:p>
                        <w:p w:rsidR="00785C6F" w:rsidRPr="00676C7E" w:rsidRDefault="00785C6F" w:rsidP="00785C6F">
                          <w:pPr>
                            <w:pStyle w:val="MarginalHeadline"/>
                            <w:rPr>
                              <w:lang w:val="en-US"/>
                            </w:rPr>
                          </w:pPr>
                        </w:p>
                        <w:p w:rsidR="00785C6F" w:rsidRPr="00676C7E" w:rsidRDefault="00785C6F" w:rsidP="00785C6F">
                          <w:pPr>
                            <w:pStyle w:val="MarginalHeadline"/>
                            <w:rPr>
                              <w:lang w:val="en-US"/>
                            </w:rPr>
                          </w:pPr>
                          <w:r w:rsidRPr="00676C7E">
                            <w:rPr>
                              <w:lang w:val="en-US"/>
                            </w:rPr>
                            <w:t>Covestro AG</w:t>
                          </w:r>
                        </w:p>
                        <w:p w:rsidR="00785C6F" w:rsidRPr="00676C7E" w:rsidRDefault="00785C6F" w:rsidP="00785C6F">
                          <w:pPr>
                            <w:pStyle w:val="MarginalGrey"/>
                            <w:rPr>
                              <w:lang w:val="en-US"/>
                            </w:rPr>
                          </w:pPr>
                          <w:r w:rsidRPr="00676C7E">
                            <w:rPr>
                              <w:lang w:val="en-US"/>
                            </w:rPr>
                            <w:t>Communications</w:t>
                          </w:r>
                        </w:p>
                        <w:p w:rsidR="00785C6F" w:rsidRPr="00676C7E" w:rsidRDefault="00785C6F" w:rsidP="00785C6F">
                          <w:pPr>
                            <w:pStyle w:val="MarginalGrey"/>
                            <w:rPr>
                              <w:lang w:val="en-US"/>
                            </w:rPr>
                          </w:pPr>
                          <w:r w:rsidRPr="00676C7E">
                            <w:rPr>
                              <w:lang w:val="en-US"/>
                            </w:rPr>
                            <w:t>51365 Leverkusen</w:t>
                          </w:r>
                        </w:p>
                        <w:p w:rsidR="00785C6F" w:rsidRPr="00676C7E" w:rsidRDefault="00785C6F" w:rsidP="00785C6F">
                          <w:pPr>
                            <w:pStyle w:val="MarginalGrey"/>
                            <w:rPr>
                              <w:lang w:val="en-US"/>
                            </w:rPr>
                          </w:pPr>
                        </w:p>
                        <w:p w:rsidR="00785C6F" w:rsidRPr="00676C7E" w:rsidRDefault="00785C6F" w:rsidP="00785C6F">
                          <w:pPr>
                            <w:pStyle w:val="MarginalGrey"/>
                            <w:rPr>
                              <w:lang w:val="en-US"/>
                            </w:rPr>
                          </w:pPr>
                        </w:p>
                        <w:p w:rsidR="00785C6F" w:rsidRPr="000D6590" w:rsidRDefault="00785C6F" w:rsidP="00785C6F">
                          <w:pPr>
                            <w:pStyle w:val="MarginalSubheadline"/>
                            <w:rPr>
                              <w:lang w:val="de-DE"/>
                            </w:rPr>
                          </w:pPr>
                          <w:r w:rsidRPr="000D6590">
                            <w:rPr>
                              <w:lang w:val="de-DE"/>
                            </w:rPr>
                            <w:t>Ansprechpartner</w:t>
                          </w:r>
                        </w:p>
                        <w:p w:rsidR="00785C6F" w:rsidRPr="000D6590" w:rsidRDefault="00785C6F" w:rsidP="00785C6F">
                          <w:pPr>
                            <w:pStyle w:val="MarginalGrey"/>
                            <w:rPr>
                              <w:lang w:val="de-DE"/>
                            </w:rPr>
                          </w:pPr>
                          <w:r>
                            <w:rPr>
                              <w:lang w:val="de-DE"/>
                            </w:rPr>
                            <w:t xml:space="preserve">Stefan Paul Mechnig </w:t>
                          </w:r>
                        </w:p>
                        <w:p w:rsidR="00785C6F" w:rsidRPr="000D6590" w:rsidRDefault="00785C6F" w:rsidP="00785C6F">
                          <w:pPr>
                            <w:pStyle w:val="MarginalSubheadline"/>
                            <w:rPr>
                              <w:lang w:val="de-DE"/>
                            </w:rPr>
                          </w:pPr>
                          <w:r w:rsidRPr="000D6590">
                            <w:rPr>
                              <w:lang w:val="de-DE"/>
                            </w:rPr>
                            <w:t>Telefon</w:t>
                          </w:r>
                        </w:p>
                        <w:p w:rsidR="00785C6F" w:rsidRPr="000D6590" w:rsidRDefault="00785C6F" w:rsidP="00785C6F">
                          <w:pPr>
                            <w:pStyle w:val="MarginalGrey"/>
                            <w:rPr>
                              <w:lang w:val="de-DE"/>
                            </w:rPr>
                          </w:pPr>
                          <w:r w:rsidRPr="000D6590">
                            <w:rPr>
                              <w:spacing w:val="-20"/>
                              <w:position w:val="6"/>
                              <w:sz w:val="14"/>
                              <w:lang w:val="de-DE"/>
                            </w:rPr>
                            <w:t>+</w:t>
                          </w:r>
                          <w:r w:rsidRPr="000D6590">
                            <w:rPr>
                              <w:lang w:val="de-DE"/>
                            </w:rPr>
                            <w:t xml:space="preserve">49 </w:t>
                          </w:r>
                          <w:r>
                            <w:rPr>
                              <w:lang w:val="de-DE"/>
                            </w:rPr>
                            <w:t>214 6009 3635</w:t>
                          </w:r>
                        </w:p>
                        <w:p w:rsidR="00785C6F" w:rsidRPr="00E663D9" w:rsidRDefault="00785C6F" w:rsidP="00785C6F">
                          <w:pPr>
                            <w:pStyle w:val="MarginalSubheadline"/>
                            <w:rPr>
                              <w:lang w:val="de-DE"/>
                            </w:rPr>
                          </w:pPr>
                          <w:r w:rsidRPr="00E663D9">
                            <w:rPr>
                              <w:lang w:val="de-DE"/>
                            </w:rPr>
                            <w:t>E-Mail</w:t>
                          </w:r>
                        </w:p>
                        <w:p w:rsidR="00785C6F" w:rsidRPr="00E663D9" w:rsidRDefault="009611F0" w:rsidP="00785C6F">
                          <w:pPr>
                            <w:pStyle w:val="MarginalGrey"/>
                            <w:rPr>
                              <w:lang w:val="de-DE"/>
                            </w:rPr>
                          </w:pPr>
                          <w:r>
                            <w:rPr>
                              <w:lang w:val="de-DE"/>
                            </w:rPr>
                            <w:t>s</w:t>
                          </w:r>
                          <w:r w:rsidR="00785C6F">
                            <w:rPr>
                              <w:lang w:val="de-DE"/>
                            </w:rPr>
                            <w:t>tefanpaul.mechnig</w:t>
                          </w:r>
                        </w:p>
                        <w:p w:rsidR="00785C6F" w:rsidRPr="00E663D9" w:rsidRDefault="00785C6F" w:rsidP="00785C6F">
                          <w:pPr>
                            <w:pStyle w:val="MarginalGrey"/>
                            <w:rPr>
                              <w:lang w:val="de-DE"/>
                            </w:rPr>
                          </w:pPr>
                          <w:r w:rsidRPr="00E663D9">
                            <w:rPr>
                              <w:lang w:val="de-DE"/>
                            </w:rPr>
                            <w:t>@covestro.com</w:t>
                          </w:r>
                        </w:p>
                        <w:p w:rsidR="00670E26" w:rsidRPr="00785C6F"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785C6F" w:rsidRPr="00676C7E" w:rsidRDefault="00785C6F" w:rsidP="00785C6F">
                    <w:pPr>
                      <w:pStyle w:val="MarginalHeadline"/>
                      <w:rPr>
                        <w:lang w:val="en-US"/>
                      </w:rPr>
                    </w:pPr>
                    <w:r w:rsidRPr="00676C7E">
                      <w:rPr>
                        <w:lang w:val="en-US"/>
                      </w:rPr>
                      <w:t>Berlin,</w:t>
                    </w:r>
                  </w:p>
                  <w:p w:rsidR="00785C6F" w:rsidRPr="00676C7E" w:rsidRDefault="00785C6F" w:rsidP="00785C6F">
                    <w:pPr>
                      <w:pStyle w:val="MarginalHeadline"/>
                      <w:rPr>
                        <w:lang w:val="en-US"/>
                      </w:rPr>
                    </w:pPr>
                    <w:r w:rsidRPr="00676C7E">
                      <w:rPr>
                        <w:lang w:val="en-US"/>
                      </w:rPr>
                      <w:t xml:space="preserve">4. Juni 2018 </w:t>
                    </w:r>
                  </w:p>
                  <w:p w:rsidR="00785C6F" w:rsidRPr="00676C7E" w:rsidRDefault="00785C6F" w:rsidP="00785C6F">
                    <w:pPr>
                      <w:pStyle w:val="MarginalHeadline"/>
                      <w:rPr>
                        <w:lang w:val="en-US"/>
                      </w:rPr>
                    </w:pPr>
                  </w:p>
                  <w:p w:rsidR="00785C6F" w:rsidRPr="00676C7E" w:rsidRDefault="00785C6F" w:rsidP="00785C6F">
                    <w:pPr>
                      <w:pStyle w:val="MarginalHeadline"/>
                      <w:rPr>
                        <w:lang w:val="en-US"/>
                      </w:rPr>
                    </w:pPr>
                  </w:p>
                  <w:p w:rsidR="00785C6F" w:rsidRPr="00676C7E" w:rsidRDefault="00785C6F" w:rsidP="00785C6F">
                    <w:pPr>
                      <w:pStyle w:val="MarginalHeadline"/>
                      <w:rPr>
                        <w:lang w:val="en-US"/>
                      </w:rPr>
                    </w:pPr>
                    <w:r w:rsidRPr="00676C7E">
                      <w:rPr>
                        <w:lang w:val="en-US"/>
                      </w:rPr>
                      <w:t>Covestro AG</w:t>
                    </w:r>
                  </w:p>
                  <w:p w:rsidR="00785C6F" w:rsidRPr="00676C7E" w:rsidRDefault="00785C6F" w:rsidP="00785C6F">
                    <w:pPr>
                      <w:pStyle w:val="MarginalGrey"/>
                      <w:rPr>
                        <w:lang w:val="en-US"/>
                      </w:rPr>
                    </w:pPr>
                    <w:r w:rsidRPr="00676C7E">
                      <w:rPr>
                        <w:lang w:val="en-US"/>
                      </w:rPr>
                      <w:t>Communications</w:t>
                    </w:r>
                  </w:p>
                  <w:p w:rsidR="00785C6F" w:rsidRPr="00676C7E" w:rsidRDefault="00785C6F" w:rsidP="00785C6F">
                    <w:pPr>
                      <w:pStyle w:val="MarginalGrey"/>
                      <w:rPr>
                        <w:lang w:val="en-US"/>
                      </w:rPr>
                    </w:pPr>
                    <w:r w:rsidRPr="00676C7E">
                      <w:rPr>
                        <w:lang w:val="en-US"/>
                      </w:rPr>
                      <w:t>51365 Leverkusen</w:t>
                    </w:r>
                  </w:p>
                  <w:p w:rsidR="00785C6F" w:rsidRPr="00676C7E" w:rsidRDefault="00785C6F" w:rsidP="00785C6F">
                    <w:pPr>
                      <w:pStyle w:val="MarginalGrey"/>
                      <w:rPr>
                        <w:lang w:val="en-US"/>
                      </w:rPr>
                    </w:pPr>
                  </w:p>
                  <w:p w:rsidR="00785C6F" w:rsidRPr="00676C7E" w:rsidRDefault="00785C6F" w:rsidP="00785C6F">
                    <w:pPr>
                      <w:pStyle w:val="MarginalGrey"/>
                      <w:rPr>
                        <w:lang w:val="en-US"/>
                      </w:rPr>
                    </w:pPr>
                  </w:p>
                  <w:p w:rsidR="00785C6F" w:rsidRPr="000D6590" w:rsidRDefault="00785C6F" w:rsidP="00785C6F">
                    <w:pPr>
                      <w:pStyle w:val="MarginalSubheadline"/>
                      <w:rPr>
                        <w:lang w:val="de-DE"/>
                      </w:rPr>
                    </w:pPr>
                    <w:r w:rsidRPr="000D6590">
                      <w:rPr>
                        <w:lang w:val="de-DE"/>
                      </w:rPr>
                      <w:t>Ansprechpartner</w:t>
                    </w:r>
                  </w:p>
                  <w:p w:rsidR="00785C6F" w:rsidRPr="000D6590" w:rsidRDefault="00785C6F" w:rsidP="00785C6F">
                    <w:pPr>
                      <w:pStyle w:val="MarginalGrey"/>
                      <w:rPr>
                        <w:lang w:val="de-DE"/>
                      </w:rPr>
                    </w:pPr>
                    <w:r>
                      <w:rPr>
                        <w:lang w:val="de-DE"/>
                      </w:rPr>
                      <w:t xml:space="preserve">Stefan Paul Mechnig </w:t>
                    </w:r>
                  </w:p>
                  <w:p w:rsidR="00785C6F" w:rsidRPr="000D6590" w:rsidRDefault="00785C6F" w:rsidP="00785C6F">
                    <w:pPr>
                      <w:pStyle w:val="MarginalSubheadline"/>
                      <w:rPr>
                        <w:lang w:val="de-DE"/>
                      </w:rPr>
                    </w:pPr>
                    <w:r w:rsidRPr="000D6590">
                      <w:rPr>
                        <w:lang w:val="de-DE"/>
                      </w:rPr>
                      <w:t>Telefon</w:t>
                    </w:r>
                  </w:p>
                  <w:p w:rsidR="00785C6F" w:rsidRPr="000D6590" w:rsidRDefault="00785C6F" w:rsidP="00785C6F">
                    <w:pPr>
                      <w:pStyle w:val="MarginalGrey"/>
                      <w:rPr>
                        <w:lang w:val="de-DE"/>
                      </w:rPr>
                    </w:pPr>
                    <w:r w:rsidRPr="000D6590">
                      <w:rPr>
                        <w:spacing w:val="-20"/>
                        <w:position w:val="6"/>
                        <w:sz w:val="14"/>
                        <w:lang w:val="de-DE"/>
                      </w:rPr>
                      <w:t>+</w:t>
                    </w:r>
                    <w:r w:rsidRPr="000D6590">
                      <w:rPr>
                        <w:lang w:val="de-DE"/>
                      </w:rPr>
                      <w:t xml:space="preserve">49 </w:t>
                    </w:r>
                    <w:r>
                      <w:rPr>
                        <w:lang w:val="de-DE"/>
                      </w:rPr>
                      <w:t>214 6009 3635</w:t>
                    </w:r>
                  </w:p>
                  <w:p w:rsidR="00785C6F" w:rsidRPr="00E663D9" w:rsidRDefault="00785C6F" w:rsidP="00785C6F">
                    <w:pPr>
                      <w:pStyle w:val="MarginalSubheadline"/>
                      <w:rPr>
                        <w:lang w:val="de-DE"/>
                      </w:rPr>
                    </w:pPr>
                    <w:r w:rsidRPr="00E663D9">
                      <w:rPr>
                        <w:lang w:val="de-DE"/>
                      </w:rPr>
                      <w:t>E-Mail</w:t>
                    </w:r>
                  </w:p>
                  <w:p w:rsidR="00785C6F" w:rsidRPr="00E663D9" w:rsidRDefault="009611F0" w:rsidP="00785C6F">
                    <w:pPr>
                      <w:pStyle w:val="MarginalGrey"/>
                      <w:rPr>
                        <w:lang w:val="de-DE"/>
                      </w:rPr>
                    </w:pPr>
                    <w:r>
                      <w:rPr>
                        <w:lang w:val="de-DE"/>
                      </w:rPr>
                      <w:t>s</w:t>
                    </w:r>
                    <w:r w:rsidR="00785C6F">
                      <w:rPr>
                        <w:lang w:val="de-DE"/>
                      </w:rPr>
                      <w:t>tefanpaul.mechnig</w:t>
                    </w:r>
                  </w:p>
                  <w:p w:rsidR="00785C6F" w:rsidRPr="00E663D9" w:rsidRDefault="00785C6F" w:rsidP="00785C6F">
                    <w:pPr>
                      <w:pStyle w:val="MarginalGrey"/>
                      <w:rPr>
                        <w:lang w:val="de-DE"/>
                      </w:rPr>
                    </w:pPr>
                    <w:r w:rsidRPr="00E663D9">
                      <w:rPr>
                        <w:lang w:val="de-DE"/>
                      </w:rPr>
                      <w:t>@covestro.com</w:t>
                    </w:r>
                  </w:p>
                  <w:p w:rsidR="00670E26" w:rsidRPr="00785C6F"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7C4B5C06" wp14:editId="7216462A">
              <wp:simplePos x="0" y="0"/>
              <wp:positionH relativeFrom="page">
                <wp:posOffset>791845</wp:posOffset>
              </wp:positionH>
              <wp:positionV relativeFrom="page">
                <wp:posOffset>2756535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217.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5B8EC05A" wp14:editId="0E7629B8">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9986422"/>
    <w:multiLevelType w:val="hybridMultilevel"/>
    <w:tmpl w:val="83E8B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387E95"/>
    <w:multiLevelType w:val="hybridMultilevel"/>
    <w:tmpl w:val="8514F23C"/>
    <w:lvl w:ilvl="0" w:tplc="DBBC3E8A">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A33B7"/>
    <w:multiLevelType w:val="hybridMultilevel"/>
    <w:tmpl w:val="78302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rg Zumkley">
    <w15:presenceInfo w15:providerId="AD" w15:userId="S-1-5-21-2010745621-3381963674-1579942189-1959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39B4"/>
    <w:rsid w:val="00050EAD"/>
    <w:rsid w:val="00063D19"/>
    <w:rsid w:val="00064D63"/>
    <w:rsid w:val="00067E2F"/>
    <w:rsid w:val="000703B1"/>
    <w:rsid w:val="0007062C"/>
    <w:rsid w:val="00074DC5"/>
    <w:rsid w:val="00085F89"/>
    <w:rsid w:val="00090E4B"/>
    <w:rsid w:val="000A49A6"/>
    <w:rsid w:val="000B04F1"/>
    <w:rsid w:val="000B0732"/>
    <w:rsid w:val="000D0A49"/>
    <w:rsid w:val="000D1550"/>
    <w:rsid w:val="000D6590"/>
    <w:rsid w:val="000E2848"/>
    <w:rsid w:val="000E28FE"/>
    <w:rsid w:val="000E7757"/>
    <w:rsid w:val="000F0027"/>
    <w:rsid w:val="00103257"/>
    <w:rsid w:val="001033F2"/>
    <w:rsid w:val="00106178"/>
    <w:rsid w:val="00117E89"/>
    <w:rsid w:val="00123A90"/>
    <w:rsid w:val="001329C9"/>
    <w:rsid w:val="00134043"/>
    <w:rsid w:val="00146F52"/>
    <w:rsid w:val="00150A49"/>
    <w:rsid w:val="0015231E"/>
    <w:rsid w:val="001530F7"/>
    <w:rsid w:val="00153931"/>
    <w:rsid w:val="00163F6F"/>
    <w:rsid w:val="00166CA7"/>
    <w:rsid w:val="0017098D"/>
    <w:rsid w:val="001A696D"/>
    <w:rsid w:val="001B2C0C"/>
    <w:rsid w:val="001B3681"/>
    <w:rsid w:val="001D2F4A"/>
    <w:rsid w:val="001E533F"/>
    <w:rsid w:val="001F13D6"/>
    <w:rsid w:val="001F673F"/>
    <w:rsid w:val="002077C2"/>
    <w:rsid w:val="00217AC4"/>
    <w:rsid w:val="00225CCA"/>
    <w:rsid w:val="0022677C"/>
    <w:rsid w:val="00255890"/>
    <w:rsid w:val="00256EE5"/>
    <w:rsid w:val="00271D63"/>
    <w:rsid w:val="0027307B"/>
    <w:rsid w:val="002766B7"/>
    <w:rsid w:val="00277F7B"/>
    <w:rsid w:val="002808D4"/>
    <w:rsid w:val="002957DF"/>
    <w:rsid w:val="00297A84"/>
    <w:rsid w:val="002A2FC6"/>
    <w:rsid w:val="002A72A9"/>
    <w:rsid w:val="002B4B6B"/>
    <w:rsid w:val="002B6C0F"/>
    <w:rsid w:val="002C35B8"/>
    <w:rsid w:val="002D2FD6"/>
    <w:rsid w:val="002D35C9"/>
    <w:rsid w:val="002E4ED7"/>
    <w:rsid w:val="002F1CCE"/>
    <w:rsid w:val="002F5BFD"/>
    <w:rsid w:val="002F6579"/>
    <w:rsid w:val="003037C7"/>
    <w:rsid w:val="00303A5F"/>
    <w:rsid w:val="00307161"/>
    <w:rsid w:val="003139A3"/>
    <w:rsid w:val="0031458D"/>
    <w:rsid w:val="00314BCE"/>
    <w:rsid w:val="0031549A"/>
    <w:rsid w:val="003161C8"/>
    <w:rsid w:val="003165FC"/>
    <w:rsid w:val="00327D94"/>
    <w:rsid w:val="00332FE0"/>
    <w:rsid w:val="00364CDD"/>
    <w:rsid w:val="003A34BC"/>
    <w:rsid w:val="003A7B52"/>
    <w:rsid w:val="003B51FF"/>
    <w:rsid w:val="003C67DA"/>
    <w:rsid w:val="003C7017"/>
    <w:rsid w:val="003C7AD1"/>
    <w:rsid w:val="003D0491"/>
    <w:rsid w:val="003E36D0"/>
    <w:rsid w:val="00410F57"/>
    <w:rsid w:val="00413246"/>
    <w:rsid w:val="00436B61"/>
    <w:rsid w:val="004444E9"/>
    <w:rsid w:val="00472AD3"/>
    <w:rsid w:val="00475EED"/>
    <w:rsid w:val="00485A85"/>
    <w:rsid w:val="004A7944"/>
    <w:rsid w:val="004E24BA"/>
    <w:rsid w:val="004E6229"/>
    <w:rsid w:val="005011D0"/>
    <w:rsid w:val="00506F4E"/>
    <w:rsid w:val="00511E9B"/>
    <w:rsid w:val="00514396"/>
    <w:rsid w:val="0052202A"/>
    <w:rsid w:val="00525234"/>
    <w:rsid w:val="005336A8"/>
    <w:rsid w:val="00534805"/>
    <w:rsid w:val="00537B6C"/>
    <w:rsid w:val="005421C3"/>
    <w:rsid w:val="0054411B"/>
    <w:rsid w:val="00546259"/>
    <w:rsid w:val="00562695"/>
    <w:rsid w:val="00564B7F"/>
    <w:rsid w:val="00571F9E"/>
    <w:rsid w:val="00572F78"/>
    <w:rsid w:val="005810B9"/>
    <w:rsid w:val="00591CCE"/>
    <w:rsid w:val="00594EEC"/>
    <w:rsid w:val="005A4BD2"/>
    <w:rsid w:val="005C00A8"/>
    <w:rsid w:val="005E4DF0"/>
    <w:rsid w:val="005E7610"/>
    <w:rsid w:val="005E799F"/>
    <w:rsid w:val="005F5481"/>
    <w:rsid w:val="00626170"/>
    <w:rsid w:val="0063008A"/>
    <w:rsid w:val="0063650B"/>
    <w:rsid w:val="00650CA2"/>
    <w:rsid w:val="0065163C"/>
    <w:rsid w:val="006517A6"/>
    <w:rsid w:val="00661691"/>
    <w:rsid w:val="0066404D"/>
    <w:rsid w:val="00664588"/>
    <w:rsid w:val="00670E26"/>
    <w:rsid w:val="006724F8"/>
    <w:rsid w:val="006B0368"/>
    <w:rsid w:val="006D2214"/>
    <w:rsid w:val="006D6A02"/>
    <w:rsid w:val="00713937"/>
    <w:rsid w:val="00714880"/>
    <w:rsid w:val="00715731"/>
    <w:rsid w:val="00722E79"/>
    <w:rsid w:val="0072542A"/>
    <w:rsid w:val="00727E70"/>
    <w:rsid w:val="00734B4A"/>
    <w:rsid w:val="00742709"/>
    <w:rsid w:val="00747C3E"/>
    <w:rsid w:val="00751F85"/>
    <w:rsid w:val="00754714"/>
    <w:rsid w:val="00756800"/>
    <w:rsid w:val="00757352"/>
    <w:rsid w:val="00766CFF"/>
    <w:rsid w:val="00780AF9"/>
    <w:rsid w:val="00784B3D"/>
    <w:rsid w:val="00784BB0"/>
    <w:rsid w:val="00785C6F"/>
    <w:rsid w:val="007A3FCF"/>
    <w:rsid w:val="007A7EB1"/>
    <w:rsid w:val="007C6ED9"/>
    <w:rsid w:val="007D3CF4"/>
    <w:rsid w:val="007D46FF"/>
    <w:rsid w:val="007D4722"/>
    <w:rsid w:val="007D5E1A"/>
    <w:rsid w:val="007E35A9"/>
    <w:rsid w:val="007E4394"/>
    <w:rsid w:val="007E6157"/>
    <w:rsid w:val="007E6B04"/>
    <w:rsid w:val="007F185A"/>
    <w:rsid w:val="007F78A7"/>
    <w:rsid w:val="00806E37"/>
    <w:rsid w:val="00841A7A"/>
    <w:rsid w:val="008449C2"/>
    <w:rsid w:val="00845AAD"/>
    <w:rsid w:val="00847C32"/>
    <w:rsid w:val="00850CD0"/>
    <w:rsid w:val="008517F1"/>
    <w:rsid w:val="00856C48"/>
    <w:rsid w:val="00892FBA"/>
    <w:rsid w:val="008A13B0"/>
    <w:rsid w:val="008A4F91"/>
    <w:rsid w:val="008B2259"/>
    <w:rsid w:val="008E124C"/>
    <w:rsid w:val="008E26C3"/>
    <w:rsid w:val="00903143"/>
    <w:rsid w:val="00950177"/>
    <w:rsid w:val="009611F0"/>
    <w:rsid w:val="0096271B"/>
    <w:rsid w:val="009647FA"/>
    <w:rsid w:val="00976F0E"/>
    <w:rsid w:val="00981306"/>
    <w:rsid w:val="00982F1C"/>
    <w:rsid w:val="009D60D6"/>
    <w:rsid w:val="009D7D4C"/>
    <w:rsid w:val="009F2CA4"/>
    <w:rsid w:val="00A109DD"/>
    <w:rsid w:val="00A136BD"/>
    <w:rsid w:val="00A43180"/>
    <w:rsid w:val="00A56EC8"/>
    <w:rsid w:val="00A57A72"/>
    <w:rsid w:val="00A61D91"/>
    <w:rsid w:val="00A63007"/>
    <w:rsid w:val="00A86CFB"/>
    <w:rsid w:val="00A906FC"/>
    <w:rsid w:val="00A90F3A"/>
    <w:rsid w:val="00A92F72"/>
    <w:rsid w:val="00A9518F"/>
    <w:rsid w:val="00AA400A"/>
    <w:rsid w:val="00AA688B"/>
    <w:rsid w:val="00AC47B7"/>
    <w:rsid w:val="00AD1710"/>
    <w:rsid w:val="00AD35D3"/>
    <w:rsid w:val="00AF73DD"/>
    <w:rsid w:val="00B01CE8"/>
    <w:rsid w:val="00B15257"/>
    <w:rsid w:val="00B17D29"/>
    <w:rsid w:val="00B271EE"/>
    <w:rsid w:val="00B316C9"/>
    <w:rsid w:val="00B51CB1"/>
    <w:rsid w:val="00B5216F"/>
    <w:rsid w:val="00B56B65"/>
    <w:rsid w:val="00B573B2"/>
    <w:rsid w:val="00B668EC"/>
    <w:rsid w:val="00B766A2"/>
    <w:rsid w:val="00B827AF"/>
    <w:rsid w:val="00B839DC"/>
    <w:rsid w:val="00B83F65"/>
    <w:rsid w:val="00B90223"/>
    <w:rsid w:val="00B907F6"/>
    <w:rsid w:val="00BA7F8E"/>
    <w:rsid w:val="00BB0852"/>
    <w:rsid w:val="00BC59EA"/>
    <w:rsid w:val="00BD6BC4"/>
    <w:rsid w:val="00BE2CF1"/>
    <w:rsid w:val="00BE6803"/>
    <w:rsid w:val="00C1262E"/>
    <w:rsid w:val="00C1287F"/>
    <w:rsid w:val="00C16562"/>
    <w:rsid w:val="00C172C5"/>
    <w:rsid w:val="00C26A6F"/>
    <w:rsid w:val="00C412D1"/>
    <w:rsid w:val="00C467FD"/>
    <w:rsid w:val="00C529DC"/>
    <w:rsid w:val="00C553E7"/>
    <w:rsid w:val="00C63697"/>
    <w:rsid w:val="00C80D9C"/>
    <w:rsid w:val="00C85B09"/>
    <w:rsid w:val="00C85CD0"/>
    <w:rsid w:val="00C9256B"/>
    <w:rsid w:val="00CA1E11"/>
    <w:rsid w:val="00CB1C03"/>
    <w:rsid w:val="00CB4E78"/>
    <w:rsid w:val="00CB5CC6"/>
    <w:rsid w:val="00CC73C3"/>
    <w:rsid w:val="00CD338A"/>
    <w:rsid w:val="00CD6097"/>
    <w:rsid w:val="00CE107C"/>
    <w:rsid w:val="00CE1A4B"/>
    <w:rsid w:val="00CE1C48"/>
    <w:rsid w:val="00CE1D96"/>
    <w:rsid w:val="00CF3503"/>
    <w:rsid w:val="00CF7F49"/>
    <w:rsid w:val="00D023B9"/>
    <w:rsid w:val="00D04345"/>
    <w:rsid w:val="00D0636E"/>
    <w:rsid w:val="00D3731D"/>
    <w:rsid w:val="00D45BF1"/>
    <w:rsid w:val="00D46631"/>
    <w:rsid w:val="00D67291"/>
    <w:rsid w:val="00D71C0A"/>
    <w:rsid w:val="00D7298D"/>
    <w:rsid w:val="00DA0C05"/>
    <w:rsid w:val="00DA1ABC"/>
    <w:rsid w:val="00DA7800"/>
    <w:rsid w:val="00DB5D07"/>
    <w:rsid w:val="00DB6E27"/>
    <w:rsid w:val="00DD21DE"/>
    <w:rsid w:val="00DD6A05"/>
    <w:rsid w:val="00DE15E6"/>
    <w:rsid w:val="00DE2374"/>
    <w:rsid w:val="00DE6F8F"/>
    <w:rsid w:val="00DF061C"/>
    <w:rsid w:val="00E0361B"/>
    <w:rsid w:val="00E043FC"/>
    <w:rsid w:val="00E14418"/>
    <w:rsid w:val="00E262AE"/>
    <w:rsid w:val="00E30003"/>
    <w:rsid w:val="00E610A8"/>
    <w:rsid w:val="00E62F1E"/>
    <w:rsid w:val="00E6434E"/>
    <w:rsid w:val="00E663D9"/>
    <w:rsid w:val="00E72908"/>
    <w:rsid w:val="00E8187F"/>
    <w:rsid w:val="00E83BAB"/>
    <w:rsid w:val="00E91DBC"/>
    <w:rsid w:val="00EA0D60"/>
    <w:rsid w:val="00EA2AB0"/>
    <w:rsid w:val="00EA53E3"/>
    <w:rsid w:val="00EB3545"/>
    <w:rsid w:val="00EB3C10"/>
    <w:rsid w:val="00ED1099"/>
    <w:rsid w:val="00ED6A1D"/>
    <w:rsid w:val="00EE364A"/>
    <w:rsid w:val="00EF16C9"/>
    <w:rsid w:val="00EF2B29"/>
    <w:rsid w:val="00F0475B"/>
    <w:rsid w:val="00F158CE"/>
    <w:rsid w:val="00F1794C"/>
    <w:rsid w:val="00F23389"/>
    <w:rsid w:val="00F45DD6"/>
    <w:rsid w:val="00F53A16"/>
    <w:rsid w:val="00F55A84"/>
    <w:rsid w:val="00F55F45"/>
    <w:rsid w:val="00F6198B"/>
    <w:rsid w:val="00F627A7"/>
    <w:rsid w:val="00F669FE"/>
    <w:rsid w:val="00F8057E"/>
    <w:rsid w:val="00F82E77"/>
    <w:rsid w:val="00F86400"/>
    <w:rsid w:val="00F92150"/>
    <w:rsid w:val="00FA3937"/>
    <w:rsid w:val="00FB4B0A"/>
    <w:rsid w:val="00FC6F09"/>
    <w:rsid w:val="00FC7733"/>
    <w:rsid w:val="00FD10B7"/>
    <w:rsid w:val="00FD251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Kommentarzeichen">
    <w:name w:val="annotation reference"/>
    <w:basedOn w:val="Absatz-Standardschriftart"/>
    <w:uiPriority w:val="99"/>
    <w:semiHidden/>
    <w:unhideWhenUsed/>
    <w:rsid w:val="00CE107C"/>
    <w:rPr>
      <w:sz w:val="16"/>
      <w:szCs w:val="16"/>
    </w:rPr>
  </w:style>
  <w:style w:type="paragraph" w:styleId="Kommentartext">
    <w:name w:val="annotation text"/>
    <w:basedOn w:val="Standard"/>
    <w:link w:val="KommentartextZchn"/>
    <w:uiPriority w:val="99"/>
    <w:semiHidden/>
    <w:unhideWhenUsed/>
    <w:rsid w:val="00CE1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107C"/>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CE107C"/>
    <w:rPr>
      <w:b/>
      <w:bCs/>
    </w:rPr>
  </w:style>
  <w:style w:type="character" w:customStyle="1" w:styleId="KommentarthemaZchn">
    <w:name w:val="Kommentarthema Zchn"/>
    <w:basedOn w:val="KommentartextZchn"/>
    <w:link w:val="Kommentarthema"/>
    <w:uiPriority w:val="99"/>
    <w:semiHidden/>
    <w:rsid w:val="00CE107C"/>
    <w:rPr>
      <w:b/>
      <w:bCs/>
      <w:noProof/>
      <w:spacing w:val="-2"/>
      <w:kern w:val="21"/>
      <w:lang w:val="en-US"/>
    </w:rPr>
  </w:style>
  <w:style w:type="character" w:styleId="Hyperlink">
    <w:name w:val="Hyperlink"/>
    <w:basedOn w:val="Absatz-Standardschriftart"/>
    <w:uiPriority w:val="99"/>
    <w:unhideWhenUsed/>
    <w:rsid w:val="00BB0852"/>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Kommentarzeichen">
    <w:name w:val="annotation reference"/>
    <w:basedOn w:val="Absatz-Standardschriftart"/>
    <w:uiPriority w:val="99"/>
    <w:semiHidden/>
    <w:unhideWhenUsed/>
    <w:rsid w:val="00CE107C"/>
    <w:rPr>
      <w:sz w:val="16"/>
      <w:szCs w:val="16"/>
    </w:rPr>
  </w:style>
  <w:style w:type="paragraph" w:styleId="Kommentartext">
    <w:name w:val="annotation text"/>
    <w:basedOn w:val="Standard"/>
    <w:link w:val="KommentartextZchn"/>
    <w:uiPriority w:val="99"/>
    <w:semiHidden/>
    <w:unhideWhenUsed/>
    <w:rsid w:val="00CE1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107C"/>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CE107C"/>
    <w:rPr>
      <w:b/>
      <w:bCs/>
    </w:rPr>
  </w:style>
  <w:style w:type="character" w:customStyle="1" w:styleId="KommentarthemaZchn">
    <w:name w:val="Kommentarthema Zchn"/>
    <w:basedOn w:val="KommentartextZchn"/>
    <w:link w:val="Kommentarthema"/>
    <w:uiPriority w:val="99"/>
    <w:semiHidden/>
    <w:rsid w:val="00CE107C"/>
    <w:rPr>
      <w:b/>
      <w:bCs/>
      <w:noProof/>
      <w:spacing w:val="-2"/>
      <w:kern w:val="21"/>
      <w:lang w:val="en-US"/>
    </w:rPr>
  </w:style>
  <w:style w:type="character" w:styleId="Hyperlink">
    <w:name w:val="Hyperlink"/>
    <w:basedOn w:val="Absatz-Standardschriftart"/>
    <w:uiPriority w:val="99"/>
    <w:unhideWhenUsed/>
    <w:rsid w:val="00BB0852"/>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4DCB-6F5B-49A9-89F5-510707D9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15</cp:revision>
  <cp:lastPrinted>2017-03-28T08:17:00Z</cp:lastPrinted>
  <dcterms:created xsi:type="dcterms:W3CDTF">2017-03-28T08:17:00Z</dcterms:created>
  <dcterms:modified xsi:type="dcterms:W3CDTF">2018-06-04T14:40:00Z</dcterms:modified>
</cp:coreProperties>
</file>