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3B7D3" w14:textId="48553DE3" w:rsidR="00AC75B9" w:rsidRPr="008657B9" w:rsidRDefault="00AC75B9" w:rsidP="00AC75B9">
      <w:pPr>
        <w:spacing w:after="0" w:line="300" w:lineRule="atLeast"/>
        <w:rPr>
          <w:b/>
          <w:noProof w:val="0"/>
          <w:sz w:val="30"/>
          <w:szCs w:val="30"/>
        </w:rPr>
      </w:pPr>
      <w:r w:rsidRPr="008657B9">
        <w:rPr>
          <w:b/>
          <w:noProof w:val="0"/>
          <w:sz w:val="30"/>
          <w:szCs w:val="30"/>
        </w:rPr>
        <w:t xml:space="preserve">Covestro </w:t>
      </w:r>
      <w:r w:rsidR="00FA0912" w:rsidRPr="008657B9">
        <w:rPr>
          <w:b/>
          <w:noProof w:val="0"/>
          <w:sz w:val="30"/>
          <w:szCs w:val="30"/>
        </w:rPr>
        <w:t>r</w:t>
      </w:r>
      <w:r w:rsidRPr="008657B9">
        <w:rPr>
          <w:b/>
          <w:noProof w:val="0"/>
          <w:sz w:val="30"/>
          <w:szCs w:val="30"/>
        </w:rPr>
        <w:t xml:space="preserve">eleases </w:t>
      </w:r>
      <w:r w:rsidR="00FA0912" w:rsidRPr="008657B9">
        <w:rPr>
          <w:b/>
          <w:noProof w:val="0"/>
          <w:sz w:val="30"/>
          <w:szCs w:val="30"/>
        </w:rPr>
        <w:t xml:space="preserve">new </w:t>
      </w:r>
      <w:r w:rsidR="000E6114" w:rsidRPr="008657B9">
        <w:rPr>
          <w:b/>
          <w:noProof w:val="0"/>
          <w:sz w:val="30"/>
          <w:szCs w:val="30"/>
        </w:rPr>
        <w:t xml:space="preserve">design </w:t>
      </w:r>
      <w:r w:rsidR="00FA0912" w:rsidRPr="008657B9">
        <w:rPr>
          <w:b/>
          <w:noProof w:val="0"/>
          <w:sz w:val="30"/>
          <w:szCs w:val="30"/>
        </w:rPr>
        <w:t>t</w:t>
      </w:r>
      <w:r w:rsidRPr="008657B9">
        <w:rPr>
          <w:b/>
          <w:noProof w:val="0"/>
          <w:sz w:val="30"/>
          <w:szCs w:val="30"/>
        </w:rPr>
        <w:t>rend</w:t>
      </w:r>
      <w:r w:rsidR="00FA0912" w:rsidRPr="008657B9">
        <w:rPr>
          <w:b/>
          <w:noProof w:val="0"/>
          <w:sz w:val="30"/>
          <w:szCs w:val="30"/>
        </w:rPr>
        <w:t xml:space="preserve"> report</w:t>
      </w:r>
      <w:r w:rsidR="000E6114" w:rsidRPr="008657B9">
        <w:rPr>
          <w:b/>
          <w:noProof w:val="0"/>
          <w:sz w:val="30"/>
          <w:szCs w:val="30"/>
        </w:rPr>
        <w:t>s</w:t>
      </w:r>
      <w:r w:rsidR="00FA0912" w:rsidRPr="008657B9">
        <w:rPr>
          <w:b/>
          <w:noProof w:val="0"/>
          <w:sz w:val="30"/>
          <w:szCs w:val="30"/>
        </w:rPr>
        <w:t xml:space="preserve"> on</w:t>
      </w:r>
      <w:r w:rsidR="00A86DF1">
        <w:rPr>
          <w:b/>
          <w:noProof w:val="0"/>
          <w:sz w:val="30"/>
          <w:szCs w:val="30"/>
        </w:rPr>
        <w:t xml:space="preserve"> </w:t>
      </w:r>
      <w:r w:rsidR="008752B7">
        <w:rPr>
          <w:b/>
          <w:noProof w:val="0"/>
          <w:sz w:val="30"/>
          <w:szCs w:val="30"/>
        </w:rPr>
        <w:t>C</w:t>
      </w:r>
      <w:r w:rsidR="00FA0912" w:rsidRPr="008657B9">
        <w:rPr>
          <w:b/>
          <w:noProof w:val="0"/>
          <w:sz w:val="30"/>
          <w:szCs w:val="30"/>
        </w:rPr>
        <w:t xml:space="preserve">olor, </w:t>
      </w:r>
      <w:r w:rsidR="008752B7">
        <w:rPr>
          <w:b/>
          <w:noProof w:val="0"/>
          <w:sz w:val="30"/>
          <w:szCs w:val="30"/>
        </w:rPr>
        <w:t>M</w:t>
      </w:r>
      <w:r w:rsidR="00FA0912" w:rsidRPr="008657B9">
        <w:rPr>
          <w:b/>
          <w:noProof w:val="0"/>
          <w:sz w:val="30"/>
          <w:szCs w:val="30"/>
        </w:rPr>
        <w:t xml:space="preserve">aterial and </w:t>
      </w:r>
      <w:r w:rsidR="008752B7">
        <w:rPr>
          <w:b/>
          <w:noProof w:val="0"/>
          <w:sz w:val="30"/>
          <w:szCs w:val="30"/>
        </w:rPr>
        <w:t>F</w:t>
      </w:r>
      <w:r w:rsidR="00FA0912" w:rsidRPr="008657B9">
        <w:rPr>
          <w:b/>
          <w:noProof w:val="0"/>
          <w:sz w:val="30"/>
          <w:szCs w:val="30"/>
        </w:rPr>
        <w:t>inish</w:t>
      </w:r>
    </w:p>
    <w:p w14:paraId="1FDFD73F" w14:textId="77777777" w:rsidR="00AC75B9" w:rsidRPr="008828F1" w:rsidRDefault="00AC75B9" w:rsidP="00AC75B9">
      <w:pPr>
        <w:spacing w:after="0" w:line="300" w:lineRule="atLeast"/>
        <w:rPr>
          <w:noProof w:val="0"/>
        </w:rPr>
      </w:pPr>
    </w:p>
    <w:p w14:paraId="675D490D" w14:textId="11AECDCF" w:rsidR="00FA0912" w:rsidRPr="007E6E7A" w:rsidRDefault="00FA0912" w:rsidP="008828F1">
      <w:pPr>
        <w:pStyle w:val="ListParagraph"/>
        <w:numPr>
          <w:ilvl w:val="0"/>
          <w:numId w:val="8"/>
        </w:numPr>
        <w:spacing w:after="0" w:line="300" w:lineRule="atLeast"/>
        <w:rPr>
          <w:b/>
          <w:bCs/>
          <w:noProof w:val="0"/>
        </w:rPr>
      </w:pPr>
      <w:r w:rsidRPr="007E6E7A">
        <w:rPr>
          <w:b/>
          <w:bCs/>
          <w:noProof w:val="0"/>
        </w:rPr>
        <w:t>The 2022-2023 CMF Design Trend Report</w:t>
      </w:r>
      <w:r w:rsidR="001F025D" w:rsidRPr="007E6E7A">
        <w:rPr>
          <w:b/>
          <w:bCs/>
          <w:noProof w:val="0"/>
        </w:rPr>
        <w:t>s</w:t>
      </w:r>
      <w:r w:rsidRPr="007E6E7A">
        <w:rPr>
          <w:b/>
          <w:bCs/>
          <w:noProof w:val="0"/>
        </w:rPr>
        <w:t xml:space="preserve"> cover automotive, and electronics &amp; electrical and healthcare sectors</w:t>
      </w:r>
    </w:p>
    <w:p w14:paraId="69514B33" w14:textId="74878989" w:rsidR="00AC75B9" w:rsidRPr="007E6E7A" w:rsidRDefault="00FA0912" w:rsidP="008828F1">
      <w:pPr>
        <w:pStyle w:val="ListParagraph"/>
        <w:numPr>
          <w:ilvl w:val="0"/>
          <w:numId w:val="8"/>
        </w:numPr>
        <w:spacing w:after="0" w:line="300" w:lineRule="atLeast"/>
        <w:rPr>
          <w:b/>
          <w:bCs/>
          <w:noProof w:val="0"/>
        </w:rPr>
      </w:pPr>
      <w:r w:rsidRPr="007E6E7A">
        <w:rPr>
          <w:b/>
          <w:bCs/>
          <w:noProof w:val="0"/>
        </w:rPr>
        <w:t>I</w:t>
      </w:r>
      <w:r w:rsidR="00AC75B9" w:rsidRPr="007E6E7A">
        <w:rPr>
          <w:b/>
          <w:bCs/>
          <w:noProof w:val="0"/>
        </w:rPr>
        <w:t xml:space="preserve">n collaboration with Tongji University, Shanghai </w:t>
      </w:r>
      <w:r w:rsidRPr="007E6E7A">
        <w:rPr>
          <w:b/>
          <w:bCs/>
          <w:noProof w:val="0"/>
        </w:rPr>
        <w:t xml:space="preserve">Jiao Tong </w:t>
      </w:r>
      <w:r w:rsidR="00AC75B9" w:rsidRPr="007E6E7A">
        <w:rPr>
          <w:b/>
          <w:bCs/>
          <w:noProof w:val="0"/>
        </w:rPr>
        <w:t xml:space="preserve">University, and </w:t>
      </w:r>
      <w:proofErr w:type="spellStart"/>
      <w:r w:rsidR="00AC75B9" w:rsidRPr="007E6E7A">
        <w:rPr>
          <w:b/>
          <w:bCs/>
          <w:noProof w:val="0"/>
        </w:rPr>
        <w:t>Good</w:t>
      </w:r>
      <w:r w:rsidR="00BF1C67">
        <w:rPr>
          <w:b/>
          <w:bCs/>
          <w:noProof w:val="0"/>
        </w:rPr>
        <w:t>m</w:t>
      </w:r>
      <w:r w:rsidR="00AC75B9" w:rsidRPr="007E6E7A">
        <w:rPr>
          <w:b/>
          <w:bCs/>
          <w:noProof w:val="0"/>
        </w:rPr>
        <w:t>atter</w:t>
      </w:r>
      <w:proofErr w:type="spellEnd"/>
      <w:r w:rsidR="00AC75B9" w:rsidRPr="007E6E7A">
        <w:rPr>
          <w:b/>
          <w:bCs/>
          <w:noProof w:val="0"/>
        </w:rPr>
        <w:t xml:space="preserve"> </w:t>
      </w:r>
      <w:r w:rsidR="00BF1C67">
        <w:rPr>
          <w:b/>
          <w:bCs/>
          <w:noProof w:val="0"/>
        </w:rPr>
        <w:t>studio</w:t>
      </w:r>
    </w:p>
    <w:p w14:paraId="6EBED005" w14:textId="5034FAC0" w:rsidR="00AC75B9" w:rsidRPr="007E6E7A" w:rsidRDefault="00FA0912" w:rsidP="008828F1">
      <w:pPr>
        <w:pStyle w:val="ListParagraph"/>
        <w:numPr>
          <w:ilvl w:val="0"/>
          <w:numId w:val="8"/>
        </w:numPr>
        <w:spacing w:after="0" w:line="300" w:lineRule="atLeast"/>
        <w:rPr>
          <w:b/>
          <w:bCs/>
          <w:noProof w:val="0"/>
        </w:rPr>
      </w:pPr>
      <w:r w:rsidRPr="007E6E7A">
        <w:rPr>
          <w:b/>
          <w:bCs/>
          <w:noProof w:val="0"/>
        </w:rPr>
        <w:t>Partnership with</w:t>
      </w:r>
      <w:r w:rsidR="00AC75B9" w:rsidRPr="007E6E7A">
        <w:rPr>
          <w:b/>
          <w:bCs/>
          <w:noProof w:val="0"/>
        </w:rPr>
        <w:t xml:space="preserve"> Milan Design Week </w:t>
      </w:r>
      <w:r w:rsidRPr="007E6E7A">
        <w:rPr>
          <w:b/>
          <w:bCs/>
          <w:noProof w:val="0"/>
        </w:rPr>
        <w:t>on</w:t>
      </w:r>
      <w:r w:rsidR="00AC75B9" w:rsidRPr="007E6E7A">
        <w:rPr>
          <w:b/>
          <w:bCs/>
          <w:noProof w:val="0"/>
        </w:rPr>
        <w:t xml:space="preserve"> report</w:t>
      </w:r>
      <w:r w:rsidR="00C65E77" w:rsidRPr="007E6E7A">
        <w:rPr>
          <w:b/>
          <w:bCs/>
          <w:noProof w:val="0"/>
        </w:rPr>
        <w:t>’</w:t>
      </w:r>
      <w:r w:rsidR="008752B7" w:rsidRPr="007E6E7A">
        <w:rPr>
          <w:b/>
          <w:bCs/>
          <w:noProof w:val="0"/>
        </w:rPr>
        <w:t>s soft</w:t>
      </w:r>
      <w:r w:rsidR="00AC75B9" w:rsidRPr="007E6E7A">
        <w:rPr>
          <w:b/>
          <w:bCs/>
          <w:noProof w:val="0"/>
        </w:rPr>
        <w:t xml:space="preserve"> launch</w:t>
      </w:r>
    </w:p>
    <w:p w14:paraId="293F509F" w14:textId="77777777" w:rsidR="00AC75B9" w:rsidRPr="008657B9" w:rsidRDefault="00AC75B9" w:rsidP="00AC75B9">
      <w:pPr>
        <w:spacing w:after="0" w:line="300" w:lineRule="atLeast"/>
        <w:rPr>
          <w:noProof w:val="0"/>
        </w:rPr>
      </w:pPr>
    </w:p>
    <w:p w14:paraId="04FD0221" w14:textId="723251BF" w:rsidR="00390CCA" w:rsidRPr="008657B9" w:rsidRDefault="00C65E77" w:rsidP="00390CCA">
      <w:pPr>
        <w:spacing w:after="0" w:line="300" w:lineRule="atLeast"/>
        <w:rPr>
          <w:noProof w:val="0"/>
        </w:rPr>
      </w:pPr>
      <w:r>
        <w:rPr>
          <w:noProof w:val="0"/>
        </w:rPr>
        <w:t>CMF (</w:t>
      </w:r>
      <w:r w:rsidR="00390CCA" w:rsidRPr="008657B9">
        <w:rPr>
          <w:noProof w:val="0"/>
        </w:rPr>
        <w:t xml:space="preserve">Color, </w:t>
      </w:r>
      <w:r w:rsidR="00777E6A">
        <w:rPr>
          <w:noProof w:val="0"/>
        </w:rPr>
        <w:t>M</w:t>
      </w:r>
      <w:r w:rsidR="00390CCA" w:rsidRPr="008657B9">
        <w:rPr>
          <w:noProof w:val="0"/>
        </w:rPr>
        <w:t>aterial</w:t>
      </w:r>
      <w:r w:rsidR="008828F1">
        <w:rPr>
          <w:noProof w:val="0"/>
        </w:rPr>
        <w:t>,</w:t>
      </w:r>
      <w:r w:rsidR="00390CCA" w:rsidRPr="008657B9">
        <w:rPr>
          <w:noProof w:val="0"/>
        </w:rPr>
        <w:t xml:space="preserve"> </w:t>
      </w:r>
      <w:r w:rsidR="00777E6A">
        <w:rPr>
          <w:noProof w:val="0"/>
        </w:rPr>
        <w:t>F</w:t>
      </w:r>
      <w:r w:rsidR="00390CCA" w:rsidRPr="008657B9">
        <w:rPr>
          <w:noProof w:val="0"/>
        </w:rPr>
        <w:t>inish</w:t>
      </w:r>
      <w:r>
        <w:rPr>
          <w:noProof w:val="0"/>
        </w:rPr>
        <w:t xml:space="preserve">) </w:t>
      </w:r>
      <w:r w:rsidR="00777E6A">
        <w:rPr>
          <w:noProof w:val="0"/>
        </w:rPr>
        <w:t>is</w:t>
      </w:r>
      <w:r w:rsidR="00777E6A" w:rsidRPr="008657B9">
        <w:rPr>
          <w:noProof w:val="0"/>
        </w:rPr>
        <w:t xml:space="preserve"> </w:t>
      </w:r>
      <w:r w:rsidR="00390CCA" w:rsidRPr="008657B9">
        <w:rPr>
          <w:noProof w:val="0"/>
        </w:rPr>
        <w:t xml:space="preserve">playing an increasingly important role in the design and aesthetics of industrial products. As a pioneer in </w:t>
      </w:r>
      <w:r w:rsidR="008752B7">
        <w:rPr>
          <w:noProof w:val="0"/>
        </w:rPr>
        <w:t>delivering</w:t>
      </w:r>
      <w:r w:rsidR="008752B7" w:rsidRPr="008657B9">
        <w:rPr>
          <w:noProof w:val="0"/>
        </w:rPr>
        <w:t xml:space="preserve"> </w:t>
      </w:r>
      <w:r w:rsidR="00390CCA" w:rsidRPr="008657B9">
        <w:rPr>
          <w:noProof w:val="0"/>
        </w:rPr>
        <w:t>innovative solutions to incorporate CMF into product design, materials company Covestro</w:t>
      </w:r>
      <w:r w:rsidR="00B179C8" w:rsidRPr="008657B9">
        <w:rPr>
          <w:noProof w:val="0"/>
        </w:rPr>
        <w:t xml:space="preserve"> </w:t>
      </w:r>
      <w:r w:rsidR="00390CCA" w:rsidRPr="008657B9">
        <w:rPr>
          <w:noProof w:val="0"/>
        </w:rPr>
        <w:t>released the CMF Design Trend Reports 2022-2023 at an online event today</w:t>
      </w:r>
      <w:r w:rsidR="00B179C8" w:rsidRPr="008657B9">
        <w:rPr>
          <w:noProof w:val="0"/>
        </w:rPr>
        <w:t xml:space="preserve"> </w:t>
      </w:r>
      <w:r w:rsidR="00B179C8" w:rsidRPr="008657B9">
        <w:rPr>
          <w:noProof w:val="0"/>
          <w:lang w:eastAsia="zh-CN"/>
        </w:rPr>
        <w:t>in</w:t>
      </w:r>
      <w:r w:rsidR="00B179C8" w:rsidRPr="008657B9">
        <w:rPr>
          <w:noProof w:val="0"/>
        </w:rPr>
        <w:t xml:space="preserve"> Shanghai </w:t>
      </w:r>
      <w:r w:rsidR="008752B7">
        <w:rPr>
          <w:noProof w:val="0"/>
        </w:rPr>
        <w:t xml:space="preserve">and </w:t>
      </w:r>
      <w:r w:rsidR="00B179C8" w:rsidRPr="008657B9">
        <w:rPr>
          <w:noProof w:val="0"/>
        </w:rPr>
        <w:t>during the Milan Design Week</w:t>
      </w:r>
      <w:r w:rsidR="00390CCA" w:rsidRPr="008657B9">
        <w:rPr>
          <w:noProof w:val="0"/>
        </w:rPr>
        <w:t>. At th</w:t>
      </w:r>
      <w:r>
        <w:rPr>
          <w:noProof w:val="0"/>
        </w:rPr>
        <w:t xml:space="preserve">ese </w:t>
      </w:r>
      <w:r w:rsidR="008752B7">
        <w:rPr>
          <w:noProof w:val="0"/>
        </w:rPr>
        <w:t>occasions</w:t>
      </w:r>
      <w:r w:rsidR="00390CCA" w:rsidRPr="008657B9">
        <w:rPr>
          <w:noProof w:val="0"/>
        </w:rPr>
        <w:t xml:space="preserve">, Covestro highlighted the themes of </w:t>
      </w:r>
      <w:r>
        <w:rPr>
          <w:noProof w:val="0"/>
        </w:rPr>
        <w:t>“</w:t>
      </w:r>
      <w:r w:rsidR="008752B7">
        <w:rPr>
          <w:noProof w:val="0"/>
        </w:rPr>
        <w:t>A</w:t>
      </w:r>
      <w:r w:rsidR="00390CCA" w:rsidRPr="008657B9">
        <w:rPr>
          <w:noProof w:val="0"/>
        </w:rPr>
        <w:t>wakening,</w:t>
      </w:r>
      <w:r>
        <w:rPr>
          <w:noProof w:val="0"/>
        </w:rPr>
        <w:t>”</w:t>
      </w:r>
      <w:r w:rsidR="00390CCA" w:rsidRPr="008657B9">
        <w:rPr>
          <w:noProof w:val="0"/>
        </w:rPr>
        <w:t xml:space="preserve"> </w:t>
      </w:r>
      <w:r>
        <w:rPr>
          <w:noProof w:val="0"/>
        </w:rPr>
        <w:t>“</w:t>
      </w:r>
      <w:r w:rsidR="008752B7">
        <w:rPr>
          <w:noProof w:val="0"/>
        </w:rPr>
        <w:t>C</w:t>
      </w:r>
      <w:r w:rsidR="00390CCA" w:rsidRPr="008657B9">
        <w:rPr>
          <w:noProof w:val="0"/>
        </w:rPr>
        <w:t>oexistence</w:t>
      </w:r>
      <w:r>
        <w:rPr>
          <w:noProof w:val="0"/>
        </w:rPr>
        <w:t>”</w:t>
      </w:r>
      <w:r w:rsidR="00390CCA" w:rsidRPr="008657B9">
        <w:rPr>
          <w:noProof w:val="0"/>
        </w:rPr>
        <w:t xml:space="preserve"> and </w:t>
      </w:r>
      <w:r>
        <w:rPr>
          <w:noProof w:val="0"/>
        </w:rPr>
        <w:t>“</w:t>
      </w:r>
      <w:r w:rsidR="008752B7">
        <w:rPr>
          <w:noProof w:val="0"/>
        </w:rPr>
        <w:t>E</w:t>
      </w:r>
      <w:r w:rsidR="00390CCA" w:rsidRPr="008657B9">
        <w:rPr>
          <w:noProof w:val="0"/>
        </w:rPr>
        <w:t>mpowerment</w:t>
      </w:r>
      <w:r>
        <w:rPr>
          <w:noProof w:val="0"/>
        </w:rPr>
        <w:t>”</w:t>
      </w:r>
      <w:r w:rsidR="00390CCA" w:rsidRPr="008657B9">
        <w:rPr>
          <w:noProof w:val="0"/>
        </w:rPr>
        <w:t xml:space="preserve"> to CMF trends and showcased its industry-leading CMF Aesthetic Toolkits to customers and partners</w:t>
      </w:r>
      <w:r w:rsidR="008752B7">
        <w:rPr>
          <w:noProof w:val="0"/>
        </w:rPr>
        <w:t xml:space="preserve"> as well as to visitors of the </w:t>
      </w:r>
      <w:r w:rsidR="002B2FF2">
        <w:rPr>
          <w:noProof w:val="0"/>
        </w:rPr>
        <w:t xml:space="preserve">Milan </w:t>
      </w:r>
      <w:r w:rsidR="008752B7">
        <w:rPr>
          <w:noProof w:val="0"/>
        </w:rPr>
        <w:t>Design Week</w:t>
      </w:r>
      <w:r w:rsidR="00390CCA" w:rsidRPr="008657B9">
        <w:rPr>
          <w:noProof w:val="0"/>
        </w:rPr>
        <w:t>.</w:t>
      </w:r>
      <w:r w:rsidR="008752B7">
        <w:rPr>
          <w:noProof w:val="0"/>
        </w:rPr>
        <w:t xml:space="preserve"> More events and presentations like these will be h</w:t>
      </w:r>
      <w:r w:rsidR="002B2FF2">
        <w:rPr>
          <w:noProof w:val="0"/>
        </w:rPr>
        <w:t>e</w:t>
      </w:r>
      <w:r w:rsidR="008752B7">
        <w:rPr>
          <w:noProof w:val="0"/>
        </w:rPr>
        <w:t>ld in near future.</w:t>
      </w:r>
    </w:p>
    <w:p w14:paraId="5D57785C" w14:textId="77777777" w:rsidR="0043165E" w:rsidRPr="008657B9" w:rsidRDefault="0043165E" w:rsidP="00390CCA">
      <w:pPr>
        <w:spacing w:after="0" w:line="300" w:lineRule="atLeast"/>
        <w:rPr>
          <w:noProof w:val="0"/>
        </w:rPr>
      </w:pPr>
    </w:p>
    <w:p w14:paraId="79475B91" w14:textId="50F83CE2" w:rsidR="00390CCA" w:rsidRPr="008657B9" w:rsidRDefault="00390CCA" w:rsidP="00390CCA">
      <w:pPr>
        <w:spacing w:after="0" w:line="300" w:lineRule="atLeast"/>
        <w:rPr>
          <w:noProof w:val="0"/>
        </w:rPr>
      </w:pPr>
      <w:r w:rsidRPr="008657B9">
        <w:rPr>
          <w:noProof w:val="0"/>
        </w:rPr>
        <w:t xml:space="preserve">Dr. Christopher Stillings, Head of Covestro Global Color &amp; Design CMF in Engineering Plastics segment, said, </w:t>
      </w:r>
      <w:r w:rsidR="00D54292">
        <w:rPr>
          <w:noProof w:val="0"/>
        </w:rPr>
        <w:t>“</w:t>
      </w:r>
      <w:r w:rsidR="00257DF9" w:rsidRPr="008657B9">
        <w:rPr>
          <w:noProof w:val="0"/>
        </w:rPr>
        <w:t xml:space="preserve">With the ambition to bring together </w:t>
      </w:r>
      <w:r w:rsidR="00B179C8" w:rsidRPr="008657B9">
        <w:rPr>
          <w:noProof w:val="0"/>
        </w:rPr>
        <w:t>materials</w:t>
      </w:r>
      <w:r w:rsidR="00257DF9" w:rsidRPr="008657B9">
        <w:rPr>
          <w:noProof w:val="0"/>
        </w:rPr>
        <w:t xml:space="preserve"> </w:t>
      </w:r>
      <w:r w:rsidR="008752B7">
        <w:rPr>
          <w:noProof w:val="0"/>
        </w:rPr>
        <w:t>functionality and</w:t>
      </w:r>
      <w:r w:rsidR="00257DF9" w:rsidRPr="008657B9">
        <w:rPr>
          <w:noProof w:val="0"/>
        </w:rPr>
        <w:t xml:space="preserve"> aesthetics, we’ve partnered with top designers and CMF experts to present the new CMF trend reports. Covestro intends to </w:t>
      </w:r>
      <w:r w:rsidR="008752B7">
        <w:rPr>
          <w:noProof w:val="0"/>
        </w:rPr>
        <w:t xml:space="preserve">be more than just a material manufacturer and become </w:t>
      </w:r>
      <w:r w:rsidR="00D54292">
        <w:rPr>
          <w:noProof w:val="0"/>
        </w:rPr>
        <w:t xml:space="preserve">an </w:t>
      </w:r>
      <w:r w:rsidR="008752B7">
        <w:rPr>
          <w:noProof w:val="0"/>
        </w:rPr>
        <w:t xml:space="preserve">inspirational partner of choice for designers and CMF experts when it comes to the realization of their concepts or strategies into our materials. We are able to add </w:t>
      </w:r>
      <w:r w:rsidR="00257DF9" w:rsidRPr="008657B9">
        <w:rPr>
          <w:noProof w:val="0"/>
        </w:rPr>
        <w:t>value by enabling functional, aesthetic, and circular design</w:t>
      </w:r>
      <w:r w:rsidR="008752B7">
        <w:rPr>
          <w:noProof w:val="0"/>
        </w:rPr>
        <w:t xml:space="preserve"> elements.</w:t>
      </w:r>
      <w:r w:rsidR="00D54292">
        <w:rPr>
          <w:noProof w:val="0"/>
        </w:rPr>
        <w:t>”</w:t>
      </w:r>
      <w:r w:rsidRPr="008657B9">
        <w:rPr>
          <w:noProof w:val="0"/>
        </w:rPr>
        <w:t xml:space="preserve"> </w:t>
      </w:r>
    </w:p>
    <w:p w14:paraId="4E2CC026" w14:textId="77777777" w:rsidR="0043165E" w:rsidRPr="008657B9" w:rsidRDefault="0043165E" w:rsidP="00390CCA">
      <w:pPr>
        <w:spacing w:after="0" w:line="300" w:lineRule="atLeast"/>
        <w:rPr>
          <w:noProof w:val="0"/>
        </w:rPr>
      </w:pPr>
    </w:p>
    <w:p w14:paraId="4190B0A1" w14:textId="77777777" w:rsidR="00390CCA" w:rsidRPr="008657B9" w:rsidRDefault="00390CCA" w:rsidP="00390CCA">
      <w:pPr>
        <w:spacing w:after="0" w:line="300" w:lineRule="atLeast"/>
        <w:rPr>
          <w:b/>
          <w:bCs/>
          <w:noProof w:val="0"/>
        </w:rPr>
      </w:pPr>
      <w:r w:rsidRPr="008657B9">
        <w:rPr>
          <w:b/>
          <w:bCs/>
          <w:noProof w:val="0"/>
        </w:rPr>
        <w:t>Exploring global trends from a Chinese perspective</w:t>
      </w:r>
    </w:p>
    <w:p w14:paraId="66D4DA24" w14:textId="6B9922C1" w:rsidR="00390CCA" w:rsidRPr="008657B9" w:rsidRDefault="00AA4AFA" w:rsidP="00390CCA">
      <w:pPr>
        <w:spacing w:after="0" w:line="300" w:lineRule="atLeast"/>
        <w:rPr>
          <w:noProof w:val="0"/>
        </w:rPr>
      </w:pPr>
      <w:r w:rsidRPr="008657B9">
        <w:rPr>
          <w:noProof w:val="0"/>
        </w:rPr>
        <w:t>Covestro</w:t>
      </w:r>
      <w:r w:rsidR="003F7698" w:rsidRPr="008657B9">
        <w:rPr>
          <w:noProof w:val="0"/>
        </w:rPr>
        <w:t xml:space="preserve">, in collaboration with Tongji University, Shanghai Jiao Tong University, and </w:t>
      </w:r>
      <w:proofErr w:type="spellStart"/>
      <w:r w:rsidR="003F7698" w:rsidRPr="008657B9">
        <w:rPr>
          <w:noProof w:val="0"/>
        </w:rPr>
        <w:t>Good</w:t>
      </w:r>
      <w:r w:rsidR="00BF1C67">
        <w:rPr>
          <w:noProof w:val="0"/>
        </w:rPr>
        <w:t>m</w:t>
      </w:r>
      <w:r w:rsidR="003F7698" w:rsidRPr="008657B9">
        <w:rPr>
          <w:noProof w:val="0"/>
        </w:rPr>
        <w:t>atter</w:t>
      </w:r>
      <w:proofErr w:type="spellEnd"/>
      <w:r w:rsidR="003F7698" w:rsidRPr="008657B9">
        <w:rPr>
          <w:noProof w:val="0"/>
        </w:rPr>
        <w:t xml:space="preserve"> </w:t>
      </w:r>
      <w:r w:rsidR="00BF1C67">
        <w:rPr>
          <w:noProof w:val="0"/>
        </w:rPr>
        <w:t>studio</w:t>
      </w:r>
      <w:r w:rsidR="003F7698" w:rsidRPr="008657B9">
        <w:rPr>
          <w:noProof w:val="0"/>
        </w:rPr>
        <w:t xml:space="preserve">, sourced research </w:t>
      </w:r>
      <w:r w:rsidR="008752B7">
        <w:rPr>
          <w:noProof w:val="0"/>
        </w:rPr>
        <w:t>with a Chinese perspective</w:t>
      </w:r>
      <w:r w:rsidR="003F7698" w:rsidRPr="008657B9">
        <w:rPr>
          <w:noProof w:val="0"/>
        </w:rPr>
        <w:t xml:space="preserve"> for t</w:t>
      </w:r>
      <w:r w:rsidR="00B179C8" w:rsidRPr="008657B9">
        <w:rPr>
          <w:noProof w:val="0"/>
        </w:rPr>
        <w:t xml:space="preserve">he </w:t>
      </w:r>
      <w:r w:rsidR="00B179C8" w:rsidRPr="008657B9">
        <w:rPr>
          <w:noProof w:val="0"/>
        </w:rPr>
        <w:lastRenderedPageBreak/>
        <w:t xml:space="preserve">2022-2023 CMF Design Trend Reports. </w:t>
      </w:r>
      <w:r w:rsidR="00EA5E88" w:rsidRPr="008657B9">
        <w:rPr>
          <w:noProof w:val="0"/>
        </w:rPr>
        <w:t xml:space="preserve">The impact of globalization is prevalent in industrial design, </w:t>
      </w:r>
      <w:r w:rsidR="007264A9">
        <w:rPr>
          <w:noProof w:val="0"/>
        </w:rPr>
        <w:t>particularly</w:t>
      </w:r>
      <w:r w:rsidR="00425994" w:rsidRPr="008657B9">
        <w:rPr>
          <w:noProof w:val="0"/>
        </w:rPr>
        <w:t xml:space="preserve"> </w:t>
      </w:r>
      <w:r w:rsidR="00EA5E88" w:rsidRPr="008657B9">
        <w:rPr>
          <w:noProof w:val="0"/>
        </w:rPr>
        <w:t xml:space="preserve">reflected in the convergence of </w:t>
      </w:r>
      <w:r w:rsidR="007264A9">
        <w:rPr>
          <w:noProof w:val="0"/>
        </w:rPr>
        <w:t xml:space="preserve">consumer </w:t>
      </w:r>
      <w:r w:rsidR="00EA5E88" w:rsidRPr="008657B9">
        <w:rPr>
          <w:noProof w:val="0"/>
        </w:rPr>
        <w:t>lifestyles and commercial activities</w:t>
      </w:r>
      <w:r w:rsidR="007264A9">
        <w:rPr>
          <w:noProof w:val="0"/>
        </w:rPr>
        <w:t xml:space="preserve"> worldwide</w:t>
      </w:r>
      <w:r w:rsidR="00EA5E88" w:rsidRPr="008657B9">
        <w:rPr>
          <w:noProof w:val="0"/>
        </w:rPr>
        <w:t xml:space="preserve">. </w:t>
      </w:r>
      <w:r w:rsidR="007264A9">
        <w:rPr>
          <w:noProof w:val="0"/>
        </w:rPr>
        <w:t xml:space="preserve">Despite the universal design themes, </w:t>
      </w:r>
      <w:r w:rsidR="00EA5E88" w:rsidRPr="008657B9">
        <w:rPr>
          <w:noProof w:val="0"/>
        </w:rPr>
        <w:t xml:space="preserve">diverse cultural expressions are still needed to resonate with local consumer groups. Covestro aims to </w:t>
      </w:r>
      <w:r w:rsidR="007264A9">
        <w:rPr>
          <w:noProof w:val="0"/>
        </w:rPr>
        <w:t>smartly identify global trends of industrial design while capturing culture relevance.</w:t>
      </w:r>
      <w:r w:rsidR="008657B9" w:rsidRPr="008657B9">
        <w:rPr>
          <w:noProof w:val="0"/>
        </w:rPr>
        <w:t xml:space="preserve"> In the </w:t>
      </w:r>
      <w:r w:rsidR="008657B9" w:rsidRPr="00150F9B">
        <w:rPr>
          <w:noProof w:val="0"/>
        </w:rPr>
        <w:t>2022-2023</w:t>
      </w:r>
      <w:r w:rsidR="008657B9" w:rsidRPr="008657B9">
        <w:rPr>
          <w:noProof w:val="0"/>
        </w:rPr>
        <w:t xml:space="preserve"> reports, Covestro hopes to inspire global customers with</w:t>
      </w:r>
      <w:r w:rsidR="00E9640E">
        <w:rPr>
          <w:noProof w:val="0"/>
        </w:rPr>
        <w:t xml:space="preserve"> design with</w:t>
      </w:r>
      <w:r w:rsidR="008657B9" w:rsidRPr="008657B9">
        <w:rPr>
          <w:noProof w:val="0"/>
        </w:rPr>
        <w:t xml:space="preserve"> Chinese </w:t>
      </w:r>
      <w:r w:rsidR="008828F1">
        <w:rPr>
          <w:noProof w:val="0"/>
        </w:rPr>
        <w:t>flavor</w:t>
      </w:r>
      <w:r w:rsidR="00E9640E">
        <w:rPr>
          <w:noProof w:val="0"/>
        </w:rPr>
        <w:t xml:space="preserve">s </w:t>
      </w:r>
      <w:r w:rsidR="008657B9" w:rsidRPr="008657B9">
        <w:rPr>
          <w:noProof w:val="0"/>
        </w:rPr>
        <w:t xml:space="preserve">as the country is on track to transform </w:t>
      </w:r>
      <w:r w:rsidR="00EA5E88" w:rsidRPr="008657B9">
        <w:rPr>
          <w:noProof w:val="0"/>
        </w:rPr>
        <w:t>from “Made in China” to “Designed in China</w:t>
      </w:r>
      <w:r w:rsidR="008657B9" w:rsidRPr="008657B9">
        <w:rPr>
          <w:noProof w:val="0"/>
        </w:rPr>
        <w:t>.</w:t>
      </w:r>
      <w:r w:rsidR="00EA5E88" w:rsidRPr="008657B9">
        <w:rPr>
          <w:noProof w:val="0"/>
        </w:rPr>
        <w:t>”</w:t>
      </w:r>
      <w:r w:rsidR="007264A9">
        <w:rPr>
          <w:noProof w:val="0"/>
        </w:rPr>
        <w:t xml:space="preserve"> </w:t>
      </w:r>
      <w:proofErr w:type="spellStart"/>
      <w:r w:rsidR="00390CCA" w:rsidRPr="008657B9">
        <w:rPr>
          <w:noProof w:val="0"/>
        </w:rPr>
        <w:t>Wenqing</w:t>
      </w:r>
      <w:proofErr w:type="spellEnd"/>
      <w:r w:rsidR="00390CCA" w:rsidRPr="008657B9">
        <w:rPr>
          <w:noProof w:val="0"/>
        </w:rPr>
        <w:t xml:space="preserve"> Yang, professor at Shanghai International College of Design and Innovation at Tongji University, noted, </w:t>
      </w:r>
      <w:r w:rsidR="008828F1">
        <w:rPr>
          <w:noProof w:val="0"/>
        </w:rPr>
        <w:t>“</w:t>
      </w:r>
      <w:r w:rsidR="00390CCA" w:rsidRPr="008657B9">
        <w:rPr>
          <w:noProof w:val="0"/>
        </w:rPr>
        <w:t xml:space="preserve">By </w:t>
      </w:r>
      <w:r w:rsidR="00DC76A2">
        <w:rPr>
          <w:rFonts w:hint="eastAsia"/>
          <w:noProof w:val="0"/>
          <w:lang w:eastAsia="zh-CN"/>
        </w:rPr>
        <w:t>ex</w:t>
      </w:r>
      <w:r w:rsidR="00DC76A2">
        <w:rPr>
          <w:noProof w:val="0"/>
        </w:rPr>
        <w:t>ploring global trends from a Chinese perspective,</w:t>
      </w:r>
      <w:r w:rsidR="00390CCA" w:rsidRPr="008657B9">
        <w:rPr>
          <w:noProof w:val="0"/>
        </w:rPr>
        <w:t xml:space="preserve"> Covestro</w:t>
      </w:r>
      <w:r w:rsidR="008828F1">
        <w:rPr>
          <w:noProof w:val="0"/>
        </w:rPr>
        <w:t>’</w:t>
      </w:r>
      <w:r w:rsidR="00390CCA" w:rsidRPr="008657B9">
        <w:rPr>
          <w:noProof w:val="0"/>
        </w:rPr>
        <w:t xml:space="preserve">s innovative aesthetic design has brought new color trends to life for the industry in </w:t>
      </w:r>
      <w:r w:rsidR="0017766A" w:rsidRPr="008657B9">
        <w:rPr>
          <w:noProof w:val="0"/>
        </w:rPr>
        <w:t>a new</w:t>
      </w:r>
      <w:r w:rsidR="00390CCA" w:rsidRPr="008657B9">
        <w:rPr>
          <w:noProof w:val="0"/>
        </w:rPr>
        <w:t xml:space="preserve"> era.</w:t>
      </w:r>
      <w:r w:rsidR="008828F1">
        <w:rPr>
          <w:noProof w:val="0"/>
        </w:rPr>
        <w:t>”</w:t>
      </w:r>
      <w:r w:rsidR="00390CCA" w:rsidRPr="008657B9">
        <w:rPr>
          <w:noProof w:val="0"/>
        </w:rPr>
        <w:t xml:space="preserve"> </w:t>
      </w:r>
    </w:p>
    <w:p w14:paraId="5C38CCAE" w14:textId="77777777" w:rsidR="0043165E" w:rsidRPr="008657B9" w:rsidRDefault="0043165E" w:rsidP="00390CCA">
      <w:pPr>
        <w:spacing w:after="0" w:line="300" w:lineRule="atLeast"/>
        <w:rPr>
          <w:noProof w:val="0"/>
        </w:rPr>
      </w:pPr>
    </w:p>
    <w:p w14:paraId="0EC18620" w14:textId="28E868A5" w:rsidR="00390CCA" w:rsidRPr="008657B9" w:rsidRDefault="00096F74" w:rsidP="00390CCA">
      <w:pPr>
        <w:spacing w:after="0" w:line="300" w:lineRule="atLeast"/>
        <w:rPr>
          <w:noProof w:val="0"/>
        </w:rPr>
      </w:pPr>
      <w:r w:rsidRPr="008657B9">
        <w:rPr>
          <w:noProof w:val="0"/>
        </w:rPr>
        <w:t>By collecting customer</w:t>
      </w:r>
      <w:r w:rsidR="00390CCA" w:rsidRPr="008657B9">
        <w:rPr>
          <w:noProof w:val="0"/>
        </w:rPr>
        <w:t xml:space="preserve"> insights and </w:t>
      </w:r>
      <w:r w:rsidR="00D75BA3">
        <w:rPr>
          <w:noProof w:val="0"/>
        </w:rPr>
        <w:t>holding</w:t>
      </w:r>
      <w:r w:rsidR="003C20CB" w:rsidRPr="008657B9">
        <w:rPr>
          <w:noProof w:val="0"/>
        </w:rPr>
        <w:t xml:space="preserve"> </w:t>
      </w:r>
      <w:r w:rsidR="00390CCA" w:rsidRPr="008657B9">
        <w:rPr>
          <w:noProof w:val="0"/>
        </w:rPr>
        <w:t>expert seminars</w:t>
      </w:r>
      <w:r w:rsidR="003C20CB" w:rsidRPr="008657B9">
        <w:rPr>
          <w:noProof w:val="0"/>
        </w:rPr>
        <w:t>, Covestro and its partner</w:t>
      </w:r>
      <w:r w:rsidR="006A4CCF">
        <w:rPr>
          <w:noProof w:val="0"/>
        </w:rPr>
        <w:t>s</w:t>
      </w:r>
      <w:r w:rsidR="00390CCA" w:rsidRPr="008657B9">
        <w:rPr>
          <w:noProof w:val="0"/>
        </w:rPr>
        <w:t xml:space="preserve"> develop</w:t>
      </w:r>
      <w:r w:rsidR="003C20CB" w:rsidRPr="008657B9">
        <w:rPr>
          <w:noProof w:val="0"/>
        </w:rPr>
        <w:t>ed</w:t>
      </w:r>
      <w:r w:rsidR="00390CCA" w:rsidRPr="008657B9">
        <w:rPr>
          <w:noProof w:val="0"/>
        </w:rPr>
        <w:t xml:space="preserve"> trend stories for the automotive, electronics, electrical and healthcare industries</w:t>
      </w:r>
      <w:r w:rsidR="00352694" w:rsidRPr="008657B9">
        <w:rPr>
          <w:noProof w:val="0"/>
        </w:rPr>
        <w:t xml:space="preserve">, </w:t>
      </w:r>
      <w:r w:rsidR="003C20CB" w:rsidRPr="008657B9">
        <w:rPr>
          <w:noProof w:val="0"/>
        </w:rPr>
        <w:t xml:space="preserve">driving more </w:t>
      </w:r>
      <w:r w:rsidR="00390CCA" w:rsidRPr="008657B9">
        <w:rPr>
          <w:noProof w:val="0"/>
        </w:rPr>
        <w:t>opportunities</w:t>
      </w:r>
      <w:r w:rsidR="00A708A8" w:rsidRPr="008657B9">
        <w:rPr>
          <w:noProof w:val="0"/>
        </w:rPr>
        <w:t xml:space="preserve"> in CMF</w:t>
      </w:r>
      <w:r w:rsidR="00390CCA" w:rsidRPr="008657B9">
        <w:rPr>
          <w:noProof w:val="0"/>
        </w:rPr>
        <w:t xml:space="preserve"> industry-wide. </w:t>
      </w:r>
      <w:r w:rsidR="008828F1">
        <w:rPr>
          <w:noProof w:val="0"/>
        </w:rPr>
        <w:t>“</w:t>
      </w:r>
      <w:r w:rsidR="00390CCA" w:rsidRPr="008657B9">
        <w:rPr>
          <w:noProof w:val="0"/>
        </w:rPr>
        <w:t xml:space="preserve">I am honored to be involved in this color research project. Despite all the challenges, Covestro </w:t>
      </w:r>
      <w:r w:rsidR="001965C4" w:rsidRPr="008657B9">
        <w:rPr>
          <w:noProof w:val="0"/>
        </w:rPr>
        <w:t xml:space="preserve">has </w:t>
      </w:r>
      <w:r w:rsidR="00390CCA" w:rsidRPr="008657B9">
        <w:rPr>
          <w:noProof w:val="0"/>
        </w:rPr>
        <w:t>always remain</w:t>
      </w:r>
      <w:r w:rsidR="00B42AD0" w:rsidRPr="008657B9">
        <w:rPr>
          <w:noProof w:val="0"/>
        </w:rPr>
        <w:t>ed</w:t>
      </w:r>
      <w:r w:rsidR="00390CCA" w:rsidRPr="008657B9">
        <w:rPr>
          <w:noProof w:val="0"/>
        </w:rPr>
        <w:t xml:space="preserve"> true to its innovation principles. I hope this report will lead </w:t>
      </w:r>
      <w:r w:rsidR="0081778B" w:rsidRPr="008657B9">
        <w:rPr>
          <w:noProof w:val="0"/>
        </w:rPr>
        <w:t>industry</w:t>
      </w:r>
      <w:r w:rsidR="00390CCA" w:rsidRPr="008657B9">
        <w:rPr>
          <w:noProof w:val="0"/>
        </w:rPr>
        <w:t xml:space="preserve"> customers to new successes,</w:t>
      </w:r>
      <w:r w:rsidR="008828F1">
        <w:rPr>
          <w:noProof w:val="0"/>
        </w:rPr>
        <w:t>”</w:t>
      </w:r>
      <w:r w:rsidR="00390CCA" w:rsidRPr="008657B9">
        <w:rPr>
          <w:noProof w:val="0"/>
        </w:rPr>
        <w:t xml:space="preserve"> said John Fu, associate professor and head of the Design Trend Institute, School of Design, Shanghai Jiao Tong University.</w:t>
      </w:r>
    </w:p>
    <w:p w14:paraId="4EA59A94" w14:textId="77777777" w:rsidR="0043165E" w:rsidRPr="008657B9" w:rsidRDefault="0043165E" w:rsidP="00390CCA">
      <w:pPr>
        <w:spacing w:after="0" w:line="300" w:lineRule="atLeast"/>
        <w:rPr>
          <w:noProof w:val="0"/>
        </w:rPr>
      </w:pPr>
    </w:p>
    <w:p w14:paraId="24B9DC19" w14:textId="17EFFFA5" w:rsidR="009E2DDE" w:rsidRPr="008657B9" w:rsidRDefault="009E2DDE" w:rsidP="009E2DDE">
      <w:pPr>
        <w:spacing w:after="0" w:line="300" w:lineRule="atLeast"/>
        <w:rPr>
          <w:b/>
          <w:bCs/>
          <w:noProof w:val="0"/>
        </w:rPr>
      </w:pPr>
      <w:r w:rsidRPr="008657B9">
        <w:rPr>
          <w:b/>
          <w:bCs/>
          <w:noProof w:val="0"/>
        </w:rPr>
        <w:t>CMF Aesthetic Toolkits inspire designers in unique ways</w:t>
      </w:r>
    </w:p>
    <w:p w14:paraId="31433472" w14:textId="312256D6" w:rsidR="00390CCA" w:rsidRPr="008657B9" w:rsidRDefault="00390CCA" w:rsidP="00390CCA">
      <w:pPr>
        <w:spacing w:after="0" w:line="300" w:lineRule="atLeast"/>
        <w:rPr>
          <w:noProof w:val="0"/>
        </w:rPr>
      </w:pPr>
      <w:r w:rsidRPr="008657B9">
        <w:rPr>
          <w:noProof w:val="0"/>
        </w:rPr>
        <w:t>For designers, Covestro</w:t>
      </w:r>
      <w:r w:rsidR="00BA1935" w:rsidRPr="008657B9">
        <w:rPr>
          <w:noProof w:val="0"/>
        </w:rPr>
        <w:t>’</w:t>
      </w:r>
      <w:r w:rsidRPr="008657B9">
        <w:rPr>
          <w:noProof w:val="0"/>
        </w:rPr>
        <w:t>s polycarbonate CMF Aesthetic Toolkits are key to understanding the potential of this high-performance plastic</w:t>
      </w:r>
      <w:r w:rsidR="008752B7">
        <w:rPr>
          <w:noProof w:val="0"/>
        </w:rPr>
        <w:t xml:space="preserve"> and other materials such as TPU and composites</w:t>
      </w:r>
      <w:r w:rsidRPr="008657B9">
        <w:rPr>
          <w:noProof w:val="0"/>
        </w:rPr>
        <w:t xml:space="preserve">. With different shapes, textures and surfaces, the design possibilities of the material are </w:t>
      </w:r>
      <w:r w:rsidR="00D75BA3">
        <w:rPr>
          <w:noProof w:val="0"/>
        </w:rPr>
        <w:t>ideally</w:t>
      </w:r>
      <w:r w:rsidR="00D75BA3" w:rsidRPr="008657B9">
        <w:rPr>
          <w:noProof w:val="0"/>
        </w:rPr>
        <w:t xml:space="preserve"> </w:t>
      </w:r>
      <w:r w:rsidRPr="008657B9">
        <w:rPr>
          <w:noProof w:val="0"/>
        </w:rPr>
        <w:t>showcased. This allows designers to discover more performance possibilities of polycarbonates and gain inspiration for design. Covestro</w:t>
      </w:r>
      <w:r w:rsidR="006D2721">
        <w:rPr>
          <w:noProof w:val="0"/>
        </w:rPr>
        <w:t>’</w:t>
      </w:r>
      <w:r w:rsidRPr="008657B9">
        <w:rPr>
          <w:noProof w:val="0"/>
        </w:rPr>
        <w:t xml:space="preserve">s CMF Aesthetic Toolkits were awarded the German Design Award 2022 in the category </w:t>
      </w:r>
      <w:r w:rsidR="00B604D4">
        <w:rPr>
          <w:noProof w:val="0"/>
        </w:rPr>
        <w:t>“</w:t>
      </w:r>
      <w:r w:rsidRPr="008657B9">
        <w:rPr>
          <w:noProof w:val="0"/>
        </w:rPr>
        <w:t xml:space="preserve">Excellent Product Design </w:t>
      </w:r>
      <w:r w:rsidR="0043165E" w:rsidRPr="008657B9">
        <w:rPr>
          <w:noProof w:val="0"/>
        </w:rPr>
        <w:t>–</w:t>
      </w:r>
      <w:r w:rsidRPr="008657B9">
        <w:rPr>
          <w:noProof w:val="0"/>
        </w:rPr>
        <w:t xml:space="preserve"> Material</w:t>
      </w:r>
      <w:r w:rsidR="0043165E" w:rsidRPr="008657B9">
        <w:rPr>
          <w:noProof w:val="0"/>
        </w:rPr>
        <w:t xml:space="preserve"> </w:t>
      </w:r>
      <w:r w:rsidRPr="008657B9">
        <w:rPr>
          <w:noProof w:val="0"/>
        </w:rPr>
        <w:t>and Surfaces,</w:t>
      </w:r>
      <w:r w:rsidR="00B604D4">
        <w:rPr>
          <w:noProof w:val="0"/>
        </w:rPr>
        <w:t>”</w:t>
      </w:r>
      <w:r w:rsidRPr="008657B9">
        <w:rPr>
          <w:noProof w:val="0"/>
        </w:rPr>
        <w:t xml:space="preserve"> one of the most prestigious design awards in the industry.</w:t>
      </w:r>
    </w:p>
    <w:p w14:paraId="06377E2D" w14:textId="77777777" w:rsidR="0043165E" w:rsidRPr="008657B9" w:rsidRDefault="0043165E" w:rsidP="00390CCA">
      <w:pPr>
        <w:spacing w:after="0" w:line="300" w:lineRule="atLeast"/>
        <w:rPr>
          <w:noProof w:val="0"/>
        </w:rPr>
      </w:pPr>
    </w:p>
    <w:p w14:paraId="7A3FC371" w14:textId="05104D6B" w:rsidR="00390CCA" w:rsidRPr="008657B9" w:rsidRDefault="00390CCA" w:rsidP="00390CCA">
      <w:pPr>
        <w:spacing w:after="0" w:line="300" w:lineRule="atLeast"/>
        <w:rPr>
          <w:noProof w:val="0"/>
        </w:rPr>
      </w:pPr>
      <w:r w:rsidRPr="008657B9">
        <w:rPr>
          <w:noProof w:val="0"/>
        </w:rPr>
        <w:t xml:space="preserve">Covestro believes that new trends bring challenges and require new CMF solutions to </w:t>
      </w:r>
      <w:r w:rsidR="00D75BA3">
        <w:rPr>
          <w:noProof w:val="0"/>
        </w:rPr>
        <w:t>address</w:t>
      </w:r>
      <w:r w:rsidR="00D75BA3" w:rsidRPr="008657B9">
        <w:rPr>
          <w:noProof w:val="0"/>
        </w:rPr>
        <w:t xml:space="preserve"> </w:t>
      </w:r>
      <w:r w:rsidRPr="008657B9">
        <w:rPr>
          <w:noProof w:val="0"/>
        </w:rPr>
        <w:t>them. The company</w:t>
      </w:r>
      <w:r w:rsidR="00352694" w:rsidRPr="008657B9">
        <w:rPr>
          <w:noProof w:val="0"/>
        </w:rPr>
        <w:t>’</w:t>
      </w:r>
      <w:r w:rsidRPr="008657B9">
        <w:rPr>
          <w:noProof w:val="0"/>
        </w:rPr>
        <w:t xml:space="preserve">s material solutions and CMF Aesthetic Toolkits empower designers to contribute to aesthetics, functionality and sustainability, creating added value for their customers. Through its CMF activities, Covestro aims to inspire designers to discover </w:t>
      </w:r>
      <w:r w:rsidR="00D75BA3">
        <w:rPr>
          <w:noProof w:val="0"/>
        </w:rPr>
        <w:t>more</w:t>
      </w:r>
      <w:r w:rsidR="00D75BA3" w:rsidRPr="008657B9">
        <w:rPr>
          <w:noProof w:val="0"/>
        </w:rPr>
        <w:t xml:space="preserve"> </w:t>
      </w:r>
      <w:r w:rsidRPr="008657B9">
        <w:rPr>
          <w:noProof w:val="0"/>
        </w:rPr>
        <w:t>application opportunities for polycarbonate in the consumer market.</w:t>
      </w:r>
    </w:p>
    <w:p w14:paraId="007979F5" w14:textId="77777777" w:rsidR="00390CCA" w:rsidRPr="008657B9" w:rsidRDefault="00390CCA" w:rsidP="006810FA">
      <w:pPr>
        <w:spacing w:after="0" w:line="300" w:lineRule="atLeast"/>
        <w:rPr>
          <w:b/>
          <w:bCs/>
          <w:noProof w:val="0"/>
        </w:rPr>
      </w:pPr>
    </w:p>
    <w:p w14:paraId="512DF545" w14:textId="7FE49D74" w:rsidR="009C59C4" w:rsidRPr="008657B9" w:rsidRDefault="009C59C4" w:rsidP="006810FA">
      <w:pPr>
        <w:spacing w:after="0" w:line="300" w:lineRule="atLeast"/>
        <w:rPr>
          <w:b/>
          <w:bCs/>
          <w:noProof w:val="0"/>
        </w:rPr>
      </w:pPr>
      <w:r w:rsidRPr="008657B9">
        <w:rPr>
          <w:b/>
          <w:bCs/>
          <w:noProof w:val="0"/>
        </w:rPr>
        <w:t>About Covestro:</w:t>
      </w:r>
    </w:p>
    <w:p w14:paraId="1C29CCAC" w14:textId="77777777" w:rsidR="00AC3319" w:rsidRPr="008657B9" w:rsidRDefault="00AC3319" w:rsidP="00AC3319">
      <w:pPr>
        <w:spacing w:after="0" w:line="300" w:lineRule="atLeast"/>
        <w:rPr>
          <w:noProof w:val="0"/>
        </w:rPr>
      </w:pPr>
      <w:r w:rsidRPr="008657B9">
        <w:rPr>
          <w:noProof w:val="0"/>
        </w:rPr>
        <w:t xml:space="preserve">Covestro is one of the world’s leading manufacturers of high-quality polymer materials and their components. With its innovative products, processes and </w:t>
      </w:r>
      <w:r w:rsidRPr="008657B9">
        <w:rPr>
          <w:noProof w:val="0"/>
        </w:rPr>
        <w:lastRenderedPageBreak/>
        <w:t xml:space="preserve">methods, the company helps enhance sustainability and the quality of life in many areas. Covestro supplies customers around the world in key industries such as mobility, building and living, as well as the electrical and electronics sector. In addition, polymers from Covestro are also used in sectors such as sports and leisure, cosmetics and health, as well as in the chemical industry itself. </w:t>
      </w:r>
    </w:p>
    <w:p w14:paraId="0A9DAF4A" w14:textId="77777777" w:rsidR="00AC3319" w:rsidRPr="008657B9" w:rsidRDefault="00AC3319" w:rsidP="00AC3319">
      <w:pPr>
        <w:spacing w:after="0" w:line="300" w:lineRule="atLeast"/>
        <w:rPr>
          <w:noProof w:val="0"/>
        </w:rPr>
      </w:pPr>
    </w:p>
    <w:p w14:paraId="5E5A6453" w14:textId="77777777" w:rsidR="00AC3319" w:rsidRPr="008657B9" w:rsidRDefault="00AC3319" w:rsidP="00AC3319">
      <w:pPr>
        <w:spacing w:after="0" w:line="300" w:lineRule="atLeast"/>
        <w:rPr>
          <w:noProof w:val="0"/>
        </w:rPr>
      </w:pPr>
      <w:r w:rsidRPr="008657B9">
        <w:rPr>
          <w:noProof w:val="0"/>
        </w:rPr>
        <w:t xml:space="preserve">The company is committed to becoming fully circular and aims to become climate neutral by 2035 (scope 1 and 2). Covestro generated sales of around EUR 15.9 billion in fiscal 2021. At the end of 2021, the company had 50 production sites worldwide and employed approximately 17,900 people (calculated as full-time equivalents). </w:t>
      </w:r>
    </w:p>
    <w:p w14:paraId="30913430" w14:textId="77777777" w:rsidR="00D665A9" w:rsidRPr="008657B9" w:rsidRDefault="00D665A9" w:rsidP="00256946">
      <w:pPr>
        <w:spacing w:after="0" w:line="300" w:lineRule="atLeast"/>
        <w:rPr>
          <w:noProof w:val="0"/>
        </w:rPr>
      </w:pPr>
    </w:p>
    <w:p w14:paraId="3F69B87E" w14:textId="77777777" w:rsidR="00AD460F" w:rsidRPr="008657B9" w:rsidRDefault="00AD460F" w:rsidP="00EE58B0">
      <w:pPr>
        <w:spacing w:after="0" w:line="240" w:lineRule="auto"/>
        <w:rPr>
          <w:b/>
          <w:noProof w:val="0"/>
          <w:sz w:val="16"/>
          <w:szCs w:val="16"/>
        </w:rPr>
      </w:pPr>
      <w:r w:rsidRPr="008657B9">
        <w:rPr>
          <w:b/>
          <w:noProof w:val="0"/>
          <w:sz w:val="16"/>
          <w:szCs w:val="16"/>
        </w:rPr>
        <w:t>Forward-looking statements</w:t>
      </w:r>
    </w:p>
    <w:p w14:paraId="55D791BD" w14:textId="77777777" w:rsidR="00530D8E" w:rsidRPr="00670E26" w:rsidRDefault="00530D8E" w:rsidP="00EE58B0">
      <w:pPr>
        <w:spacing w:after="0" w:line="240" w:lineRule="auto"/>
        <w:rPr>
          <w:noProof w:val="0"/>
          <w:sz w:val="16"/>
          <w:szCs w:val="16"/>
        </w:rPr>
      </w:pPr>
      <w:r w:rsidRPr="008657B9">
        <w:rPr>
          <w:noProof w:val="0"/>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14:paraId="49FEE2F1" w14:textId="77777777" w:rsidR="00AD460F" w:rsidRDefault="00AD460F" w:rsidP="00EE58B0">
      <w:pPr>
        <w:spacing w:after="0" w:line="240" w:lineRule="auto"/>
        <w:rPr>
          <w:noProof w:val="0"/>
          <w:sz w:val="16"/>
          <w:szCs w:val="16"/>
        </w:rPr>
      </w:pPr>
    </w:p>
    <w:sectPr w:rsidR="00AD460F" w:rsidSect="00CE5C3C">
      <w:headerReference w:type="even" r:id="rId8"/>
      <w:headerReference w:type="default" r:id="rId9"/>
      <w:footerReference w:type="default" r:id="rId10"/>
      <w:headerReference w:type="first" r:id="rId11"/>
      <w:footerReference w:type="first" r:id="rId12"/>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C707F" w14:textId="77777777" w:rsidR="0000064E" w:rsidRDefault="0000064E" w:rsidP="00B01CE8">
      <w:r>
        <w:separator/>
      </w:r>
    </w:p>
  </w:endnote>
  <w:endnote w:type="continuationSeparator" w:id="0">
    <w:p w14:paraId="16EA53B3" w14:textId="77777777" w:rsidR="0000064E" w:rsidRDefault="0000064E"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2D10" w14:textId="77777777"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21169C">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21169C">
      <w:t>02</w:t>
    </w:r>
    <w:r>
      <w:fldChar w:fldCharType="end"/>
    </w:r>
  </w:p>
  <w:p w14:paraId="7B908624" w14:textId="77777777" w:rsidR="00D0636E" w:rsidRPr="00D0636E" w:rsidRDefault="00D0636E" w:rsidP="00CE5C3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9DA8" w14:textId="77777777" w:rsidR="00B271EE" w:rsidRPr="00B271EE" w:rsidRDefault="00B271EE" w:rsidP="00CE5C3C">
    <w:pPr>
      <w:pStyle w:val="Footer"/>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21169C">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21169C">
      <w:rPr>
        <w:color w:val="808080"/>
        <w:spacing w:val="-6"/>
        <w:sz w:val="24"/>
        <w:szCs w:val="24"/>
        <w:lang w:val="en-GB" w:eastAsia="en-US"/>
      </w:rPr>
      <w:t>02</w:t>
    </w:r>
    <w:r w:rsidRPr="00B271EE">
      <w:rPr>
        <w:color w:val="808080"/>
        <w:spacing w:val="-6"/>
        <w:sz w:val="24"/>
        <w:szCs w:val="24"/>
        <w:lang w:val="en-GB" w:eastAsia="en-US"/>
      </w:rPr>
      <w:fldChar w:fldCharType="end"/>
    </w:r>
  </w:p>
  <w:p w14:paraId="31BE17D0" w14:textId="77777777" w:rsidR="00D0636E" w:rsidRPr="00B271EE" w:rsidRDefault="00B271EE" w:rsidP="00CE5C3C">
    <w:pPr>
      <w:pStyle w:val="Footer"/>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E191C" w14:textId="77777777" w:rsidR="0000064E" w:rsidRDefault="0000064E" w:rsidP="00B01CE8">
      <w:r>
        <w:separator/>
      </w:r>
    </w:p>
  </w:footnote>
  <w:footnote w:type="continuationSeparator" w:id="0">
    <w:p w14:paraId="76510595" w14:textId="77777777" w:rsidR="0000064E" w:rsidRDefault="0000064E"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95F8" w14:textId="77777777" w:rsidR="003D54C8" w:rsidRDefault="003D54C8">
    <w:pPr>
      <w:pStyle w:val="Header"/>
    </w:pPr>
    <w:r>
      <w:rPr>
        <w:lang w:eastAsia="en-US"/>
      </w:rPr>
      <w:drawing>
        <wp:anchor distT="0" distB="0" distL="114300" distR="114300" simplePos="0" relativeHeight="251681792" behindDoc="0" locked="0" layoutInCell="1" allowOverlap="1" wp14:anchorId="31AFF873" wp14:editId="46DB29DF">
          <wp:simplePos x="0" y="0"/>
          <wp:positionH relativeFrom="rightMargin">
            <wp:posOffset>-783590</wp:posOffset>
          </wp:positionH>
          <wp:positionV relativeFrom="page">
            <wp:align>bottom</wp:align>
          </wp:positionV>
          <wp:extent cx="819785" cy="629920"/>
          <wp:effectExtent l="0" t="0" r="0" b="0"/>
          <wp:wrapNone/>
          <wp:docPr id="5"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785" cy="629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2033" w14:textId="0530513E" w:rsidR="00163F6F" w:rsidRDefault="00E469A8">
    <w:pPr>
      <w:pStyle w:val="Header"/>
    </w:pPr>
    <w:r>
      <w:rPr>
        <w:lang w:eastAsia="en-US"/>
      </w:rPr>
      <mc:AlternateContent>
        <mc:Choice Requires="wps">
          <w:drawing>
            <wp:anchor distT="0" distB="0" distL="114300" distR="114300" simplePos="0" relativeHeight="251670528" behindDoc="0" locked="0" layoutInCell="1" allowOverlap="1" wp14:anchorId="506AE58C" wp14:editId="29A95B91">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70167576" w14:textId="77777777"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06AE58C" id="_x0000_t202" coordsize="21600,21600" o:spt="202" path="m,l,21600r21600,l21600,xe">
              <v:stroke joinstyle="miter"/>
              <v:path gradientshapeok="t" o:connecttype="rect"/>
            </v:shapetype>
            <v:shape id="Textfeld 2" o:spid="_x0000_s1026" type="#_x0000_t202" style="position:absolute;margin-left:62.35pt;margin-top:9.8pt;width:146.2pt;height:21pt;z-index:251670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BRLbvUDAIAAO4D&#10;AAAOAAAAAAAAAAAAAAAAAC4CAABkcnMvZTJvRG9jLnhtbFBLAQItABQABgAIAAAAIQAthLMI3AAA&#10;AAkBAAAPAAAAAAAAAAAAAAAAAGYEAABkcnMvZG93bnJldi54bWxQSwUGAAAAAAQABADzAAAAbwUA&#10;AAAA&#10;" filled="f" stroked="f">
              <v:textbox style="mso-fit-shape-to-text:t" inset="0">
                <w:txbxContent>
                  <w:p w14:paraId="70167576" w14:textId="77777777"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v:textbox>
              <w10:wrap anchorx="page"/>
            </v:shape>
          </w:pict>
        </mc:Fallback>
      </mc:AlternateContent>
    </w:r>
    <w:r>
      <w:rPr>
        <w:lang w:eastAsia="en-US"/>
      </w:rPr>
      <w:drawing>
        <wp:anchor distT="0" distB="342265" distL="114300" distR="114300" simplePos="0" relativeHeight="251674624" behindDoc="1" locked="0" layoutInCell="1" allowOverlap="1" wp14:anchorId="673026F4" wp14:editId="3D5354F4">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8813" w14:textId="5C025D66" w:rsidR="00F53A16" w:rsidRDefault="00E62909" w:rsidP="00B01CE8">
    <w:pPr>
      <w:pStyle w:val="Header"/>
    </w:pPr>
    <w:r>
      <w:rPr>
        <w:lang w:eastAsia="en-US"/>
      </w:rPr>
      <mc:AlternateContent>
        <mc:Choice Requires="wps">
          <w:drawing>
            <wp:anchor distT="0" distB="0" distL="114300" distR="114300" simplePos="0" relativeHeight="251678720" behindDoc="0" locked="1" layoutInCell="1" allowOverlap="1" wp14:anchorId="43957B0E" wp14:editId="61C60811">
              <wp:simplePos x="0" y="0"/>
              <wp:positionH relativeFrom="page">
                <wp:posOffset>791845</wp:posOffset>
              </wp:positionH>
              <wp:positionV relativeFrom="page">
                <wp:posOffset>1537335</wp:posOffset>
              </wp:positionV>
              <wp:extent cx="2880000" cy="421200"/>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421200"/>
                      </a:xfrm>
                      <a:prstGeom prst="rect">
                        <a:avLst/>
                      </a:prstGeom>
                      <a:noFill/>
                      <a:ln w="6350">
                        <a:noFill/>
                        <a:miter lim="800000"/>
                        <a:headEnd/>
                        <a:tailEnd/>
                      </a:ln>
                    </wps:spPr>
                    <wps:txbx>
                      <w:txbxContent>
                        <w:p w14:paraId="64DB8CBB" w14:textId="77777777" w:rsidR="00E62909" w:rsidRPr="007D3CF4" w:rsidRDefault="00E62909" w:rsidP="00E62909">
                          <w:pPr>
                            <w:pStyle w:val="Title"/>
                            <w:rPr>
                              <w:lang w:val="de-DE"/>
                            </w:rPr>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57B0E"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" filled="f" stroked="f" strokeweight=".5pt">
              <v:textbox inset="0,.4mm,0,0">
                <w:txbxContent>
                  <w:p w14:paraId="64DB8CBB" w14:textId="77777777" w:rsidR="00E62909" w:rsidRPr="007D3CF4" w:rsidRDefault="00E62909" w:rsidP="00E62909">
                    <w:pPr>
                      <w:pStyle w:val="Title"/>
                      <w:rPr>
                        <w:lang w:val="de-DE"/>
                      </w:rPr>
                    </w:pPr>
                    <w:r>
                      <w:t>Press Release</w:t>
                    </w:r>
                  </w:p>
                </w:txbxContent>
              </v:textbox>
              <w10:wrap anchorx="page" anchory="page"/>
              <w10:anchorlock/>
            </v:shape>
          </w:pict>
        </mc:Fallback>
      </mc:AlternateContent>
    </w:r>
    <w:r>
      <w:rPr>
        <w:lang w:eastAsia="en-US"/>
      </w:rPr>
      <mc:AlternateContent>
        <mc:Choice Requires="wps">
          <w:drawing>
            <wp:anchor distT="0" distB="0" distL="114300" distR="114300" simplePos="0" relativeHeight="251676672" behindDoc="0" locked="1" layoutInCell="1" allowOverlap="1" wp14:anchorId="5746E352" wp14:editId="558BB6F3">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44EE8BB2" w14:textId="2CDEE909" w:rsidR="00E62909" w:rsidRPr="00FF609E" w:rsidRDefault="008F332A" w:rsidP="00E62909">
                          <w:pPr>
                            <w:pStyle w:val="MarginalHeadline"/>
                            <w:rPr>
                              <w:lang w:val="en-US"/>
                            </w:rPr>
                          </w:pPr>
                          <w:r>
                            <w:rPr>
                              <w:lang w:val="en-US"/>
                            </w:rPr>
                            <w:t>Shanghai</w:t>
                          </w:r>
                          <w:r w:rsidR="00E62909" w:rsidRPr="00FF609E">
                            <w:rPr>
                              <w:lang w:val="en-US"/>
                            </w:rPr>
                            <w:t>,</w:t>
                          </w:r>
                        </w:p>
                        <w:p w14:paraId="0E720E93" w14:textId="42BC82E6" w:rsidR="00E62909" w:rsidRPr="00FF609E" w:rsidRDefault="004A32B5" w:rsidP="00E62909">
                          <w:pPr>
                            <w:pStyle w:val="MarginalHeadline"/>
                            <w:rPr>
                              <w:lang w:val="en-US"/>
                            </w:rPr>
                          </w:pPr>
                          <w:r>
                            <w:rPr>
                              <w:lang w:val="en-US"/>
                            </w:rPr>
                            <w:t>June 10</w:t>
                          </w:r>
                          <w:r w:rsidR="007244B1">
                            <w:rPr>
                              <w:lang w:val="en-US"/>
                            </w:rPr>
                            <w:t>, 202</w:t>
                          </w:r>
                          <w:r w:rsidR="00C2589C">
                            <w:rPr>
                              <w:lang w:val="en-US"/>
                            </w:rPr>
                            <w:t>2</w:t>
                          </w:r>
                        </w:p>
                        <w:p w14:paraId="48A5C7E3" w14:textId="77777777" w:rsidR="00E62909" w:rsidRPr="00FF609E" w:rsidRDefault="00E62909" w:rsidP="00E62909">
                          <w:pPr>
                            <w:pStyle w:val="MarginalHeadline"/>
                            <w:rPr>
                              <w:lang w:val="en-US"/>
                            </w:rPr>
                          </w:pPr>
                        </w:p>
                        <w:p w14:paraId="1AF228EF" w14:textId="77777777" w:rsidR="00E62909" w:rsidRPr="00FF609E" w:rsidRDefault="00E62909" w:rsidP="00E62909">
                          <w:pPr>
                            <w:pStyle w:val="MarginalHeadline"/>
                            <w:rPr>
                              <w:lang w:val="en-US"/>
                            </w:rPr>
                          </w:pPr>
                        </w:p>
                        <w:p w14:paraId="571907A7" w14:textId="7E9ECB71" w:rsidR="00E62909" w:rsidRPr="00FF609E" w:rsidRDefault="00E62909" w:rsidP="001E0514">
                          <w:pPr>
                            <w:pStyle w:val="MarginalHeadline"/>
                            <w:rPr>
                              <w:lang w:val="en-US"/>
                            </w:rPr>
                          </w:pPr>
                          <w:r w:rsidRPr="00FF609E">
                            <w:rPr>
                              <w:lang w:val="en-US"/>
                            </w:rPr>
                            <w:t xml:space="preserve">Covestro </w:t>
                          </w:r>
                          <w:r w:rsidR="001C2219">
                            <w:rPr>
                              <w:lang w:val="en-US"/>
                            </w:rPr>
                            <w:t>(Shanghai) Co. Investment Ltd.</w:t>
                          </w:r>
                        </w:p>
                        <w:p w14:paraId="76477FA9" w14:textId="77777777" w:rsidR="00E62909" w:rsidRPr="007D3CF4" w:rsidRDefault="008B2713" w:rsidP="00E62909">
                          <w:pPr>
                            <w:pStyle w:val="MarginalGrey"/>
                            <w:rPr>
                              <w:lang w:val="en-US"/>
                            </w:rPr>
                          </w:pPr>
                          <w:r>
                            <w:rPr>
                              <w:lang w:val="en-US"/>
                            </w:rPr>
                            <w:t>Communications</w:t>
                          </w:r>
                        </w:p>
                        <w:p w14:paraId="2FF9691C" w14:textId="0280FF6A" w:rsidR="00E62909" w:rsidRPr="007D3CF4" w:rsidRDefault="00E01F3C" w:rsidP="00E62909">
                          <w:pPr>
                            <w:pStyle w:val="MarginalGrey"/>
                            <w:rPr>
                              <w:lang w:val="en-US"/>
                            </w:rPr>
                          </w:pPr>
                          <w:r>
                            <w:rPr>
                              <w:lang w:val="en-US"/>
                            </w:rPr>
                            <w:t>Shanghai</w:t>
                          </w:r>
                        </w:p>
                        <w:p w14:paraId="0E42349C" w14:textId="29D341C0" w:rsidR="00E62909" w:rsidRPr="007D3CF4" w:rsidRDefault="00E01F3C" w:rsidP="00E62909">
                          <w:pPr>
                            <w:pStyle w:val="MarginalGrey"/>
                            <w:rPr>
                              <w:lang w:val="en-US"/>
                            </w:rPr>
                          </w:pPr>
                          <w:r>
                            <w:rPr>
                              <w:lang w:val="en-US"/>
                            </w:rPr>
                            <w:t>China</w:t>
                          </w:r>
                        </w:p>
                        <w:p w14:paraId="1CE90B8E" w14:textId="77777777" w:rsidR="00E62909" w:rsidRPr="007D3CF4" w:rsidRDefault="00E62909" w:rsidP="00E62909">
                          <w:pPr>
                            <w:pStyle w:val="MarginalGrey"/>
                            <w:rPr>
                              <w:lang w:val="en-US"/>
                            </w:rPr>
                          </w:pPr>
                        </w:p>
                        <w:p w14:paraId="73911580" w14:textId="77777777" w:rsidR="004A32B5" w:rsidRPr="007D3CF4" w:rsidRDefault="004A32B5" w:rsidP="004A32B5">
                          <w:pPr>
                            <w:pStyle w:val="MarginalSubheadline"/>
                          </w:pPr>
                          <w:r>
                            <w:t>Contact</w:t>
                          </w:r>
                        </w:p>
                        <w:p w14:paraId="1FF2B1CF" w14:textId="77777777" w:rsidR="004A32B5" w:rsidRPr="007D3CF4" w:rsidRDefault="004A32B5" w:rsidP="004A32B5">
                          <w:pPr>
                            <w:pStyle w:val="MarginalGrey"/>
                          </w:pPr>
                          <w:r>
                            <w:t>Richard Fu</w:t>
                          </w:r>
                        </w:p>
                        <w:p w14:paraId="3C9C11AA" w14:textId="77777777" w:rsidR="004A32B5" w:rsidRPr="007D3CF4" w:rsidRDefault="004A32B5" w:rsidP="004A32B5">
                          <w:pPr>
                            <w:pStyle w:val="MarginalSubheadline"/>
                          </w:pPr>
                          <w:r>
                            <w:t>Telephone</w:t>
                          </w:r>
                        </w:p>
                        <w:p w14:paraId="4A5E7AD4" w14:textId="086DEB72" w:rsidR="004A32B5" w:rsidRPr="00C65E77" w:rsidRDefault="004A32B5" w:rsidP="004A32B5">
                          <w:pPr>
                            <w:pStyle w:val="MarginalGrey"/>
                          </w:pPr>
                          <w:r w:rsidRPr="00C65E77">
                            <w:rPr>
                              <w:spacing w:val="-20"/>
                              <w:position w:val="6"/>
                              <w:sz w:val="14"/>
                            </w:rPr>
                            <w:t>+</w:t>
                          </w:r>
                          <w:r w:rsidRPr="00C65E77">
                            <w:t xml:space="preserve">86 </w:t>
                          </w:r>
                          <w:r w:rsidR="00C65E77" w:rsidRPr="00C65E77">
                            <w:t xml:space="preserve">21 </w:t>
                          </w:r>
                          <w:r w:rsidRPr="00C65E77">
                            <w:t>8020 8452</w:t>
                          </w:r>
                        </w:p>
                        <w:p w14:paraId="259AE937" w14:textId="77777777" w:rsidR="004A32B5" w:rsidRPr="00C65E77" w:rsidRDefault="004A32B5" w:rsidP="004A32B5">
                          <w:pPr>
                            <w:pStyle w:val="MarginalSubheadline"/>
                          </w:pPr>
                          <w:r w:rsidRPr="00C65E77">
                            <w:t>Email</w:t>
                          </w:r>
                        </w:p>
                        <w:p w14:paraId="42F1A06C" w14:textId="77777777" w:rsidR="004A32B5" w:rsidRPr="00C65E77" w:rsidRDefault="004A32B5" w:rsidP="004A32B5">
                          <w:pPr>
                            <w:pStyle w:val="MarginalGrey"/>
                          </w:pPr>
                          <w:r w:rsidRPr="00C65E77">
                            <w:t>richard.fu</w:t>
                          </w:r>
                        </w:p>
                        <w:p w14:paraId="4AA426FA" w14:textId="77777777" w:rsidR="004A32B5" w:rsidRPr="00C65E77" w:rsidRDefault="004A32B5" w:rsidP="004A32B5">
                          <w:pPr>
                            <w:pStyle w:val="MarginalGrey"/>
                          </w:pPr>
                          <w:r w:rsidRPr="00C65E77">
                            <w:t>@covestro.com</w:t>
                          </w:r>
                        </w:p>
                        <w:p w14:paraId="0054F12C" w14:textId="32405635" w:rsidR="00E62909" w:rsidRDefault="00E62909" w:rsidP="00E62909">
                          <w:pPr>
                            <w:pStyle w:val="MarginalGrey"/>
                          </w:pPr>
                        </w:p>
                        <w:p w14:paraId="69380E43" w14:textId="7AE9144E" w:rsidR="00C65E77" w:rsidRDefault="00C65E77" w:rsidP="00E62909">
                          <w:pPr>
                            <w:pStyle w:val="MarginalGrey"/>
                          </w:pPr>
                        </w:p>
                        <w:p w14:paraId="5ABCE148" w14:textId="57C7A745" w:rsidR="00C65E77" w:rsidRDefault="00C65E77" w:rsidP="00E62909">
                          <w:pPr>
                            <w:pStyle w:val="MarginalGrey"/>
                          </w:pPr>
                          <w:r>
                            <w:t>Engineering Plastics</w:t>
                          </w:r>
                        </w:p>
                        <w:p w14:paraId="2DB9C710" w14:textId="77777777" w:rsidR="00C65E77" w:rsidRPr="007D3CF4" w:rsidRDefault="00C65E77" w:rsidP="00C65E77">
                          <w:pPr>
                            <w:pStyle w:val="MarginalSubheadline"/>
                          </w:pPr>
                          <w:r>
                            <w:t>Contact</w:t>
                          </w:r>
                        </w:p>
                        <w:p w14:paraId="4B166FC0" w14:textId="65188F8A" w:rsidR="00C65E77" w:rsidRPr="007D3CF4" w:rsidRDefault="00C65E77" w:rsidP="00C65E77">
                          <w:pPr>
                            <w:pStyle w:val="MarginalGrey"/>
                          </w:pPr>
                          <w:r>
                            <w:t>Katharine Liu</w:t>
                          </w:r>
                        </w:p>
                        <w:p w14:paraId="36CA08C5" w14:textId="77777777" w:rsidR="00C65E77" w:rsidRPr="007D3CF4" w:rsidRDefault="00C65E77" w:rsidP="00C65E77">
                          <w:pPr>
                            <w:pStyle w:val="MarginalSubheadline"/>
                          </w:pPr>
                          <w:r>
                            <w:t>Telephone</w:t>
                          </w:r>
                        </w:p>
                        <w:p w14:paraId="25E911F7" w14:textId="77777777" w:rsidR="00C65E77" w:rsidRDefault="00C65E77" w:rsidP="00C65E77">
                          <w:pPr>
                            <w:pStyle w:val="MarginalGrey"/>
                            <w:rPr>
                              <w:lang w:val="de-DE" w:eastAsia="zh-CN"/>
                            </w:rPr>
                          </w:pPr>
                          <w:r>
                            <w:rPr>
                              <w:spacing w:val="-20"/>
                              <w:position w:val="6"/>
                              <w:sz w:val="14"/>
                              <w:lang w:val="de-DE" w:eastAsia="zh-CN"/>
                            </w:rPr>
                            <w:t>+</w:t>
                          </w:r>
                          <w:r>
                            <w:rPr>
                              <w:lang w:val="de-DE" w:eastAsia="zh-CN"/>
                            </w:rPr>
                            <w:t>86 21 8020 8837</w:t>
                          </w:r>
                        </w:p>
                        <w:p w14:paraId="6590F011" w14:textId="77777777" w:rsidR="00C65E77" w:rsidRPr="00C65E77" w:rsidRDefault="00C65E77" w:rsidP="00C65E77">
                          <w:pPr>
                            <w:pStyle w:val="MarginalSubheadline"/>
                          </w:pPr>
                          <w:r w:rsidRPr="00C65E77">
                            <w:t>Email</w:t>
                          </w:r>
                        </w:p>
                        <w:p w14:paraId="5525686C" w14:textId="77777777" w:rsidR="00C65E77" w:rsidRDefault="00C65E77" w:rsidP="00C65E77">
                          <w:pPr>
                            <w:pStyle w:val="MarginalGrey"/>
                            <w:rPr>
                              <w:lang w:val="de-DE" w:eastAsia="zh-CN"/>
                            </w:rPr>
                          </w:pPr>
                          <w:r>
                            <w:rPr>
                              <w:lang w:val="de-DE" w:eastAsia="zh-CN"/>
                            </w:rPr>
                            <w:t>katharine.liu</w:t>
                          </w:r>
                        </w:p>
                        <w:p w14:paraId="1723D067" w14:textId="77777777" w:rsidR="00C65E77" w:rsidRDefault="00C65E77" w:rsidP="00C65E77">
                          <w:pPr>
                            <w:pStyle w:val="MarginalGrey"/>
                            <w:rPr>
                              <w:lang w:val="de-DE" w:eastAsia="zh-CN"/>
                            </w:rPr>
                          </w:pPr>
                          <w:r>
                            <w:rPr>
                              <w:lang w:val="de-DE" w:eastAsia="zh-CN"/>
                            </w:rPr>
                            <w:t>@covestro.com</w:t>
                          </w:r>
                        </w:p>
                        <w:p w14:paraId="4B6CF32C" w14:textId="77777777" w:rsidR="00C65E77" w:rsidRPr="00C65E77" w:rsidRDefault="00C65E77" w:rsidP="00E62909">
                          <w:pPr>
                            <w:pStyle w:val="MarginalGrey"/>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6E352" id="Marginal" o:spid="_x0000_s1028" type="#_x0000_t202" style="position:absolute;margin-left:62.35pt;margin-top:289.75pt;width:107.7pt;height:450.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" filled="f" stroked="f">
              <v:textbox inset="0,.4mm,0,0">
                <w:txbxContent>
                  <w:p w14:paraId="44EE8BB2" w14:textId="2CDEE909" w:rsidR="00E62909" w:rsidRPr="00FF609E" w:rsidRDefault="008F332A" w:rsidP="00E62909">
                    <w:pPr>
                      <w:pStyle w:val="MarginalHeadline"/>
                      <w:rPr>
                        <w:lang w:val="en-US"/>
                      </w:rPr>
                    </w:pPr>
                    <w:r>
                      <w:rPr>
                        <w:lang w:val="en-US"/>
                      </w:rPr>
                      <w:t>Shanghai</w:t>
                    </w:r>
                    <w:r w:rsidR="00E62909" w:rsidRPr="00FF609E">
                      <w:rPr>
                        <w:lang w:val="en-US"/>
                      </w:rPr>
                      <w:t>,</w:t>
                    </w:r>
                  </w:p>
                  <w:p w14:paraId="0E720E93" w14:textId="42BC82E6" w:rsidR="00E62909" w:rsidRPr="00FF609E" w:rsidRDefault="004A32B5" w:rsidP="00E62909">
                    <w:pPr>
                      <w:pStyle w:val="MarginalHeadline"/>
                      <w:rPr>
                        <w:lang w:val="en-US"/>
                      </w:rPr>
                    </w:pPr>
                    <w:r>
                      <w:rPr>
                        <w:lang w:val="en-US"/>
                      </w:rPr>
                      <w:t>June 10</w:t>
                    </w:r>
                    <w:r w:rsidR="007244B1">
                      <w:rPr>
                        <w:lang w:val="en-US"/>
                      </w:rPr>
                      <w:t>, 202</w:t>
                    </w:r>
                    <w:r w:rsidR="00C2589C">
                      <w:rPr>
                        <w:lang w:val="en-US"/>
                      </w:rPr>
                      <w:t>2</w:t>
                    </w:r>
                  </w:p>
                  <w:p w14:paraId="48A5C7E3" w14:textId="77777777" w:rsidR="00E62909" w:rsidRPr="00FF609E" w:rsidRDefault="00E62909" w:rsidP="00E62909">
                    <w:pPr>
                      <w:pStyle w:val="MarginalHeadline"/>
                      <w:rPr>
                        <w:lang w:val="en-US"/>
                      </w:rPr>
                    </w:pPr>
                  </w:p>
                  <w:p w14:paraId="1AF228EF" w14:textId="77777777" w:rsidR="00E62909" w:rsidRPr="00FF609E" w:rsidRDefault="00E62909" w:rsidP="00E62909">
                    <w:pPr>
                      <w:pStyle w:val="MarginalHeadline"/>
                      <w:rPr>
                        <w:lang w:val="en-US"/>
                      </w:rPr>
                    </w:pPr>
                  </w:p>
                  <w:p w14:paraId="571907A7" w14:textId="7E9ECB71" w:rsidR="00E62909" w:rsidRPr="00FF609E" w:rsidRDefault="00E62909" w:rsidP="001E0514">
                    <w:pPr>
                      <w:pStyle w:val="MarginalHeadline"/>
                      <w:rPr>
                        <w:lang w:val="en-US"/>
                      </w:rPr>
                    </w:pPr>
                    <w:r w:rsidRPr="00FF609E">
                      <w:rPr>
                        <w:lang w:val="en-US"/>
                      </w:rPr>
                      <w:t xml:space="preserve">Covestro </w:t>
                    </w:r>
                    <w:r w:rsidR="001C2219">
                      <w:rPr>
                        <w:lang w:val="en-US"/>
                      </w:rPr>
                      <w:t>(Shanghai) Co. Investment Ltd.</w:t>
                    </w:r>
                  </w:p>
                  <w:p w14:paraId="76477FA9" w14:textId="77777777" w:rsidR="00E62909" w:rsidRPr="007D3CF4" w:rsidRDefault="008B2713" w:rsidP="00E62909">
                    <w:pPr>
                      <w:pStyle w:val="MarginalGrey"/>
                      <w:rPr>
                        <w:lang w:val="en-US"/>
                      </w:rPr>
                    </w:pPr>
                    <w:r>
                      <w:rPr>
                        <w:lang w:val="en-US"/>
                      </w:rPr>
                      <w:t>Communications</w:t>
                    </w:r>
                  </w:p>
                  <w:p w14:paraId="2FF9691C" w14:textId="0280FF6A" w:rsidR="00E62909" w:rsidRPr="007D3CF4" w:rsidRDefault="00E01F3C" w:rsidP="00E62909">
                    <w:pPr>
                      <w:pStyle w:val="MarginalGrey"/>
                      <w:rPr>
                        <w:lang w:val="en-US"/>
                      </w:rPr>
                    </w:pPr>
                    <w:r>
                      <w:rPr>
                        <w:lang w:val="en-US"/>
                      </w:rPr>
                      <w:t>Shanghai</w:t>
                    </w:r>
                  </w:p>
                  <w:p w14:paraId="0E42349C" w14:textId="29D341C0" w:rsidR="00E62909" w:rsidRPr="007D3CF4" w:rsidRDefault="00E01F3C" w:rsidP="00E62909">
                    <w:pPr>
                      <w:pStyle w:val="MarginalGrey"/>
                      <w:rPr>
                        <w:lang w:val="en-US"/>
                      </w:rPr>
                    </w:pPr>
                    <w:r>
                      <w:rPr>
                        <w:lang w:val="en-US"/>
                      </w:rPr>
                      <w:t>China</w:t>
                    </w:r>
                  </w:p>
                  <w:p w14:paraId="1CE90B8E" w14:textId="77777777" w:rsidR="00E62909" w:rsidRPr="007D3CF4" w:rsidRDefault="00E62909" w:rsidP="00E62909">
                    <w:pPr>
                      <w:pStyle w:val="MarginalGrey"/>
                      <w:rPr>
                        <w:lang w:val="en-US"/>
                      </w:rPr>
                    </w:pPr>
                  </w:p>
                  <w:p w14:paraId="73911580" w14:textId="77777777" w:rsidR="004A32B5" w:rsidRPr="007D3CF4" w:rsidRDefault="004A32B5" w:rsidP="004A32B5">
                    <w:pPr>
                      <w:pStyle w:val="MarginalSubheadline"/>
                    </w:pPr>
                    <w:r>
                      <w:t>Contact</w:t>
                    </w:r>
                  </w:p>
                  <w:p w14:paraId="1FF2B1CF" w14:textId="77777777" w:rsidR="004A32B5" w:rsidRPr="007D3CF4" w:rsidRDefault="004A32B5" w:rsidP="004A32B5">
                    <w:pPr>
                      <w:pStyle w:val="MarginalGrey"/>
                    </w:pPr>
                    <w:r>
                      <w:t>Richard Fu</w:t>
                    </w:r>
                  </w:p>
                  <w:p w14:paraId="3C9C11AA" w14:textId="77777777" w:rsidR="004A32B5" w:rsidRPr="007D3CF4" w:rsidRDefault="004A32B5" w:rsidP="004A32B5">
                    <w:pPr>
                      <w:pStyle w:val="MarginalSubheadline"/>
                    </w:pPr>
                    <w:r>
                      <w:t>Telephone</w:t>
                    </w:r>
                  </w:p>
                  <w:p w14:paraId="4A5E7AD4" w14:textId="086DEB72" w:rsidR="004A32B5" w:rsidRPr="00C65E77" w:rsidRDefault="004A32B5" w:rsidP="004A32B5">
                    <w:pPr>
                      <w:pStyle w:val="MarginalGrey"/>
                    </w:pPr>
                    <w:r w:rsidRPr="00C65E77">
                      <w:rPr>
                        <w:spacing w:val="-20"/>
                        <w:position w:val="6"/>
                        <w:sz w:val="14"/>
                      </w:rPr>
                      <w:t>+</w:t>
                    </w:r>
                    <w:r w:rsidRPr="00C65E77">
                      <w:t xml:space="preserve">86 </w:t>
                    </w:r>
                    <w:r w:rsidR="00C65E77" w:rsidRPr="00C65E77">
                      <w:t xml:space="preserve">21 </w:t>
                    </w:r>
                    <w:r w:rsidRPr="00C65E77">
                      <w:t>8020 8452</w:t>
                    </w:r>
                  </w:p>
                  <w:p w14:paraId="259AE937" w14:textId="77777777" w:rsidR="004A32B5" w:rsidRPr="00C65E77" w:rsidRDefault="004A32B5" w:rsidP="004A32B5">
                    <w:pPr>
                      <w:pStyle w:val="MarginalSubheadline"/>
                    </w:pPr>
                    <w:r w:rsidRPr="00C65E77">
                      <w:t>Email</w:t>
                    </w:r>
                  </w:p>
                  <w:p w14:paraId="42F1A06C" w14:textId="77777777" w:rsidR="004A32B5" w:rsidRPr="00C65E77" w:rsidRDefault="004A32B5" w:rsidP="004A32B5">
                    <w:pPr>
                      <w:pStyle w:val="MarginalGrey"/>
                    </w:pPr>
                    <w:r w:rsidRPr="00C65E77">
                      <w:t>richard.fu</w:t>
                    </w:r>
                  </w:p>
                  <w:p w14:paraId="4AA426FA" w14:textId="77777777" w:rsidR="004A32B5" w:rsidRPr="00C65E77" w:rsidRDefault="004A32B5" w:rsidP="004A32B5">
                    <w:pPr>
                      <w:pStyle w:val="MarginalGrey"/>
                    </w:pPr>
                    <w:r w:rsidRPr="00C65E77">
                      <w:t>@covestro.com</w:t>
                    </w:r>
                  </w:p>
                  <w:p w14:paraId="0054F12C" w14:textId="32405635" w:rsidR="00E62909" w:rsidRDefault="00E62909" w:rsidP="00E62909">
                    <w:pPr>
                      <w:pStyle w:val="MarginalGrey"/>
                    </w:pPr>
                  </w:p>
                  <w:p w14:paraId="69380E43" w14:textId="7AE9144E" w:rsidR="00C65E77" w:rsidRDefault="00C65E77" w:rsidP="00E62909">
                    <w:pPr>
                      <w:pStyle w:val="MarginalGrey"/>
                    </w:pPr>
                  </w:p>
                  <w:p w14:paraId="5ABCE148" w14:textId="57C7A745" w:rsidR="00C65E77" w:rsidRDefault="00C65E77" w:rsidP="00E62909">
                    <w:pPr>
                      <w:pStyle w:val="MarginalGrey"/>
                    </w:pPr>
                    <w:r>
                      <w:t>Engineering Plastics</w:t>
                    </w:r>
                  </w:p>
                  <w:p w14:paraId="2DB9C710" w14:textId="77777777" w:rsidR="00C65E77" w:rsidRPr="007D3CF4" w:rsidRDefault="00C65E77" w:rsidP="00C65E77">
                    <w:pPr>
                      <w:pStyle w:val="MarginalSubheadline"/>
                    </w:pPr>
                    <w:r>
                      <w:t>Contact</w:t>
                    </w:r>
                  </w:p>
                  <w:p w14:paraId="4B166FC0" w14:textId="65188F8A" w:rsidR="00C65E77" w:rsidRPr="007D3CF4" w:rsidRDefault="00C65E77" w:rsidP="00C65E77">
                    <w:pPr>
                      <w:pStyle w:val="MarginalGrey"/>
                    </w:pPr>
                    <w:r>
                      <w:t>Katharine Liu</w:t>
                    </w:r>
                  </w:p>
                  <w:p w14:paraId="36CA08C5" w14:textId="77777777" w:rsidR="00C65E77" w:rsidRPr="007D3CF4" w:rsidRDefault="00C65E77" w:rsidP="00C65E77">
                    <w:pPr>
                      <w:pStyle w:val="MarginalSubheadline"/>
                    </w:pPr>
                    <w:r>
                      <w:t>Telephone</w:t>
                    </w:r>
                  </w:p>
                  <w:p w14:paraId="25E911F7" w14:textId="77777777" w:rsidR="00C65E77" w:rsidRDefault="00C65E77" w:rsidP="00C65E77">
                    <w:pPr>
                      <w:pStyle w:val="MarginalGrey"/>
                      <w:rPr>
                        <w:lang w:val="de-DE" w:eastAsia="zh-CN"/>
                      </w:rPr>
                    </w:pPr>
                    <w:r>
                      <w:rPr>
                        <w:spacing w:val="-20"/>
                        <w:position w:val="6"/>
                        <w:sz w:val="14"/>
                        <w:lang w:val="de-DE" w:eastAsia="zh-CN"/>
                      </w:rPr>
                      <w:t>+</w:t>
                    </w:r>
                    <w:r>
                      <w:rPr>
                        <w:lang w:val="de-DE" w:eastAsia="zh-CN"/>
                      </w:rPr>
                      <w:t>86 21 8020 8837</w:t>
                    </w:r>
                  </w:p>
                  <w:p w14:paraId="6590F011" w14:textId="77777777" w:rsidR="00C65E77" w:rsidRPr="00C65E77" w:rsidRDefault="00C65E77" w:rsidP="00C65E77">
                    <w:pPr>
                      <w:pStyle w:val="MarginalSubheadline"/>
                    </w:pPr>
                    <w:r w:rsidRPr="00C65E77">
                      <w:t>Email</w:t>
                    </w:r>
                  </w:p>
                  <w:p w14:paraId="5525686C" w14:textId="77777777" w:rsidR="00C65E77" w:rsidRDefault="00C65E77" w:rsidP="00C65E77">
                    <w:pPr>
                      <w:pStyle w:val="MarginalGrey"/>
                      <w:rPr>
                        <w:lang w:val="de-DE" w:eastAsia="zh-CN"/>
                      </w:rPr>
                    </w:pPr>
                    <w:r>
                      <w:rPr>
                        <w:lang w:val="de-DE" w:eastAsia="zh-CN"/>
                      </w:rPr>
                      <w:t>katharine.liu</w:t>
                    </w:r>
                  </w:p>
                  <w:p w14:paraId="1723D067" w14:textId="77777777" w:rsidR="00C65E77" w:rsidRDefault="00C65E77" w:rsidP="00C65E77">
                    <w:pPr>
                      <w:pStyle w:val="MarginalGrey"/>
                      <w:rPr>
                        <w:lang w:val="de-DE" w:eastAsia="zh-CN"/>
                      </w:rPr>
                    </w:pPr>
                    <w:r>
                      <w:rPr>
                        <w:lang w:val="de-DE" w:eastAsia="zh-CN"/>
                      </w:rPr>
                      <w:t>@covestro.com</w:t>
                    </w:r>
                  </w:p>
                  <w:p w14:paraId="4B6CF32C" w14:textId="77777777" w:rsidR="00C65E77" w:rsidRPr="00C65E77" w:rsidRDefault="00C65E77" w:rsidP="00E62909">
                    <w:pPr>
                      <w:pStyle w:val="MarginalGrey"/>
                    </w:pPr>
                  </w:p>
                </w:txbxContent>
              </v:textbox>
              <w10:wrap anchorx="page" anchory="page"/>
              <w10:anchorlock/>
            </v:shape>
          </w:pict>
        </mc:Fallback>
      </mc:AlternateContent>
    </w:r>
    <w:r w:rsidR="00E469A8">
      <w:rPr>
        <w:lang w:eastAsia="en-US"/>
      </w:rPr>
      <w:drawing>
        <wp:anchor distT="0" distB="1005840" distL="114300" distR="114300" simplePos="0" relativeHeight="251672576" behindDoc="1" locked="0" layoutInCell="1" allowOverlap="1" wp14:anchorId="6BF67346" wp14:editId="68B12CF4">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C3055D"/>
    <w:multiLevelType w:val="hybridMultilevel"/>
    <w:tmpl w:val="A6208D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15:restartNumberingAfterBreak="0">
    <w:nsid w:val="239E15CD"/>
    <w:multiLevelType w:val="hybridMultilevel"/>
    <w:tmpl w:val="35FEA31E"/>
    <w:lvl w:ilvl="0" w:tplc="04070001">
      <w:start w:val="1"/>
      <w:numFmt w:val="bullet"/>
      <w:lvlText w:val=""/>
      <w:lvlJc w:val="left"/>
      <w:pPr>
        <w:ind w:left="4050" w:hanging="360"/>
      </w:pPr>
      <w:rPr>
        <w:rFonts w:ascii="Symbol" w:hAnsi="Symbol" w:hint="default"/>
      </w:rPr>
    </w:lvl>
    <w:lvl w:ilvl="1" w:tplc="04070003" w:tentative="1">
      <w:start w:val="1"/>
      <w:numFmt w:val="bullet"/>
      <w:lvlText w:val="o"/>
      <w:lvlJc w:val="left"/>
      <w:pPr>
        <w:ind w:left="4770" w:hanging="360"/>
      </w:pPr>
      <w:rPr>
        <w:rFonts w:ascii="Courier New" w:hAnsi="Courier New" w:cs="Courier New" w:hint="default"/>
      </w:rPr>
    </w:lvl>
    <w:lvl w:ilvl="2" w:tplc="04070005" w:tentative="1">
      <w:start w:val="1"/>
      <w:numFmt w:val="bullet"/>
      <w:lvlText w:val=""/>
      <w:lvlJc w:val="left"/>
      <w:pPr>
        <w:ind w:left="5490" w:hanging="360"/>
      </w:pPr>
      <w:rPr>
        <w:rFonts w:ascii="Wingdings" w:hAnsi="Wingdings" w:hint="default"/>
      </w:rPr>
    </w:lvl>
    <w:lvl w:ilvl="3" w:tplc="04070001" w:tentative="1">
      <w:start w:val="1"/>
      <w:numFmt w:val="bullet"/>
      <w:lvlText w:val=""/>
      <w:lvlJc w:val="left"/>
      <w:pPr>
        <w:ind w:left="6210" w:hanging="360"/>
      </w:pPr>
      <w:rPr>
        <w:rFonts w:ascii="Symbol" w:hAnsi="Symbol" w:hint="default"/>
      </w:rPr>
    </w:lvl>
    <w:lvl w:ilvl="4" w:tplc="04070003" w:tentative="1">
      <w:start w:val="1"/>
      <w:numFmt w:val="bullet"/>
      <w:lvlText w:val="o"/>
      <w:lvlJc w:val="left"/>
      <w:pPr>
        <w:ind w:left="6930" w:hanging="360"/>
      </w:pPr>
      <w:rPr>
        <w:rFonts w:ascii="Courier New" w:hAnsi="Courier New" w:cs="Courier New" w:hint="default"/>
      </w:rPr>
    </w:lvl>
    <w:lvl w:ilvl="5" w:tplc="04070005" w:tentative="1">
      <w:start w:val="1"/>
      <w:numFmt w:val="bullet"/>
      <w:lvlText w:val=""/>
      <w:lvlJc w:val="left"/>
      <w:pPr>
        <w:ind w:left="7650" w:hanging="360"/>
      </w:pPr>
      <w:rPr>
        <w:rFonts w:ascii="Wingdings" w:hAnsi="Wingdings" w:hint="default"/>
      </w:rPr>
    </w:lvl>
    <w:lvl w:ilvl="6" w:tplc="04070001" w:tentative="1">
      <w:start w:val="1"/>
      <w:numFmt w:val="bullet"/>
      <w:lvlText w:val=""/>
      <w:lvlJc w:val="left"/>
      <w:pPr>
        <w:ind w:left="8370" w:hanging="360"/>
      </w:pPr>
      <w:rPr>
        <w:rFonts w:ascii="Symbol" w:hAnsi="Symbol" w:hint="default"/>
      </w:rPr>
    </w:lvl>
    <w:lvl w:ilvl="7" w:tplc="04070003" w:tentative="1">
      <w:start w:val="1"/>
      <w:numFmt w:val="bullet"/>
      <w:lvlText w:val="o"/>
      <w:lvlJc w:val="left"/>
      <w:pPr>
        <w:ind w:left="9090" w:hanging="360"/>
      </w:pPr>
      <w:rPr>
        <w:rFonts w:ascii="Courier New" w:hAnsi="Courier New" w:cs="Courier New" w:hint="default"/>
      </w:rPr>
    </w:lvl>
    <w:lvl w:ilvl="8" w:tplc="04070005" w:tentative="1">
      <w:start w:val="1"/>
      <w:numFmt w:val="bullet"/>
      <w:lvlText w:val=""/>
      <w:lvlJc w:val="left"/>
      <w:pPr>
        <w:ind w:left="9810" w:hanging="360"/>
      </w:pPr>
      <w:rPr>
        <w:rFonts w:ascii="Wingdings" w:hAnsi="Wingdings" w:hint="default"/>
      </w:rPr>
    </w:lvl>
  </w:abstractNum>
  <w:abstractNum w:abstractNumId="4" w15:restartNumberingAfterBreak="0">
    <w:nsid w:val="478215B0"/>
    <w:multiLevelType w:val="hybridMultilevel"/>
    <w:tmpl w:val="56F4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E385D"/>
    <w:multiLevelType w:val="hybridMultilevel"/>
    <w:tmpl w:val="ED22B5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bordersDoNotSurroundHeader/>
  <w:bordersDoNotSurroundFooter/>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1E"/>
    <w:rsid w:val="0000064E"/>
    <w:rsid w:val="00013985"/>
    <w:rsid w:val="000158AA"/>
    <w:rsid w:val="00020437"/>
    <w:rsid w:val="000215CB"/>
    <w:rsid w:val="000236E5"/>
    <w:rsid w:val="000239B4"/>
    <w:rsid w:val="00024343"/>
    <w:rsid w:val="000345CB"/>
    <w:rsid w:val="00044B54"/>
    <w:rsid w:val="00054ADC"/>
    <w:rsid w:val="00075F1A"/>
    <w:rsid w:val="00085F89"/>
    <w:rsid w:val="0009226B"/>
    <w:rsid w:val="00096F74"/>
    <w:rsid w:val="000B04F1"/>
    <w:rsid w:val="000B6E2C"/>
    <w:rsid w:val="000B7592"/>
    <w:rsid w:val="000C5C55"/>
    <w:rsid w:val="000E2848"/>
    <w:rsid w:val="000E6114"/>
    <w:rsid w:val="000E7757"/>
    <w:rsid w:val="000F0027"/>
    <w:rsid w:val="000F1CC4"/>
    <w:rsid w:val="000F6F8D"/>
    <w:rsid w:val="00103257"/>
    <w:rsid w:val="00103764"/>
    <w:rsid w:val="00106178"/>
    <w:rsid w:val="00117E89"/>
    <w:rsid w:val="00134043"/>
    <w:rsid w:val="00150F9B"/>
    <w:rsid w:val="0015231E"/>
    <w:rsid w:val="00157D69"/>
    <w:rsid w:val="00163F6F"/>
    <w:rsid w:val="00172842"/>
    <w:rsid w:val="0017766A"/>
    <w:rsid w:val="001865FF"/>
    <w:rsid w:val="001965C4"/>
    <w:rsid w:val="001A3DDD"/>
    <w:rsid w:val="001B46D7"/>
    <w:rsid w:val="001C2219"/>
    <w:rsid w:val="001D6AF6"/>
    <w:rsid w:val="001E0514"/>
    <w:rsid w:val="001E533F"/>
    <w:rsid w:val="001E7B93"/>
    <w:rsid w:val="001F025D"/>
    <w:rsid w:val="001F13D6"/>
    <w:rsid w:val="001F36CF"/>
    <w:rsid w:val="001F673F"/>
    <w:rsid w:val="00205C8A"/>
    <w:rsid w:val="0021169C"/>
    <w:rsid w:val="00214397"/>
    <w:rsid w:val="00215EC2"/>
    <w:rsid w:val="00217605"/>
    <w:rsid w:val="00217AC4"/>
    <w:rsid w:val="0022677C"/>
    <w:rsid w:val="00234B3B"/>
    <w:rsid w:val="00256946"/>
    <w:rsid w:val="00256EE5"/>
    <w:rsid w:val="00257DF9"/>
    <w:rsid w:val="002766B7"/>
    <w:rsid w:val="002A72A9"/>
    <w:rsid w:val="002B2FF2"/>
    <w:rsid w:val="002B4B6B"/>
    <w:rsid w:val="002C35B8"/>
    <w:rsid w:val="002E3509"/>
    <w:rsid w:val="002E4ED7"/>
    <w:rsid w:val="002F09ED"/>
    <w:rsid w:val="002F1CCE"/>
    <w:rsid w:val="002F5DC7"/>
    <w:rsid w:val="002F6A08"/>
    <w:rsid w:val="003139A3"/>
    <w:rsid w:val="0031458D"/>
    <w:rsid w:val="003209A8"/>
    <w:rsid w:val="00344CC5"/>
    <w:rsid w:val="00352694"/>
    <w:rsid w:val="00390CCA"/>
    <w:rsid w:val="00390FDD"/>
    <w:rsid w:val="003A1EAA"/>
    <w:rsid w:val="003A3370"/>
    <w:rsid w:val="003A3662"/>
    <w:rsid w:val="003A7B52"/>
    <w:rsid w:val="003C20CB"/>
    <w:rsid w:val="003C3824"/>
    <w:rsid w:val="003C67DA"/>
    <w:rsid w:val="003D54C8"/>
    <w:rsid w:val="003F1DFF"/>
    <w:rsid w:val="003F7698"/>
    <w:rsid w:val="00406164"/>
    <w:rsid w:val="0040658E"/>
    <w:rsid w:val="00413FDF"/>
    <w:rsid w:val="00425994"/>
    <w:rsid w:val="0043165E"/>
    <w:rsid w:val="00435B81"/>
    <w:rsid w:val="00437F75"/>
    <w:rsid w:val="004444E9"/>
    <w:rsid w:val="00457645"/>
    <w:rsid w:val="0047098D"/>
    <w:rsid w:val="00475EED"/>
    <w:rsid w:val="00476AE1"/>
    <w:rsid w:val="004842C7"/>
    <w:rsid w:val="004903F5"/>
    <w:rsid w:val="0049092D"/>
    <w:rsid w:val="00491283"/>
    <w:rsid w:val="004A32B5"/>
    <w:rsid w:val="004A5931"/>
    <w:rsid w:val="004B66B5"/>
    <w:rsid w:val="004C52C2"/>
    <w:rsid w:val="004D1A98"/>
    <w:rsid w:val="004D7A5B"/>
    <w:rsid w:val="005046D7"/>
    <w:rsid w:val="0052202A"/>
    <w:rsid w:val="005237E8"/>
    <w:rsid w:val="00530D8E"/>
    <w:rsid w:val="00532966"/>
    <w:rsid w:val="00534805"/>
    <w:rsid w:val="0054751A"/>
    <w:rsid w:val="00562695"/>
    <w:rsid w:val="00571F9E"/>
    <w:rsid w:val="0057456C"/>
    <w:rsid w:val="0059796E"/>
    <w:rsid w:val="005A27B7"/>
    <w:rsid w:val="005C2D2E"/>
    <w:rsid w:val="00615093"/>
    <w:rsid w:val="00664588"/>
    <w:rsid w:val="006724F8"/>
    <w:rsid w:val="0067551F"/>
    <w:rsid w:val="00680FD9"/>
    <w:rsid w:val="006810FA"/>
    <w:rsid w:val="00683843"/>
    <w:rsid w:val="006A4CCF"/>
    <w:rsid w:val="006C511E"/>
    <w:rsid w:val="006D2721"/>
    <w:rsid w:val="00703144"/>
    <w:rsid w:val="0070444D"/>
    <w:rsid w:val="00713937"/>
    <w:rsid w:val="00715731"/>
    <w:rsid w:val="00722E79"/>
    <w:rsid w:val="007244B1"/>
    <w:rsid w:val="007264A9"/>
    <w:rsid w:val="00727E70"/>
    <w:rsid w:val="00741D4F"/>
    <w:rsid w:val="00746A0E"/>
    <w:rsid w:val="00747C3E"/>
    <w:rsid w:val="00754714"/>
    <w:rsid w:val="00775D36"/>
    <w:rsid w:val="00777E6A"/>
    <w:rsid w:val="00784BB0"/>
    <w:rsid w:val="007A05BD"/>
    <w:rsid w:val="007A3FCF"/>
    <w:rsid w:val="007D3CF4"/>
    <w:rsid w:val="007D4B38"/>
    <w:rsid w:val="007E6E7A"/>
    <w:rsid w:val="007F5C30"/>
    <w:rsid w:val="008018D1"/>
    <w:rsid w:val="0081778B"/>
    <w:rsid w:val="00821133"/>
    <w:rsid w:val="00841A7A"/>
    <w:rsid w:val="008517F1"/>
    <w:rsid w:val="0085459A"/>
    <w:rsid w:val="00856C48"/>
    <w:rsid w:val="008657B9"/>
    <w:rsid w:val="00866ABC"/>
    <w:rsid w:val="008727B6"/>
    <w:rsid w:val="008752B7"/>
    <w:rsid w:val="008828F1"/>
    <w:rsid w:val="00886366"/>
    <w:rsid w:val="00892FBA"/>
    <w:rsid w:val="008A4F91"/>
    <w:rsid w:val="008A6170"/>
    <w:rsid w:val="008B2713"/>
    <w:rsid w:val="008B2CD7"/>
    <w:rsid w:val="008B7385"/>
    <w:rsid w:val="008C7ABE"/>
    <w:rsid w:val="008D099A"/>
    <w:rsid w:val="008F332A"/>
    <w:rsid w:val="008F7801"/>
    <w:rsid w:val="00901975"/>
    <w:rsid w:val="00903143"/>
    <w:rsid w:val="00907DBE"/>
    <w:rsid w:val="009647FA"/>
    <w:rsid w:val="00973275"/>
    <w:rsid w:val="00977AC2"/>
    <w:rsid w:val="00981A10"/>
    <w:rsid w:val="00995378"/>
    <w:rsid w:val="009A16BA"/>
    <w:rsid w:val="009A418F"/>
    <w:rsid w:val="009C59C4"/>
    <w:rsid w:val="009D60D6"/>
    <w:rsid w:val="009E2DDE"/>
    <w:rsid w:val="009F0AD9"/>
    <w:rsid w:val="00A13830"/>
    <w:rsid w:val="00A47703"/>
    <w:rsid w:val="00A61D91"/>
    <w:rsid w:val="00A66D60"/>
    <w:rsid w:val="00A708A8"/>
    <w:rsid w:val="00A851CC"/>
    <w:rsid w:val="00A86DF1"/>
    <w:rsid w:val="00AA400A"/>
    <w:rsid w:val="00AA4AFA"/>
    <w:rsid w:val="00AB4421"/>
    <w:rsid w:val="00AB57DB"/>
    <w:rsid w:val="00AC3319"/>
    <w:rsid w:val="00AC75B9"/>
    <w:rsid w:val="00AD4524"/>
    <w:rsid w:val="00AD460F"/>
    <w:rsid w:val="00B01CE8"/>
    <w:rsid w:val="00B05904"/>
    <w:rsid w:val="00B179C8"/>
    <w:rsid w:val="00B17D29"/>
    <w:rsid w:val="00B24217"/>
    <w:rsid w:val="00B271EE"/>
    <w:rsid w:val="00B42AD0"/>
    <w:rsid w:val="00B51CB1"/>
    <w:rsid w:val="00B604D4"/>
    <w:rsid w:val="00B81972"/>
    <w:rsid w:val="00B839DC"/>
    <w:rsid w:val="00BA0CE3"/>
    <w:rsid w:val="00BA1935"/>
    <w:rsid w:val="00BD6BC4"/>
    <w:rsid w:val="00BF1C67"/>
    <w:rsid w:val="00C2589C"/>
    <w:rsid w:val="00C26A6F"/>
    <w:rsid w:val="00C50278"/>
    <w:rsid w:val="00C553E7"/>
    <w:rsid w:val="00C6539B"/>
    <w:rsid w:val="00C65E77"/>
    <w:rsid w:val="00C66D89"/>
    <w:rsid w:val="00C74578"/>
    <w:rsid w:val="00C76939"/>
    <w:rsid w:val="00C77C52"/>
    <w:rsid w:val="00C80D9C"/>
    <w:rsid w:val="00C820B0"/>
    <w:rsid w:val="00C921AE"/>
    <w:rsid w:val="00C9256B"/>
    <w:rsid w:val="00C95C3A"/>
    <w:rsid w:val="00C960FD"/>
    <w:rsid w:val="00CB43ED"/>
    <w:rsid w:val="00CB47BA"/>
    <w:rsid w:val="00CB7A72"/>
    <w:rsid w:val="00CC6262"/>
    <w:rsid w:val="00CC73C3"/>
    <w:rsid w:val="00CD6097"/>
    <w:rsid w:val="00CE1D96"/>
    <w:rsid w:val="00CE5C3C"/>
    <w:rsid w:val="00CF3503"/>
    <w:rsid w:val="00CF7F49"/>
    <w:rsid w:val="00D04345"/>
    <w:rsid w:val="00D0636E"/>
    <w:rsid w:val="00D26B0E"/>
    <w:rsid w:val="00D34B97"/>
    <w:rsid w:val="00D42BD3"/>
    <w:rsid w:val="00D45BF1"/>
    <w:rsid w:val="00D54292"/>
    <w:rsid w:val="00D62A76"/>
    <w:rsid w:val="00D665A9"/>
    <w:rsid w:val="00D71C0A"/>
    <w:rsid w:val="00D75BA3"/>
    <w:rsid w:val="00DA0AFB"/>
    <w:rsid w:val="00DA0C05"/>
    <w:rsid w:val="00DA1ABC"/>
    <w:rsid w:val="00DA25F6"/>
    <w:rsid w:val="00DA7800"/>
    <w:rsid w:val="00DA7A19"/>
    <w:rsid w:val="00DB5D07"/>
    <w:rsid w:val="00DB6E27"/>
    <w:rsid w:val="00DC1CDB"/>
    <w:rsid w:val="00DC76A2"/>
    <w:rsid w:val="00DE590A"/>
    <w:rsid w:val="00DF013D"/>
    <w:rsid w:val="00E01ADE"/>
    <w:rsid w:val="00E01F3C"/>
    <w:rsid w:val="00E0361B"/>
    <w:rsid w:val="00E23C7B"/>
    <w:rsid w:val="00E3018D"/>
    <w:rsid w:val="00E34EB1"/>
    <w:rsid w:val="00E469A8"/>
    <w:rsid w:val="00E52B45"/>
    <w:rsid w:val="00E539E1"/>
    <w:rsid w:val="00E57881"/>
    <w:rsid w:val="00E610A8"/>
    <w:rsid w:val="00E62355"/>
    <w:rsid w:val="00E62909"/>
    <w:rsid w:val="00E62F1E"/>
    <w:rsid w:val="00E6434E"/>
    <w:rsid w:val="00E72908"/>
    <w:rsid w:val="00E83BAB"/>
    <w:rsid w:val="00E90281"/>
    <w:rsid w:val="00E91DBC"/>
    <w:rsid w:val="00E92152"/>
    <w:rsid w:val="00E94266"/>
    <w:rsid w:val="00E9640E"/>
    <w:rsid w:val="00EA5E88"/>
    <w:rsid w:val="00EA6D47"/>
    <w:rsid w:val="00ED116C"/>
    <w:rsid w:val="00ED6A1D"/>
    <w:rsid w:val="00EE58B0"/>
    <w:rsid w:val="00F24A36"/>
    <w:rsid w:val="00F45DD6"/>
    <w:rsid w:val="00F5386F"/>
    <w:rsid w:val="00F53A16"/>
    <w:rsid w:val="00F55F45"/>
    <w:rsid w:val="00F669FE"/>
    <w:rsid w:val="00FA0912"/>
    <w:rsid w:val="00FA4A51"/>
    <w:rsid w:val="00FC1745"/>
    <w:rsid w:val="00FD10B7"/>
    <w:rsid w:val="00FD23F2"/>
    <w:rsid w:val="00FE0556"/>
    <w:rsid w:val="00FF26F9"/>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523C0"/>
  <w15:docId w15:val="{B0BAF43B-8BB9-40DA-81FC-E5985D79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CE8"/>
    <w:pPr>
      <w:spacing w:after="240" w:line="240" w:lineRule="exact"/>
    </w:pPr>
    <w:rPr>
      <w:noProof/>
      <w:spacing w:val="-2"/>
      <w:kern w:val="21"/>
      <w:sz w:val="21"/>
      <w:szCs w:val="22"/>
      <w:lang w:val="en-US"/>
    </w:rPr>
  </w:style>
  <w:style w:type="paragraph" w:styleId="Heading1">
    <w:name w:val="heading 1"/>
    <w:basedOn w:val="Text"/>
    <w:link w:val="Heading1Char"/>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Heading2">
    <w:name w:val="heading 2"/>
    <w:basedOn w:val="Normal"/>
    <w:next w:val="Normal"/>
    <w:link w:val="Heading2Char"/>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Heading3">
    <w:name w:val="heading 3"/>
    <w:basedOn w:val="Normal"/>
    <w:next w:val="Normal"/>
    <w:link w:val="Heading3Char"/>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Heading4">
    <w:name w:val="heading 4"/>
    <w:basedOn w:val="Heading3"/>
    <w:next w:val="Normal"/>
    <w:link w:val="Heading4Char"/>
    <w:uiPriority w:val="9"/>
    <w:unhideWhenUsed/>
    <w:rsid w:val="00E91DBC"/>
    <w:pPr>
      <w:outlineLvl w:val="3"/>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3A16"/>
  </w:style>
  <w:style w:type="paragraph" w:styleId="Footer">
    <w:name w:val="footer"/>
    <w:basedOn w:val="Normal"/>
    <w:link w:val="FooterChar"/>
    <w:uiPriority w:val="99"/>
    <w:unhideWhenUsed/>
    <w:rsid w:val="00F53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3A16"/>
  </w:style>
  <w:style w:type="paragraph" w:styleId="BalloonText">
    <w:name w:val="Balloon Text"/>
    <w:basedOn w:val="Normal"/>
    <w:link w:val="BalloonTextChar"/>
    <w:uiPriority w:val="99"/>
    <w:semiHidden/>
    <w:unhideWhenUsed/>
    <w:rsid w:val="00F53A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Normal"/>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ceholderText">
    <w:name w:val="Placeholder Text"/>
    <w:uiPriority w:val="99"/>
    <w:semiHidden/>
    <w:rsid w:val="00534805"/>
    <w:rPr>
      <w:color w:val="808080"/>
    </w:rPr>
  </w:style>
  <w:style w:type="paragraph" w:customStyle="1" w:styleId="Address">
    <w:name w:val="Address"/>
    <w:basedOn w:val="Normal"/>
    <w:rsid w:val="000E7757"/>
    <w:pPr>
      <w:spacing w:after="0"/>
      <w:contextualSpacing/>
    </w:pPr>
    <w:rPr>
      <w:lang w:val="de-DE"/>
    </w:rPr>
  </w:style>
  <w:style w:type="paragraph" w:styleId="Title">
    <w:name w:val="Title"/>
    <w:basedOn w:val="Normal"/>
    <w:next w:val="Normal"/>
    <w:link w:val="TitleChar"/>
    <w:uiPriority w:val="10"/>
    <w:qFormat/>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leChar">
    <w:name w:val="Title Char"/>
    <w:link w:val="Title"/>
    <w:uiPriority w:val="10"/>
    <w:rsid w:val="007D3CF4"/>
    <w:rPr>
      <w:rFonts w:ascii="Arial" w:hAnsi="Arial" w:cs="Arial"/>
      <w:b/>
      <w:color w:val="808080"/>
      <w:spacing w:val="-2"/>
      <w:kern w:val="48"/>
      <w:sz w:val="48"/>
      <w:szCs w:val="48"/>
      <w:lang w:val="en-US"/>
    </w:rPr>
  </w:style>
  <w:style w:type="character" w:customStyle="1" w:styleId="Heading1Char">
    <w:name w:val="Heading 1 Char"/>
    <w:link w:val="Heading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Heading2Char">
    <w:name w:val="Heading 2 Char"/>
    <w:link w:val="Heading2"/>
    <w:uiPriority w:val="9"/>
    <w:rsid w:val="00E91DBC"/>
    <w:rPr>
      <w:rFonts w:ascii="Arial" w:hAnsi="Arial" w:cs="Arial"/>
      <w:b/>
      <w:bCs/>
      <w:color w:val="000000"/>
      <w:spacing w:val="-2"/>
      <w:sz w:val="21"/>
      <w:szCs w:val="21"/>
    </w:rPr>
  </w:style>
  <w:style w:type="character" w:customStyle="1" w:styleId="Heading3Char">
    <w:name w:val="Heading 3 Char"/>
    <w:link w:val="Heading3"/>
    <w:uiPriority w:val="9"/>
    <w:rsid w:val="00E91DBC"/>
    <w:rPr>
      <w:rFonts w:ascii="Arial" w:hAnsi="Arial" w:cs="Arial"/>
      <w:b/>
      <w:bCs/>
      <w:color w:val="000000"/>
      <w:spacing w:val="-2"/>
      <w:sz w:val="21"/>
      <w:szCs w:val="21"/>
    </w:rPr>
  </w:style>
  <w:style w:type="character" w:customStyle="1" w:styleId="Heading4Char">
    <w:name w:val="Heading 4 Char"/>
    <w:link w:val="Heading4"/>
    <w:uiPriority w:val="9"/>
    <w:rsid w:val="00E91DBC"/>
    <w:rPr>
      <w:rFonts w:ascii="Arial" w:hAnsi="Arial" w:cs="Arial"/>
      <w:b/>
      <w:bCs/>
      <w:color w:val="000000"/>
      <w:spacing w:val="-2"/>
      <w:sz w:val="16"/>
      <w:szCs w:val="21"/>
    </w:rPr>
  </w:style>
  <w:style w:type="paragraph" w:styleId="ListParagraph">
    <w:name w:val="List Paragraph"/>
    <w:basedOn w:val="Normal"/>
    <w:link w:val="ListParagraphChar"/>
    <w:uiPriority w:val="34"/>
    <w:qFormat/>
    <w:rsid w:val="00E62909"/>
    <w:pPr>
      <w:ind w:left="720"/>
      <w:contextualSpacing/>
    </w:pPr>
  </w:style>
  <w:style w:type="character" w:styleId="Hyperlink">
    <w:name w:val="Hyperlink"/>
    <w:basedOn w:val="DefaultParagraphFont"/>
    <w:uiPriority w:val="99"/>
    <w:unhideWhenUsed/>
    <w:rsid w:val="00E62909"/>
    <w:rPr>
      <w:color w:val="009FE4" w:themeColor="hyperlink"/>
      <w:u w:val="single"/>
    </w:rPr>
  </w:style>
  <w:style w:type="character" w:styleId="UnresolvedMention">
    <w:name w:val="Unresolved Mention"/>
    <w:basedOn w:val="DefaultParagraphFont"/>
    <w:uiPriority w:val="99"/>
    <w:semiHidden/>
    <w:unhideWhenUsed/>
    <w:rsid w:val="00CB7A72"/>
    <w:rPr>
      <w:color w:val="605E5C"/>
      <w:shd w:val="clear" w:color="auto" w:fill="E1DFDD"/>
    </w:rPr>
  </w:style>
  <w:style w:type="character" w:styleId="CommentReference">
    <w:name w:val="annotation reference"/>
    <w:basedOn w:val="DefaultParagraphFont"/>
    <w:uiPriority w:val="99"/>
    <w:semiHidden/>
    <w:unhideWhenUsed/>
    <w:rsid w:val="00AC75B9"/>
    <w:rPr>
      <w:sz w:val="16"/>
      <w:szCs w:val="16"/>
    </w:rPr>
  </w:style>
  <w:style w:type="paragraph" w:styleId="CommentText">
    <w:name w:val="annotation text"/>
    <w:basedOn w:val="Normal"/>
    <w:link w:val="CommentTextChar"/>
    <w:uiPriority w:val="99"/>
    <w:unhideWhenUsed/>
    <w:rsid w:val="00AC75B9"/>
    <w:pPr>
      <w:spacing w:after="0" w:line="240" w:lineRule="auto"/>
    </w:pPr>
    <w:rPr>
      <w:rFonts w:ascii="SimSun" w:hAnsi="SimSun" w:cs="SimSun"/>
      <w:noProof w:val="0"/>
      <w:spacing w:val="0"/>
      <w:kern w:val="0"/>
      <w:sz w:val="20"/>
      <w:szCs w:val="20"/>
      <w:lang w:eastAsia="zh-CN"/>
    </w:rPr>
  </w:style>
  <w:style w:type="character" w:customStyle="1" w:styleId="CommentTextChar">
    <w:name w:val="Comment Text Char"/>
    <w:basedOn w:val="DefaultParagraphFont"/>
    <w:link w:val="CommentText"/>
    <w:uiPriority w:val="99"/>
    <w:rsid w:val="00AC75B9"/>
    <w:rPr>
      <w:rFonts w:ascii="SimSun" w:eastAsia="SimSun" w:hAnsi="SimSun" w:cs="SimSun"/>
      <w:lang w:val="en-US" w:eastAsia="zh-CN"/>
    </w:rPr>
  </w:style>
  <w:style w:type="character" w:customStyle="1" w:styleId="ListParagraphChar">
    <w:name w:val="List Paragraph Char"/>
    <w:basedOn w:val="DefaultParagraphFont"/>
    <w:link w:val="ListParagraph"/>
    <w:uiPriority w:val="34"/>
    <w:locked/>
    <w:rsid w:val="00AC75B9"/>
    <w:rPr>
      <w:noProof/>
      <w:spacing w:val="-2"/>
      <w:kern w:val="21"/>
      <w:sz w:val="21"/>
      <w:szCs w:val="22"/>
      <w:lang w:val="en-US"/>
    </w:rPr>
  </w:style>
  <w:style w:type="paragraph" w:styleId="Revision">
    <w:name w:val="Revision"/>
    <w:hidden/>
    <w:uiPriority w:val="99"/>
    <w:semiHidden/>
    <w:rsid w:val="00C76939"/>
    <w:rPr>
      <w:noProof/>
      <w:spacing w:val="-2"/>
      <w:kern w:val="21"/>
      <w:sz w:val="21"/>
      <w:szCs w:val="22"/>
      <w:lang w:val="en-US"/>
    </w:rPr>
  </w:style>
  <w:style w:type="paragraph" w:styleId="CommentSubject">
    <w:name w:val="annotation subject"/>
    <w:basedOn w:val="CommentText"/>
    <w:next w:val="CommentText"/>
    <w:link w:val="CommentSubjectChar"/>
    <w:uiPriority w:val="99"/>
    <w:semiHidden/>
    <w:unhideWhenUsed/>
    <w:rsid w:val="00973275"/>
    <w:pPr>
      <w:spacing w:after="240"/>
    </w:pPr>
    <w:rPr>
      <w:rFonts w:ascii="Arial" w:hAnsi="Arial" w:cs="Times New Roman"/>
      <w:b/>
      <w:bCs/>
      <w:noProof/>
      <w:spacing w:val="-2"/>
      <w:kern w:val="21"/>
      <w:lang w:eastAsia="de-DE"/>
    </w:rPr>
  </w:style>
  <w:style w:type="character" w:customStyle="1" w:styleId="CommentSubjectChar">
    <w:name w:val="Comment Subject Char"/>
    <w:basedOn w:val="CommentTextChar"/>
    <w:link w:val="CommentSubject"/>
    <w:uiPriority w:val="99"/>
    <w:semiHidden/>
    <w:rsid w:val="00973275"/>
    <w:rPr>
      <w:rFonts w:ascii="SimSun" w:eastAsia="SimSun" w:hAnsi="SimSun" w:cs="SimSun"/>
      <w:b/>
      <w:bCs/>
      <w:noProof/>
      <w:spacing w:val="-2"/>
      <w:kern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369221">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46FBC-0D31-446E-9F3A-84F0A7E9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5020</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ACS GmbH</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Ostendorf</dc:creator>
  <cp:keywords>internal</cp:keywords>
  <dc:description/>
  <cp:lastModifiedBy>Richard Fu</cp:lastModifiedBy>
  <cp:revision>12</cp:revision>
  <cp:lastPrinted>2015-07-02T12:57:00Z</cp:lastPrinted>
  <dcterms:created xsi:type="dcterms:W3CDTF">2022-06-09T12:51:00Z</dcterms:created>
  <dcterms:modified xsi:type="dcterms:W3CDTF">2022-06-10T10:47:00Z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Level">
    <vt:lpwstr>#~INTERNAL~#</vt:lpwstr>
  </property>
</Properties>
</file>