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3DFA" w14:textId="05E116B2" w:rsidR="00E75069" w:rsidRPr="00764641" w:rsidRDefault="000427C3" w:rsidP="00E75069">
      <w:pPr>
        <w:spacing w:after="0" w:line="300" w:lineRule="atLeast"/>
        <w:rPr>
          <w:rFonts w:asciiTheme="minorHAnsi" w:hAnsiTheme="minorHAnsi" w:cstheme="minorHAnsi"/>
          <w:lang w:eastAsia="zh-TW"/>
        </w:rPr>
      </w:pPr>
      <w:r w:rsidRPr="00764641">
        <w:rPr>
          <w:rFonts w:asciiTheme="minorHAnsi" w:hAnsiTheme="minorHAnsi" w:cstheme="minorHAnsi"/>
          <w:color w:val="000000"/>
          <w:lang w:val="zh-CN" w:eastAsia="zh-TW"/>
        </w:rPr>
        <w:t>聚焦客戶，創造價值</w:t>
      </w:r>
    </w:p>
    <w:p w14:paraId="0B1C7EE8" w14:textId="77777777" w:rsidR="00E75069" w:rsidRPr="00764641" w:rsidRDefault="00E75069" w:rsidP="00E75069">
      <w:pPr>
        <w:spacing w:after="0" w:line="300" w:lineRule="atLeast"/>
        <w:rPr>
          <w:rFonts w:asciiTheme="minorHAnsi" w:hAnsiTheme="minorHAnsi" w:cstheme="minorHAnsi"/>
          <w:lang w:eastAsia="zh-TW"/>
        </w:rPr>
      </w:pPr>
    </w:p>
    <w:p w14:paraId="5F3D5103" w14:textId="435C73CC" w:rsidR="00E75069" w:rsidRPr="00764641" w:rsidRDefault="000427C3" w:rsidP="00E75069">
      <w:pPr>
        <w:spacing w:after="0" w:line="300" w:lineRule="atLeast"/>
        <w:rPr>
          <w:rFonts w:asciiTheme="minorHAnsi" w:hAnsiTheme="minorHAnsi" w:cstheme="minorHAnsi"/>
          <w:b/>
          <w:bCs/>
          <w:sz w:val="30"/>
          <w:szCs w:val="30"/>
          <w:lang w:eastAsia="zh-TW"/>
        </w:rPr>
      </w:pPr>
      <w:r w:rsidRPr="00764641">
        <w:rPr>
          <w:rFonts w:asciiTheme="minorHAnsi" w:hAnsiTheme="minorHAnsi" w:cstheme="minorHAnsi"/>
          <w:b/>
          <w:color w:val="000000"/>
          <w:sz w:val="30"/>
          <w:lang w:val="zh-CN" w:eastAsia="zh-TW"/>
        </w:rPr>
        <w:t>科思創宣佈</w:t>
      </w:r>
      <w:r w:rsidR="00212550" w:rsidRPr="00764641">
        <w:rPr>
          <w:rFonts w:asciiTheme="minorHAnsi" w:hAnsiTheme="minorHAnsi" w:cstheme="minorHAnsi"/>
          <w:b/>
          <w:color w:val="000000"/>
          <w:sz w:val="30"/>
          <w:lang w:val="zh-CN" w:eastAsia="zh-TW"/>
        </w:rPr>
        <w:t>合成聚醚多元醇業務將退出中國、印度和東南亞的家電市場</w:t>
      </w:r>
    </w:p>
    <w:p w14:paraId="4BE5F0B3" w14:textId="0A03CB67" w:rsidR="00646BFE" w:rsidRPr="00764641" w:rsidRDefault="00646BFE" w:rsidP="00646BFE">
      <w:pPr>
        <w:pStyle w:val="af7"/>
        <w:numPr>
          <w:ilvl w:val="0"/>
          <w:numId w:val="7"/>
        </w:numPr>
        <w:spacing w:after="0" w:line="300" w:lineRule="atLeast"/>
        <w:rPr>
          <w:rFonts w:asciiTheme="minorHAnsi" w:hAnsiTheme="minorHAnsi" w:cstheme="minorHAnsi"/>
          <w:b/>
          <w:color w:val="000000"/>
          <w:lang w:val="zh-CN" w:eastAsia="zh-TW"/>
        </w:rPr>
      </w:pPr>
      <w:r w:rsidRPr="00764641">
        <w:rPr>
          <w:rFonts w:asciiTheme="minorHAnsi" w:eastAsia="新細明體" w:hAnsiTheme="minorHAnsi" w:cstheme="minorHAnsi"/>
          <w:b/>
          <w:color w:val="000000"/>
          <w:lang w:val="zh-CN" w:eastAsia="zh-TW"/>
        </w:rPr>
        <w:t>客製</w:t>
      </w:r>
      <w:r w:rsidRPr="00764641">
        <w:rPr>
          <w:rFonts w:asciiTheme="minorHAnsi" w:hAnsiTheme="minorHAnsi" w:cstheme="minorHAnsi"/>
          <w:b/>
          <w:color w:val="000000"/>
          <w:lang w:val="zh-CN" w:eastAsia="zh-TW"/>
        </w:rPr>
        <w:t>化聚氨酯事業部產品組合調整優化的一部分</w:t>
      </w:r>
    </w:p>
    <w:p w14:paraId="4F4FED46" w14:textId="394395A7" w:rsidR="00646BFE" w:rsidRPr="00764641" w:rsidRDefault="00646BFE" w:rsidP="00646BFE">
      <w:pPr>
        <w:pStyle w:val="af7"/>
        <w:numPr>
          <w:ilvl w:val="0"/>
          <w:numId w:val="7"/>
        </w:numPr>
        <w:spacing w:after="0" w:line="300" w:lineRule="atLeast"/>
        <w:rPr>
          <w:rFonts w:asciiTheme="minorHAnsi" w:hAnsiTheme="minorHAnsi" w:cstheme="minorHAnsi"/>
          <w:b/>
          <w:color w:val="000000"/>
          <w:lang w:val="zh-CN" w:eastAsia="zh-TW"/>
        </w:rPr>
      </w:pPr>
      <w:r w:rsidRPr="00764641">
        <w:rPr>
          <w:rFonts w:asciiTheme="minorHAnsi" w:hAnsiTheme="minorHAnsi" w:cstheme="minorHAnsi"/>
          <w:b/>
          <w:color w:val="000000"/>
          <w:lang w:val="zh-CN" w:eastAsia="zh-TW"/>
        </w:rPr>
        <w:t>家電仍是科思創的</w:t>
      </w:r>
      <w:r w:rsidR="003A5832" w:rsidRPr="00764641">
        <w:rPr>
          <w:rFonts w:asciiTheme="minorHAnsi" w:eastAsia="新細明體" w:hAnsiTheme="minorHAnsi" w:cstheme="minorHAnsi"/>
          <w:b/>
          <w:color w:val="000000"/>
          <w:lang w:val="zh-CN" w:eastAsia="zh-TW"/>
        </w:rPr>
        <w:t>重要</w:t>
      </w:r>
      <w:r w:rsidRPr="00764641">
        <w:rPr>
          <w:rFonts w:asciiTheme="minorHAnsi" w:hAnsiTheme="minorHAnsi" w:cstheme="minorHAnsi"/>
          <w:b/>
          <w:color w:val="000000"/>
          <w:lang w:val="zh-CN" w:eastAsia="zh-TW"/>
        </w:rPr>
        <w:t>客戶</w:t>
      </w:r>
      <w:r w:rsidR="003A5832" w:rsidRPr="00764641">
        <w:rPr>
          <w:rFonts w:asciiTheme="minorHAnsi" w:eastAsia="新細明體" w:hAnsiTheme="minorHAnsi" w:cstheme="minorHAnsi"/>
          <w:b/>
          <w:color w:val="000000"/>
          <w:lang w:val="zh-CN" w:eastAsia="zh-TW"/>
        </w:rPr>
        <w:t>產</w:t>
      </w:r>
      <w:r w:rsidRPr="00764641">
        <w:rPr>
          <w:rFonts w:asciiTheme="minorHAnsi" w:hAnsiTheme="minorHAnsi" w:cstheme="minorHAnsi"/>
          <w:b/>
          <w:color w:val="000000"/>
          <w:lang w:val="zh-CN" w:eastAsia="zh-TW"/>
        </w:rPr>
        <w:t>業，公司將繼續為其提供高品質</w:t>
      </w:r>
      <w:r w:rsidRPr="00764641">
        <w:rPr>
          <w:rFonts w:asciiTheme="minorHAnsi" w:hAnsiTheme="minorHAnsi" w:cstheme="minorHAnsi"/>
          <w:b/>
          <w:color w:val="000000"/>
          <w:lang w:val="zh-CN" w:eastAsia="zh-TW"/>
        </w:rPr>
        <w:t>MDI</w:t>
      </w:r>
    </w:p>
    <w:p w14:paraId="75E4FDE9" w14:textId="77777777" w:rsidR="00E75069" w:rsidRPr="00C9293F" w:rsidRDefault="00E75069" w:rsidP="00E75069">
      <w:pPr>
        <w:spacing w:after="0" w:line="300" w:lineRule="atLeast"/>
        <w:rPr>
          <w:rFonts w:cs="Arial"/>
          <w:lang w:eastAsia="zh-TW"/>
        </w:rPr>
      </w:pPr>
    </w:p>
    <w:p w14:paraId="6CEDC48F" w14:textId="6EA0F87C" w:rsidR="00E75069" w:rsidRPr="00764641" w:rsidRDefault="000427C3" w:rsidP="00E75069">
      <w:pPr>
        <w:spacing w:after="0" w:line="300" w:lineRule="atLeast"/>
        <w:rPr>
          <w:rFonts w:asciiTheme="minorHAnsi" w:hAnsiTheme="minorHAnsi" w:cstheme="minorHAnsi"/>
          <w:lang w:eastAsia="zh-TW"/>
        </w:rPr>
      </w:pPr>
      <w:r w:rsidRPr="00764641">
        <w:rPr>
          <w:rFonts w:asciiTheme="minorHAnsi" w:hAnsiTheme="minorHAnsi" w:cstheme="minorHAnsi"/>
          <w:color w:val="000000"/>
          <w:lang w:val="zh-CN" w:eastAsia="zh-TW"/>
        </w:rPr>
        <w:t>科思創宣佈對其亞太區（除日本外）家電</w:t>
      </w:r>
      <w:r w:rsidR="00EC4484" w:rsidRPr="00764641">
        <w:rPr>
          <w:rFonts w:asciiTheme="minorHAnsi" w:eastAsia="新細明體" w:hAnsiTheme="minorHAnsi" w:cstheme="minorHAnsi"/>
          <w:color w:val="000000"/>
          <w:lang w:val="zh-CN" w:eastAsia="zh-TW"/>
        </w:rPr>
        <w:t>產業</w:t>
      </w:r>
      <w:r w:rsidRPr="00764641">
        <w:rPr>
          <w:rFonts w:asciiTheme="minorHAnsi" w:hAnsiTheme="minorHAnsi" w:cstheme="minorHAnsi"/>
          <w:color w:val="000000"/>
          <w:lang w:val="zh-CN" w:eastAsia="zh-TW"/>
        </w:rPr>
        <w:t>的</w:t>
      </w:r>
      <w:r w:rsidR="006763D1" w:rsidRPr="00764641">
        <w:rPr>
          <w:rFonts w:asciiTheme="minorHAnsi" w:eastAsia="新細明體" w:hAnsiTheme="minorHAnsi" w:cstheme="minorHAnsi"/>
          <w:color w:val="000000"/>
          <w:lang w:val="zh-CN" w:eastAsia="zh-TW"/>
        </w:rPr>
        <w:t>客製化</w:t>
      </w:r>
      <w:r w:rsidRPr="00764641">
        <w:rPr>
          <w:rFonts w:asciiTheme="minorHAnsi" w:hAnsiTheme="minorHAnsi" w:cstheme="minorHAnsi"/>
          <w:color w:val="000000"/>
          <w:lang w:val="zh-CN" w:eastAsia="zh-TW"/>
        </w:rPr>
        <w:t>聚氨酯</w:t>
      </w:r>
      <w:r w:rsidR="00C72278" w:rsidRPr="00764641">
        <w:rPr>
          <w:rFonts w:asciiTheme="minorHAnsi" w:eastAsia="新細明體" w:hAnsiTheme="minorHAnsi" w:cstheme="minorHAnsi"/>
          <w:color w:val="000000"/>
          <w:lang w:val="zh-CN" w:eastAsia="zh-TW"/>
        </w:rPr>
        <w:t>事業</w:t>
      </w:r>
      <w:r w:rsidRPr="00764641">
        <w:rPr>
          <w:rFonts w:asciiTheme="minorHAnsi" w:hAnsiTheme="minorHAnsi" w:cstheme="minorHAnsi"/>
          <w:color w:val="000000"/>
          <w:lang w:val="zh-CN" w:eastAsia="zh-TW"/>
        </w:rPr>
        <w:t>產品組合進行調整，以應對該地區不斷變化的客戶</w:t>
      </w:r>
      <w:r w:rsidRPr="00764641">
        <w:rPr>
          <w:rFonts w:asciiTheme="minorHAnsi" w:hAnsiTheme="minorHAnsi" w:cstheme="minorHAnsi"/>
          <w:color w:val="000000"/>
          <w:lang w:eastAsia="zh-TW"/>
        </w:rPr>
        <w:t>需求</w:t>
      </w:r>
      <w:r w:rsidRPr="00764641">
        <w:rPr>
          <w:rFonts w:asciiTheme="minorHAnsi" w:hAnsiTheme="minorHAnsi" w:cstheme="minorHAnsi"/>
          <w:color w:val="000000"/>
          <w:lang w:val="zh-CN" w:eastAsia="zh-TW"/>
        </w:rPr>
        <w:t>。</w:t>
      </w:r>
    </w:p>
    <w:p w14:paraId="220AE56F" w14:textId="77777777" w:rsidR="006763D1" w:rsidRPr="00764641" w:rsidRDefault="006763D1" w:rsidP="00E75069">
      <w:pPr>
        <w:spacing w:after="0" w:line="300" w:lineRule="atLeast"/>
        <w:rPr>
          <w:rFonts w:asciiTheme="minorHAnsi" w:eastAsia="新細明體" w:hAnsiTheme="minorHAnsi" w:cstheme="minorHAnsi"/>
          <w:lang w:eastAsia="zh-TW"/>
        </w:rPr>
      </w:pPr>
    </w:p>
    <w:p w14:paraId="5DC49580" w14:textId="2BD50C61" w:rsidR="00E75069" w:rsidRPr="00764641" w:rsidRDefault="000427C3" w:rsidP="00E75069">
      <w:pPr>
        <w:spacing w:after="0" w:line="300" w:lineRule="atLeast"/>
        <w:rPr>
          <w:rFonts w:asciiTheme="minorHAnsi" w:hAnsiTheme="minorHAnsi" w:cstheme="minorHAnsi"/>
          <w:lang w:eastAsia="zh-TW"/>
        </w:rPr>
      </w:pPr>
      <w:r w:rsidRPr="00764641">
        <w:rPr>
          <w:rFonts w:asciiTheme="minorHAnsi" w:hAnsiTheme="minorHAnsi" w:cstheme="minorHAnsi"/>
          <w:color w:val="000000"/>
          <w:lang w:val="zh-CN" w:eastAsia="zh-TW"/>
        </w:rPr>
        <w:t>聚氨酯是應用於冰箱和冷藏設備的重要保溫隔熱材料。科思創目前為家電</w:t>
      </w:r>
      <w:r w:rsidR="007A7908" w:rsidRPr="00764641">
        <w:rPr>
          <w:rFonts w:asciiTheme="minorHAnsi" w:eastAsia="新細明體" w:hAnsiTheme="minorHAnsi" w:cstheme="minorHAnsi"/>
          <w:color w:val="000000"/>
          <w:lang w:val="zh-CN" w:eastAsia="zh-TW"/>
        </w:rPr>
        <w:t>產</w:t>
      </w:r>
      <w:r w:rsidRPr="00764641">
        <w:rPr>
          <w:rFonts w:asciiTheme="minorHAnsi" w:hAnsiTheme="minorHAnsi" w:cstheme="minorHAnsi"/>
          <w:color w:val="000000"/>
          <w:lang w:val="zh-CN" w:eastAsia="zh-TW"/>
        </w:rPr>
        <w:t>業客戶提供雙組分聚氨酯</w:t>
      </w:r>
      <w:r w:rsidRPr="00764641">
        <w:rPr>
          <w:rFonts w:asciiTheme="minorHAnsi" w:hAnsiTheme="minorHAnsi" w:cstheme="minorHAnsi"/>
          <w:color w:val="000000"/>
          <w:lang w:val="zh-CN" w:eastAsia="zh-TW"/>
        </w:rPr>
        <w:t>——</w:t>
      </w:r>
      <w:r w:rsidR="00B04169" w:rsidRPr="00764641">
        <w:rPr>
          <w:rFonts w:asciiTheme="minorHAnsi" w:eastAsia="新細明體" w:hAnsiTheme="minorHAnsi" w:cstheme="minorHAnsi"/>
          <w:color w:val="000000"/>
          <w:lang w:val="zh-CN" w:eastAsia="zh-TW"/>
        </w:rPr>
        <w:t>即</w:t>
      </w:r>
      <w:r w:rsidR="00672E3E" w:rsidRPr="00764641">
        <w:rPr>
          <w:rFonts w:asciiTheme="minorHAnsi" w:eastAsia="新細明體" w:hAnsiTheme="minorHAnsi" w:cstheme="minorHAnsi"/>
          <w:color w:val="000000"/>
          <w:lang w:val="zh-CN" w:eastAsia="zh-TW"/>
        </w:rPr>
        <w:t>一種</w:t>
      </w:r>
      <w:r w:rsidRPr="00764641">
        <w:rPr>
          <w:rFonts w:asciiTheme="minorHAnsi" w:hAnsiTheme="minorHAnsi" w:cstheme="minorHAnsi"/>
          <w:color w:val="000000"/>
          <w:lang w:val="zh-CN" w:eastAsia="zh-TW"/>
        </w:rPr>
        <w:t>將經</w:t>
      </w:r>
      <w:r w:rsidR="00672E3E" w:rsidRPr="00764641">
        <w:rPr>
          <w:rFonts w:asciiTheme="minorHAnsi" w:eastAsia="新細明體" w:hAnsiTheme="minorHAnsi" w:cstheme="minorHAnsi"/>
          <w:color w:val="000000"/>
          <w:lang w:val="zh-CN" w:eastAsia="zh-TW"/>
        </w:rPr>
        <w:t>合成</w:t>
      </w:r>
      <w:r w:rsidRPr="00764641">
        <w:rPr>
          <w:rFonts w:asciiTheme="minorHAnsi" w:hAnsiTheme="minorHAnsi" w:cstheme="minorHAnsi"/>
          <w:color w:val="000000"/>
          <w:lang w:val="zh-CN" w:eastAsia="zh-TW"/>
        </w:rPr>
        <w:t>的聚醚多元醇和異氰酸酯（</w:t>
      </w:r>
      <w:r w:rsidRPr="00764641">
        <w:rPr>
          <w:rFonts w:asciiTheme="minorHAnsi" w:hAnsiTheme="minorHAnsi" w:cstheme="minorHAnsi"/>
          <w:color w:val="000000"/>
          <w:lang w:val="zh-CN" w:eastAsia="zh-TW"/>
        </w:rPr>
        <w:t>MDI</w:t>
      </w:r>
      <w:r w:rsidRPr="00764641">
        <w:rPr>
          <w:rFonts w:asciiTheme="minorHAnsi" w:hAnsiTheme="minorHAnsi" w:cstheme="minorHAnsi"/>
          <w:color w:val="000000"/>
          <w:lang w:val="zh-CN" w:eastAsia="zh-TW"/>
        </w:rPr>
        <w:t>）相結合的組合料解決方案。</w:t>
      </w:r>
    </w:p>
    <w:p w14:paraId="42441BFA" w14:textId="77777777" w:rsidR="00672E3E" w:rsidRPr="00764641" w:rsidRDefault="00672E3E" w:rsidP="00E75069">
      <w:pPr>
        <w:spacing w:after="0" w:line="300" w:lineRule="atLeast"/>
        <w:rPr>
          <w:rFonts w:asciiTheme="minorHAnsi" w:hAnsiTheme="minorHAnsi" w:cstheme="minorHAnsi"/>
          <w:lang w:eastAsia="zh-TW"/>
        </w:rPr>
      </w:pPr>
    </w:p>
    <w:p w14:paraId="27C48C8C" w14:textId="272F7584" w:rsidR="00E75069" w:rsidRPr="004D54A7" w:rsidRDefault="000427C3" w:rsidP="00E75069">
      <w:pPr>
        <w:spacing w:after="0" w:line="300" w:lineRule="atLeast"/>
        <w:rPr>
          <w:rFonts w:asciiTheme="minorHAnsi" w:hAnsiTheme="minorHAnsi" w:cstheme="minorHAnsi"/>
          <w:lang w:eastAsia="zh-TW"/>
        </w:rPr>
      </w:pPr>
      <w:r w:rsidRPr="004D54A7">
        <w:rPr>
          <w:rFonts w:asciiTheme="minorHAnsi" w:hAnsiTheme="minorHAnsi" w:cstheme="minorHAnsi"/>
          <w:color w:val="000000"/>
          <w:lang w:val="zh-CN" w:eastAsia="zh-TW"/>
        </w:rPr>
        <w:t>近期市場分析</w:t>
      </w:r>
      <w:r w:rsidR="008B223A" w:rsidRPr="004D54A7">
        <w:rPr>
          <w:rFonts w:asciiTheme="minorHAnsi" w:eastAsia="新細明體" w:hAnsiTheme="minorHAnsi" w:cstheme="minorHAnsi"/>
          <w:color w:val="000000"/>
          <w:lang w:val="zh-CN" w:eastAsia="zh-TW"/>
        </w:rPr>
        <w:t>顯示</w:t>
      </w:r>
      <w:r w:rsidRPr="004D54A7">
        <w:rPr>
          <w:rFonts w:asciiTheme="minorHAnsi" w:hAnsiTheme="minorHAnsi" w:cstheme="minorHAnsi"/>
          <w:color w:val="000000"/>
          <w:lang w:val="zh-CN" w:eastAsia="zh-TW"/>
        </w:rPr>
        <w:t>，多數亞太區的家電客戶如今傾向</w:t>
      </w:r>
      <w:r w:rsidR="008A33DE" w:rsidRPr="004D54A7">
        <w:rPr>
          <w:rFonts w:asciiTheme="minorHAnsi" w:eastAsia="新細明體" w:hAnsiTheme="minorHAnsi" w:cstheme="minorHAnsi"/>
          <w:color w:val="000000"/>
          <w:lang w:val="zh-CN" w:eastAsia="zh-TW"/>
        </w:rPr>
        <w:t>於</w:t>
      </w:r>
      <w:r w:rsidRPr="004D54A7">
        <w:rPr>
          <w:rFonts w:asciiTheme="minorHAnsi" w:hAnsiTheme="minorHAnsi" w:cstheme="minorHAnsi"/>
          <w:color w:val="000000"/>
          <w:lang w:val="zh-CN" w:eastAsia="zh-TW"/>
        </w:rPr>
        <w:t>單獨購買</w:t>
      </w:r>
      <w:r w:rsidR="008A33DE" w:rsidRPr="004D54A7">
        <w:rPr>
          <w:rFonts w:asciiTheme="minorHAnsi" w:hAnsiTheme="minorHAnsi" w:cstheme="minorHAnsi"/>
          <w:color w:val="000000"/>
          <w:lang w:val="zh-CN" w:eastAsia="zh-TW"/>
        </w:rPr>
        <w:t>聚醚多元醇</w:t>
      </w:r>
      <w:r w:rsidRPr="004D54A7">
        <w:rPr>
          <w:rFonts w:asciiTheme="minorHAnsi" w:hAnsiTheme="minorHAnsi" w:cstheme="minorHAnsi"/>
          <w:color w:val="000000"/>
          <w:lang w:val="zh-CN" w:eastAsia="zh-TW"/>
        </w:rPr>
        <w:t>和</w:t>
      </w:r>
      <w:r w:rsidRPr="004D54A7">
        <w:rPr>
          <w:rFonts w:asciiTheme="minorHAnsi" w:hAnsiTheme="minorHAnsi" w:cstheme="minorHAnsi"/>
          <w:color w:val="000000"/>
          <w:lang w:val="zh-CN" w:eastAsia="zh-TW"/>
        </w:rPr>
        <w:t>MDI</w:t>
      </w:r>
      <w:r w:rsidRPr="004D54A7">
        <w:rPr>
          <w:rFonts w:asciiTheme="minorHAnsi" w:hAnsiTheme="minorHAnsi" w:cstheme="minorHAnsi"/>
          <w:color w:val="000000"/>
          <w:lang w:val="zh-CN" w:eastAsia="zh-TW"/>
        </w:rPr>
        <w:t>兩種材料。基於家電</w:t>
      </w:r>
      <w:r w:rsidR="007A7908" w:rsidRPr="004D54A7">
        <w:rPr>
          <w:rFonts w:asciiTheme="minorHAnsi" w:eastAsia="新細明體" w:hAnsiTheme="minorHAnsi" w:cstheme="minorHAnsi"/>
          <w:color w:val="000000"/>
          <w:lang w:val="zh-CN" w:eastAsia="zh-TW"/>
        </w:rPr>
        <w:t>產</w:t>
      </w:r>
      <w:r w:rsidRPr="004D54A7">
        <w:rPr>
          <w:rFonts w:asciiTheme="minorHAnsi" w:hAnsiTheme="minorHAnsi" w:cstheme="minorHAnsi"/>
          <w:color w:val="000000"/>
          <w:lang w:val="zh-CN" w:eastAsia="zh-TW"/>
        </w:rPr>
        <w:t>業不斷變化的需求，</w:t>
      </w:r>
      <w:r w:rsidR="00BD6178" w:rsidRPr="004D54A7">
        <w:rPr>
          <w:rFonts w:asciiTheme="minorHAnsi" w:eastAsia="新細明體" w:hAnsiTheme="minorHAnsi" w:cstheme="minorHAnsi"/>
          <w:color w:val="000000"/>
          <w:lang w:val="zh-CN" w:eastAsia="zh-TW"/>
        </w:rPr>
        <w:t>科思創</w:t>
      </w:r>
      <w:r w:rsidRPr="004D54A7">
        <w:rPr>
          <w:rFonts w:asciiTheme="minorHAnsi" w:hAnsiTheme="minorHAnsi" w:cstheme="minorHAnsi"/>
          <w:color w:val="000000"/>
          <w:lang w:val="zh-CN" w:eastAsia="zh-TW"/>
        </w:rPr>
        <w:t>決定在</w:t>
      </w:r>
      <w:r w:rsidRPr="004D54A7">
        <w:rPr>
          <w:rFonts w:asciiTheme="minorHAnsi" w:hAnsiTheme="minorHAnsi" w:cstheme="minorHAnsi"/>
          <w:color w:val="000000"/>
          <w:lang w:val="zh-CN" w:eastAsia="zh-TW"/>
        </w:rPr>
        <w:t>2022</w:t>
      </w:r>
      <w:r w:rsidRPr="004D54A7">
        <w:rPr>
          <w:rFonts w:asciiTheme="minorHAnsi" w:hAnsiTheme="minorHAnsi" w:cstheme="minorHAnsi"/>
          <w:color w:val="000000"/>
          <w:lang w:val="zh-CN" w:eastAsia="zh-TW"/>
        </w:rPr>
        <w:t>年底前退出亞太區（除日本外）</w:t>
      </w:r>
      <w:r w:rsidR="00836DFA" w:rsidRPr="004D54A7">
        <w:rPr>
          <w:rFonts w:asciiTheme="minorHAnsi" w:eastAsia="新細明體" w:hAnsiTheme="minorHAnsi" w:cstheme="minorHAnsi"/>
          <w:color w:val="000000"/>
          <w:lang w:val="zh-CN" w:eastAsia="zh-TW"/>
        </w:rPr>
        <w:t>家電業</w:t>
      </w:r>
      <w:r w:rsidR="004D54A7" w:rsidRPr="004D54A7">
        <w:rPr>
          <w:rFonts w:asciiTheme="minorHAnsi" w:eastAsia="新細明體" w:hAnsiTheme="minorHAnsi" w:cstheme="minorHAnsi"/>
          <w:color w:val="000000"/>
          <w:lang w:val="zh-CN" w:eastAsia="zh-TW"/>
        </w:rPr>
        <w:t>合成</w:t>
      </w:r>
      <w:r w:rsidR="008A33DE" w:rsidRPr="004D54A7">
        <w:rPr>
          <w:rFonts w:asciiTheme="minorHAnsi" w:hAnsiTheme="minorHAnsi" w:cstheme="minorHAnsi"/>
          <w:color w:val="000000"/>
          <w:lang w:val="zh-CN" w:eastAsia="zh-TW"/>
        </w:rPr>
        <w:t>聚醚多元醇</w:t>
      </w:r>
      <w:r w:rsidRPr="004D54A7">
        <w:rPr>
          <w:rFonts w:asciiTheme="minorHAnsi" w:hAnsiTheme="minorHAnsi" w:cstheme="minorHAnsi"/>
          <w:color w:val="000000"/>
          <w:lang w:val="zh-CN" w:eastAsia="zh-TW"/>
        </w:rPr>
        <w:t>業務</w:t>
      </w:r>
      <w:r w:rsidR="00BD6178" w:rsidRPr="004D54A7">
        <w:rPr>
          <w:rFonts w:asciiTheme="minorHAnsi" w:eastAsia="新細明體" w:hAnsiTheme="minorHAnsi" w:cstheme="minorHAnsi"/>
          <w:color w:val="000000"/>
          <w:lang w:val="zh-CN" w:eastAsia="zh-TW"/>
        </w:rPr>
        <w:t>，</w:t>
      </w:r>
      <w:r w:rsidR="000A5D5F" w:rsidRPr="004D54A7">
        <w:rPr>
          <w:rFonts w:asciiTheme="minorHAnsi" w:eastAsia="新細明體" w:hAnsiTheme="minorHAnsi" w:cstheme="minorHAnsi"/>
          <w:color w:val="000000"/>
          <w:lang w:val="zh-CN" w:eastAsia="zh-TW"/>
        </w:rPr>
        <w:t>而</w:t>
      </w:r>
      <w:r w:rsidRPr="004D54A7">
        <w:rPr>
          <w:rFonts w:asciiTheme="minorHAnsi" w:hAnsiTheme="minorHAnsi" w:cstheme="minorHAnsi"/>
          <w:color w:val="000000"/>
          <w:lang w:val="zh-CN" w:eastAsia="zh-TW"/>
        </w:rPr>
        <w:t>對亞太區家電</w:t>
      </w:r>
      <w:r w:rsidR="00BD6178" w:rsidRPr="004D54A7">
        <w:rPr>
          <w:rFonts w:asciiTheme="minorHAnsi" w:eastAsia="新細明體" w:hAnsiTheme="minorHAnsi" w:cstheme="minorHAnsi"/>
          <w:color w:val="000000"/>
          <w:lang w:val="zh-CN" w:eastAsia="zh-TW"/>
        </w:rPr>
        <w:t>產</w:t>
      </w:r>
      <w:r w:rsidRPr="004D54A7">
        <w:rPr>
          <w:rFonts w:asciiTheme="minorHAnsi" w:hAnsiTheme="minorHAnsi" w:cstheme="minorHAnsi"/>
          <w:color w:val="000000"/>
          <w:lang w:val="zh-CN" w:eastAsia="zh-TW"/>
        </w:rPr>
        <w:t>業的產品調整</w:t>
      </w:r>
      <w:r w:rsidR="000A5D5F" w:rsidRPr="004D54A7">
        <w:rPr>
          <w:rFonts w:asciiTheme="minorHAnsi" w:eastAsia="新細明體" w:hAnsiTheme="minorHAnsi" w:cstheme="minorHAnsi"/>
          <w:color w:val="000000"/>
          <w:lang w:val="zh-CN" w:eastAsia="zh-TW"/>
        </w:rPr>
        <w:t>並</w:t>
      </w:r>
      <w:r w:rsidRPr="004D54A7">
        <w:rPr>
          <w:rFonts w:asciiTheme="minorHAnsi" w:hAnsiTheme="minorHAnsi" w:cstheme="minorHAnsi"/>
          <w:color w:val="000000"/>
          <w:lang w:val="zh-CN" w:eastAsia="zh-TW"/>
        </w:rPr>
        <w:t>不會影響</w:t>
      </w:r>
      <w:r w:rsidR="008A33DE" w:rsidRPr="004D54A7">
        <w:rPr>
          <w:rFonts w:asciiTheme="minorHAnsi" w:eastAsia="新細明體" w:hAnsiTheme="minorHAnsi" w:cstheme="minorHAnsi"/>
          <w:color w:val="000000"/>
          <w:lang w:val="zh-CN" w:eastAsia="zh-TW"/>
        </w:rPr>
        <w:t>科思創在</w:t>
      </w:r>
      <w:r w:rsidRPr="004D54A7">
        <w:rPr>
          <w:rFonts w:asciiTheme="minorHAnsi" w:hAnsiTheme="minorHAnsi" w:cstheme="minorHAnsi"/>
          <w:color w:val="000000"/>
          <w:lang w:val="zh-CN" w:eastAsia="zh-TW"/>
        </w:rPr>
        <w:t>歐洲和北美的業務。</w:t>
      </w:r>
    </w:p>
    <w:p w14:paraId="6F489A91" w14:textId="77777777" w:rsidR="008A33DE" w:rsidRPr="00764641" w:rsidRDefault="008A33DE" w:rsidP="008A33DE">
      <w:pPr>
        <w:spacing w:after="0" w:line="300" w:lineRule="atLeast"/>
        <w:rPr>
          <w:rFonts w:asciiTheme="minorHAnsi" w:hAnsiTheme="minorHAnsi" w:cstheme="minorHAnsi"/>
          <w:lang w:eastAsia="zh-TW"/>
        </w:rPr>
      </w:pPr>
    </w:p>
    <w:p w14:paraId="44B45368" w14:textId="14C9003A" w:rsidR="00E75069" w:rsidRPr="00764641" w:rsidRDefault="000427C3" w:rsidP="00E75069">
      <w:pPr>
        <w:spacing w:after="0" w:line="300" w:lineRule="atLeast"/>
        <w:rPr>
          <w:rFonts w:asciiTheme="minorHAnsi" w:hAnsiTheme="minorHAnsi" w:cstheme="minorHAnsi"/>
          <w:lang w:eastAsia="zh-TW"/>
        </w:rPr>
      </w:pPr>
      <w:r w:rsidRPr="00764641">
        <w:rPr>
          <w:rFonts w:asciiTheme="minorHAnsi" w:hAnsiTheme="minorHAnsi" w:cstheme="minorHAnsi"/>
          <w:color w:val="000000"/>
          <w:lang w:val="zh-CN" w:eastAsia="zh-TW"/>
        </w:rPr>
        <w:t>家電仍是科思創在亞太區的關鍵客戶</w:t>
      </w:r>
      <w:r w:rsidR="000A5D5F" w:rsidRPr="00764641">
        <w:rPr>
          <w:rFonts w:asciiTheme="minorHAnsi" w:eastAsia="新細明體" w:hAnsiTheme="minorHAnsi" w:cstheme="minorHAnsi"/>
          <w:color w:val="000000"/>
          <w:lang w:val="zh-CN" w:eastAsia="zh-TW"/>
        </w:rPr>
        <w:t>產</w:t>
      </w:r>
      <w:r w:rsidRPr="00764641">
        <w:rPr>
          <w:rFonts w:asciiTheme="minorHAnsi" w:hAnsiTheme="minorHAnsi" w:cstheme="minorHAnsi"/>
          <w:color w:val="000000"/>
          <w:lang w:val="zh-CN" w:eastAsia="zh-TW"/>
        </w:rPr>
        <w:t>業。</w:t>
      </w:r>
      <w:r w:rsidR="004B43C7" w:rsidRPr="00764641">
        <w:rPr>
          <w:rFonts w:asciiTheme="minorHAnsi" w:eastAsia="新細明體" w:hAnsiTheme="minorHAnsi" w:cstheme="minorHAnsi"/>
          <w:color w:val="000000"/>
          <w:lang w:val="zh-CN" w:eastAsia="zh-TW"/>
        </w:rPr>
        <w:t>此次</w:t>
      </w:r>
      <w:r w:rsidR="00F3488C" w:rsidRPr="00764641">
        <w:rPr>
          <w:rFonts w:asciiTheme="minorHAnsi" w:eastAsia="新細明體" w:hAnsiTheme="minorHAnsi" w:cstheme="minorHAnsi"/>
          <w:color w:val="000000"/>
          <w:lang w:val="zh-CN" w:eastAsia="zh-TW"/>
        </w:rPr>
        <w:t>產品組合</w:t>
      </w:r>
      <w:r w:rsidRPr="00764641">
        <w:rPr>
          <w:rFonts w:asciiTheme="minorHAnsi" w:hAnsiTheme="minorHAnsi" w:cstheme="minorHAnsi"/>
          <w:color w:val="000000"/>
          <w:lang w:val="zh-CN" w:eastAsia="zh-TW"/>
        </w:rPr>
        <w:t>優化後，科思創仍將作為可靠的供應商，繼續向中國、印度和東南亞的家電行業銷售</w:t>
      </w:r>
      <w:r w:rsidRPr="00764641">
        <w:rPr>
          <w:rFonts w:asciiTheme="minorHAnsi" w:hAnsiTheme="minorHAnsi" w:cstheme="minorHAnsi"/>
          <w:color w:val="000000"/>
          <w:lang w:val="zh-CN" w:eastAsia="zh-TW"/>
        </w:rPr>
        <w:t>MDI</w:t>
      </w:r>
      <w:r w:rsidRPr="00764641">
        <w:rPr>
          <w:rFonts w:asciiTheme="minorHAnsi" w:hAnsiTheme="minorHAnsi" w:cstheme="minorHAnsi"/>
          <w:color w:val="000000"/>
          <w:lang w:val="zh-CN" w:eastAsia="zh-TW"/>
        </w:rPr>
        <w:t>材料。</w:t>
      </w:r>
    </w:p>
    <w:p w14:paraId="54F09353" w14:textId="77777777" w:rsidR="00E75069" w:rsidRPr="00764641" w:rsidRDefault="00E75069" w:rsidP="00E75069">
      <w:pPr>
        <w:spacing w:after="0" w:line="300" w:lineRule="atLeast"/>
        <w:rPr>
          <w:rFonts w:asciiTheme="minorHAnsi" w:hAnsiTheme="minorHAnsi" w:cstheme="minorHAnsi"/>
          <w:lang w:eastAsia="zh-TW"/>
        </w:rPr>
      </w:pPr>
    </w:p>
    <w:p w14:paraId="2C50A920" w14:textId="1F5C1E4A" w:rsidR="00E75069" w:rsidRPr="00764641" w:rsidRDefault="000427C3" w:rsidP="00E75069">
      <w:pPr>
        <w:spacing w:after="0" w:line="300" w:lineRule="atLeast"/>
        <w:rPr>
          <w:rFonts w:asciiTheme="minorHAnsi" w:hAnsiTheme="minorHAnsi" w:cstheme="minorHAnsi"/>
          <w:lang w:eastAsia="zh-TW"/>
        </w:rPr>
      </w:pPr>
      <w:r w:rsidRPr="00764641">
        <w:rPr>
          <w:rFonts w:asciiTheme="minorHAnsi" w:hAnsiTheme="minorHAnsi" w:cstheme="minorHAnsi"/>
          <w:color w:val="000000"/>
          <w:lang w:val="zh-CN" w:eastAsia="zh-TW"/>
        </w:rPr>
        <w:t>在全球範圍內，科思創繼續致力於開發聚氨酯組合料解決方案，拓展聚氨酯的客群。對亞太區而言，科思創將繼續聚焦汽車、風機葉片、拉擠</w:t>
      </w:r>
      <w:r w:rsidR="00237FE1" w:rsidRPr="00764641">
        <w:rPr>
          <w:rFonts w:asciiTheme="minorHAnsi" w:eastAsia="新細明體" w:hAnsiTheme="minorHAnsi" w:cstheme="minorHAnsi"/>
          <w:color w:val="000000"/>
          <w:lang w:val="zh-CN" w:eastAsia="zh-TW"/>
        </w:rPr>
        <w:t>技術</w:t>
      </w:r>
      <w:r w:rsidRPr="00764641">
        <w:rPr>
          <w:rFonts w:asciiTheme="minorHAnsi" w:hAnsiTheme="minorHAnsi" w:cstheme="minorHAnsi"/>
          <w:color w:val="000000"/>
          <w:lang w:val="zh-CN" w:eastAsia="zh-TW"/>
        </w:rPr>
        <w:t>和冷</w:t>
      </w:r>
      <w:r w:rsidR="00941F14" w:rsidRPr="00764641">
        <w:rPr>
          <w:rFonts w:asciiTheme="minorHAnsi" w:eastAsia="新細明體" w:hAnsiTheme="minorHAnsi" w:cstheme="minorHAnsi"/>
          <w:color w:val="000000"/>
          <w:lang w:val="zh-CN" w:eastAsia="zh-TW"/>
        </w:rPr>
        <w:t>鏈系統</w:t>
      </w:r>
      <w:r w:rsidRPr="00764641">
        <w:rPr>
          <w:rFonts w:asciiTheme="minorHAnsi" w:hAnsiTheme="minorHAnsi" w:cstheme="minorHAnsi"/>
          <w:color w:val="000000"/>
          <w:lang w:val="zh-CN" w:eastAsia="zh-TW"/>
        </w:rPr>
        <w:t>等聚氨酯組合料應用領域的客戶需求，為其提供</w:t>
      </w:r>
      <w:r w:rsidR="00675393" w:rsidRPr="00764641">
        <w:rPr>
          <w:rFonts w:asciiTheme="minorHAnsi" w:eastAsia="新細明體" w:hAnsiTheme="minorHAnsi" w:cstheme="minorHAnsi"/>
          <w:color w:val="000000"/>
          <w:lang w:val="zh-CN" w:eastAsia="zh-TW"/>
        </w:rPr>
        <w:t>客製化</w:t>
      </w:r>
      <w:r w:rsidRPr="00764641">
        <w:rPr>
          <w:rFonts w:asciiTheme="minorHAnsi" w:hAnsiTheme="minorHAnsi" w:cstheme="minorHAnsi"/>
          <w:color w:val="000000"/>
          <w:lang w:val="zh-CN" w:eastAsia="zh-TW"/>
        </w:rPr>
        <w:t>解決方案和聚氨酯組合料產品。</w:t>
      </w:r>
    </w:p>
    <w:p w14:paraId="12CF939A" w14:textId="77777777" w:rsidR="008E008D" w:rsidRDefault="008E008D" w:rsidP="008E008D">
      <w:pPr>
        <w:tabs>
          <w:tab w:val="left" w:pos="2160"/>
        </w:tabs>
        <w:spacing w:after="0" w:line="300" w:lineRule="atLeast"/>
        <w:rPr>
          <w:lang w:eastAsia="zh-TW"/>
        </w:rPr>
      </w:pPr>
    </w:p>
    <w:p w14:paraId="67A488A5" w14:textId="77777777" w:rsidR="00821D85" w:rsidRPr="00D027AA" w:rsidRDefault="00821D85">
      <w:pPr>
        <w:spacing w:after="0" w:line="300" w:lineRule="atLeast"/>
        <w:rPr>
          <w:lang w:eastAsia="zh-TW"/>
        </w:rPr>
      </w:pPr>
    </w:p>
    <w:p w14:paraId="69869A01" w14:textId="77777777" w:rsidR="00F7167F" w:rsidRPr="00C07C81" w:rsidRDefault="00F7167F" w:rsidP="00F7167F">
      <w:pPr>
        <w:spacing w:after="0" w:line="300" w:lineRule="exact"/>
        <w:rPr>
          <w:rFonts w:asciiTheme="minorHAnsi" w:eastAsia="微軟正黑體" w:hAnsiTheme="minorHAnsi" w:cstheme="minorHAnsi"/>
          <w:b/>
          <w:bCs/>
          <w:lang w:eastAsia="zh-TW"/>
        </w:rPr>
      </w:pPr>
      <w:bookmarkStart w:id="0" w:name="_Hlk97045294"/>
      <w:r w:rsidRPr="00C07C81">
        <w:rPr>
          <w:rFonts w:asciiTheme="minorHAnsi" w:eastAsia="微軟正黑體" w:hAnsiTheme="minorHAnsi" w:cstheme="minorHAnsi" w:hint="eastAsia"/>
          <w:b/>
          <w:bCs/>
          <w:lang w:eastAsia="zh-TW"/>
        </w:rPr>
        <w:t>關於科思創：</w:t>
      </w:r>
    </w:p>
    <w:p w14:paraId="6BCEFBB7" w14:textId="77777777" w:rsidR="00F7167F" w:rsidRPr="00C07C81" w:rsidRDefault="00F7167F" w:rsidP="00F7167F">
      <w:pPr>
        <w:spacing w:after="0" w:line="300" w:lineRule="exact"/>
        <w:rPr>
          <w:rFonts w:asciiTheme="minorHAnsi" w:eastAsia="微軟正黑體" w:hAnsiTheme="minorHAnsi" w:cstheme="minorHAnsi"/>
          <w:lang w:eastAsia="zh-TW"/>
        </w:rPr>
      </w:pPr>
      <w:r w:rsidRPr="00C07C81">
        <w:rPr>
          <w:rFonts w:asciiTheme="minorHAnsi" w:eastAsia="微軟正黑體" w:hAnsiTheme="minorHAnsi" w:cstheme="minorHAnsi" w:hint="eastAsia"/>
          <w:lang w:eastAsia="zh-TW"/>
        </w:rPr>
        <w:t>科思創是全球領先的高品質聚合物及其組分的生產商之一。藉由創新的產品、技術和方法，公司在眾多領域幫助促進永續發展和提高生活品質。科思創在全球範</w:t>
      </w:r>
      <w:r w:rsidRPr="00C07C81">
        <w:rPr>
          <w:rFonts w:asciiTheme="minorHAnsi" w:eastAsia="微軟正黑體" w:hAnsiTheme="minorHAnsi" w:cstheme="minorHAnsi" w:hint="eastAsia"/>
          <w:lang w:eastAsia="zh-TW"/>
        </w:rPr>
        <w:lastRenderedPageBreak/>
        <w:t>圍為交通、建築、生活以及電子電器等重要行業的客戶提供服務。此外，科思創聚合物還應用於運動休閒、化妝品和健康等領域，以及化工行業本身。</w:t>
      </w:r>
      <w:r w:rsidRPr="00C07C81">
        <w:rPr>
          <w:rFonts w:asciiTheme="minorHAnsi" w:eastAsia="微軟正黑體" w:hAnsiTheme="minorHAnsi" w:cstheme="minorHAnsi"/>
          <w:lang w:eastAsia="zh-TW"/>
        </w:rPr>
        <w:t xml:space="preserve">  </w:t>
      </w:r>
    </w:p>
    <w:p w14:paraId="7E9B9622" w14:textId="77777777" w:rsidR="00F7167F" w:rsidRPr="00C07C81" w:rsidRDefault="00F7167F" w:rsidP="00F7167F">
      <w:pPr>
        <w:spacing w:after="0" w:line="300" w:lineRule="exact"/>
        <w:rPr>
          <w:rFonts w:asciiTheme="minorHAnsi" w:eastAsia="微軟正黑體" w:hAnsiTheme="minorHAnsi" w:cstheme="minorHAnsi"/>
          <w:lang w:eastAsia="zh-TW"/>
        </w:rPr>
      </w:pPr>
    </w:p>
    <w:p w14:paraId="31DBA3E4" w14:textId="77777777" w:rsidR="00F7167F" w:rsidRPr="00C07C81" w:rsidRDefault="00F7167F" w:rsidP="00F7167F">
      <w:pPr>
        <w:spacing w:after="0" w:line="300" w:lineRule="exact"/>
        <w:rPr>
          <w:rFonts w:asciiTheme="minorHAnsi" w:eastAsia="微軟正黑體" w:hAnsiTheme="minorHAnsi" w:cstheme="minorHAnsi"/>
          <w:lang w:eastAsia="zh-TW"/>
        </w:rPr>
      </w:pPr>
      <w:r w:rsidRPr="00C07C81">
        <w:rPr>
          <w:rFonts w:asciiTheme="minorHAnsi" w:eastAsia="微軟正黑體" w:hAnsiTheme="minorHAnsi" w:cstheme="minorHAnsi" w:hint="eastAsia"/>
          <w:lang w:eastAsia="zh-TW"/>
        </w:rPr>
        <w:t>公司致力於實現全面循環，目標於</w:t>
      </w:r>
      <w:r w:rsidRPr="00C07C81">
        <w:rPr>
          <w:rFonts w:asciiTheme="minorHAnsi" w:eastAsia="微軟正黑體" w:hAnsiTheme="minorHAnsi" w:cstheme="minorHAnsi"/>
          <w:lang w:eastAsia="zh-TW"/>
        </w:rPr>
        <w:t xml:space="preserve">2035 </w:t>
      </w:r>
      <w:r w:rsidRPr="00C07C81">
        <w:rPr>
          <w:rFonts w:asciiTheme="minorHAnsi" w:eastAsia="微軟正黑體" w:hAnsiTheme="minorHAnsi" w:cstheme="minorHAnsi" w:hint="eastAsia"/>
          <w:lang w:eastAsia="zh-TW"/>
        </w:rPr>
        <w:t>年實現氣候中和（範圍</w:t>
      </w:r>
      <w:r w:rsidRPr="00C07C81">
        <w:rPr>
          <w:rFonts w:asciiTheme="minorHAnsi" w:eastAsia="微軟正黑體" w:hAnsiTheme="minorHAnsi" w:cstheme="minorHAnsi"/>
          <w:lang w:eastAsia="zh-TW"/>
        </w:rPr>
        <w:t xml:space="preserve"> 1 </w:t>
      </w:r>
      <w:r w:rsidRPr="00C07C81">
        <w:rPr>
          <w:rFonts w:asciiTheme="minorHAnsi" w:eastAsia="微軟正黑體" w:hAnsiTheme="minorHAnsi" w:cstheme="minorHAnsi" w:hint="eastAsia"/>
          <w:lang w:eastAsia="zh-TW"/>
        </w:rPr>
        <w:t>和</w:t>
      </w:r>
      <w:r w:rsidRPr="00C07C81">
        <w:rPr>
          <w:rFonts w:asciiTheme="minorHAnsi" w:eastAsia="微軟正黑體" w:hAnsiTheme="minorHAnsi" w:cstheme="minorHAnsi"/>
          <w:lang w:eastAsia="zh-TW"/>
        </w:rPr>
        <w:t xml:space="preserve"> 2</w:t>
      </w:r>
      <w:r w:rsidRPr="00C07C81">
        <w:rPr>
          <w:rFonts w:asciiTheme="minorHAnsi" w:eastAsia="微軟正黑體" w:hAnsiTheme="minorHAnsi" w:cstheme="minorHAnsi" w:hint="eastAsia"/>
          <w:lang w:eastAsia="zh-TW"/>
        </w:rPr>
        <w:t>）。</w:t>
      </w:r>
      <w:r w:rsidRPr="00C07C81">
        <w:rPr>
          <w:rFonts w:asciiTheme="minorHAnsi" w:eastAsia="微軟正黑體" w:hAnsiTheme="minorHAnsi" w:cstheme="minorHAnsi"/>
          <w:lang w:eastAsia="zh-TW"/>
        </w:rPr>
        <w:t xml:space="preserve">2021 </w:t>
      </w:r>
      <w:r w:rsidRPr="00C07C81">
        <w:rPr>
          <w:rFonts w:asciiTheme="minorHAnsi" w:eastAsia="微軟正黑體" w:hAnsiTheme="minorHAnsi" w:cstheme="minorHAnsi" w:hint="eastAsia"/>
          <w:lang w:eastAsia="zh-TW"/>
        </w:rPr>
        <w:t>財年，科思創銷售額達到約</w:t>
      </w:r>
      <w:r w:rsidRPr="00C07C81">
        <w:rPr>
          <w:rFonts w:asciiTheme="minorHAnsi" w:eastAsia="微軟正黑體" w:hAnsiTheme="minorHAnsi" w:cstheme="minorHAnsi"/>
          <w:lang w:eastAsia="zh-TW"/>
        </w:rPr>
        <w:t xml:space="preserve">159 </w:t>
      </w:r>
      <w:r w:rsidRPr="00C07C81">
        <w:rPr>
          <w:rFonts w:asciiTheme="minorHAnsi" w:eastAsia="微軟正黑體" w:hAnsiTheme="minorHAnsi" w:cstheme="minorHAnsi" w:hint="eastAsia"/>
          <w:lang w:eastAsia="zh-TW"/>
        </w:rPr>
        <w:t>億歐元。截至</w:t>
      </w:r>
      <w:r w:rsidRPr="00C07C81">
        <w:rPr>
          <w:rFonts w:asciiTheme="minorHAnsi" w:eastAsia="微軟正黑體" w:hAnsiTheme="minorHAnsi" w:cstheme="minorHAnsi"/>
          <w:lang w:eastAsia="zh-TW"/>
        </w:rPr>
        <w:t>2021</w:t>
      </w:r>
      <w:r w:rsidRPr="00C07C81">
        <w:rPr>
          <w:rFonts w:asciiTheme="minorHAnsi" w:eastAsia="微軟正黑體" w:hAnsiTheme="minorHAnsi" w:cstheme="minorHAnsi" w:hint="eastAsia"/>
          <w:lang w:eastAsia="zh-TW"/>
        </w:rPr>
        <w:t>年底，科思創在全球擁有</w:t>
      </w:r>
      <w:r w:rsidRPr="00C07C81">
        <w:rPr>
          <w:rFonts w:asciiTheme="minorHAnsi" w:eastAsia="微軟正黑體" w:hAnsiTheme="minorHAnsi" w:cstheme="minorHAnsi"/>
          <w:lang w:eastAsia="zh-TW"/>
        </w:rPr>
        <w:t>50</w:t>
      </w:r>
      <w:r w:rsidRPr="00C07C81">
        <w:rPr>
          <w:rFonts w:asciiTheme="minorHAnsi" w:eastAsia="微軟正黑體" w:hAnsiTheme="minorHAnsi" w:cstheme="minorHAnsi" w:hint="eastAsia"/>
          <w:lang w:eastAsia="zh-TW"/>
        </w:rPr>
        <w:t>家生產基地，約</w:t>
      </w:r>
      <w:r w:rsidRPr="00C07C81">
        <w:rPr>
          <w:rFonts w:asciiTheme="minorHAnsi" w:eastAsia="微軟正黑體" w:hAnsiTheme="minorHAnsi" w:cstheme="minorHAnsi"/>
          <w:lang w:eastAsia="zh-TW"/>
        </w:rPr>
        <w:t>17900</w:t>
      </w:r>
      <w:r w:rsidRPr="00C07C81">
        <w:rPr>
          <w:rFonts w:asciiTheme="minorHAnsi" w:eastAsia="微軟正黑體" w:hAnsiTheme="minorHAnsi" w:cstheme="minorHAnsi" w:hint="eastAsia"/>
          <w:lang w:eastAsia="zh-TW"/>
        </w:rPr>
        <w:t>名員工（按全職員工計算）。</w:t>
      </w:r>
      <w:r w:rsidRPr="00C07C81">
        <w:rPr>
          <w:rFonts w:asciiTheme="minorHAnsi" w:eastAsia="微軟正黑體" w:hAnsiTheme="minorHAnsi" w:cstheme="minorHAnsi"/>
          <w:lang w:eastAsia="zh-TW"/>
        </w:rPr>
        <w:t xml:space="preserve"> </w:t>
      </w:r>
    </w:p>
    <w:bookmarkEnd w:id="0"/>
    <w:p w14:paraId="522B4050" w14:textId="77777777" w:rsidR="00F7167F" w:rsidRPr="00C07C81" w:rsidRDefault="00F7167F" w:rsidP="00F7167F">
      <w:pPr>
        <w:spacing w:after="0" w:line="300" w:lineRule="exact"/>
        <w:rPr>
          <w:rFonts w:asciiTheme="minorHAnsi" w:eastAsia="微軟正黑體" w:hAnsiTheme="minorHAnsi" w:cstheme="minorHAnsi"/>
          <w:lang w:eastAsia="zh-TW"/>
        </w:rPr>
      </w:pPr>
    </w:p>
    <w:p w14:paraId="604F18C6" w14:textId="77777777" w:rsidR="00F7167F" w:rsidRPr="00C07C81" w:rsidRDefault="00F7167F" w:rsidP="00F7167F">
      <w:pPr>
        <w:spacing w:after="0" w:line="300" w:lineRule="exact"/>
        <w:rPr>
          <w:rFonts w:asciiTheme="minorHAnsi" w:eastAsia="微軟正黑體" w:hAnsiTheme="minorHAnsi" w:cstheme="minorHAnsi"/>
          <w:b/>
          <w:lang w:val="de-DE" w:eastAsia="zh-TW"/>
        </w:rPr>
      </w:pPr>
      <w:r w:rsidRPr="00C07C81">
        <w:rPr>
          <w:rFonts w:asciiTheme="minorHAnsi" w:eastAsia="微軟正黑體" w:hAnsiTheme="minorHAnsi" w:cstheme="minorHAnsi" w:hint="eastAsia"/>
          <w:lang w:eastAsia="zh-TW"/>
        </w:rPr>
        <w:t>欲瞭解更多資訊，請瀏覽</w:t>
      </w:r>
      <w:r w:rsidRPr="00C07C81">
        <w:rPr>
          <w:rFonts w:asciiTheme="minorHAnsi" w:eastAsia="微軟正黑體" w:hAnsiTheme="minorHAnsi" w:cstheme="minorHAnsi"/>
          <w:lang w:eastAsia="zh-TW"/>
        </w:rPr>
        <w:t xml:space="preserve"> </w:t>
      </w:r>
      <w:hyperlink r:id="rId12" w:history="1">
        <w:r w:rsidRPr="00C07C81">
          <w:rPr>
            <w:rStyle w:val="af3"/>
            <w:rFonts w:asciiTheme="minorHAnsi" w:eastAsia="微軟正黑體" w:hAnsiTheme="minorHAnsi" w:cstheme="minorHAnsi"/>
            <w:b/>
            <w:lang w:val="de-DE" w:eastAsia="zh-TW"/>
          </w:rPr>
          <w:t>www.covestro.com</w:t>
        </w:r>
      </w:hyperlink>
    </w:p>
    <w:p w14:paraId="55764A5B" w14:textId="77777777" w:rsidR="00F7167F" w:rsidRPr="00C07C81" w:rsidRDefault="00F7167F" w:rsidP="00F7167F">
      <w:pPr>
        <w:spacing w:after="0" w:line="240" w:lineRule="auto"/>
        <w:rPr>
          <w:rFonts w:asciiTheme="minorHAnsi" w:eastAsia="微軟正黑體" w:hAnsiTheme="minorHAnsi" w:cstheme="minorHAnsi"/>
          <w:spacing w:val="0"/>
          <w:kern w:val="0"/>
          <w:sz w:val="22"/>
          <w:lang w:eastAsia="zh-TW"/>
        </w:rPr>
      </w:pPr>
    </w:p>
    <w:p w14:paraId="360F6A83" w14:textId="77777777" w:rsidR="00F7167F" w:rsidRPr="00C07C81" w:rsidRDefault="00F7167F" w:rsidP="00F7167F">
      <w:pPr>
        <w:spacing w:after="0" w:line="300" w:lineRule="exact"/>
        <w:rPr>
          <w:rFonts w:asciiTheme="minorHAnsi" w:eastAsia="微軟正黑體" w:hAnsiTheme="minorHAnsi" w:cstheme="minorHAnsi"/>
          <w:b/>
          <w:sz w:val="16"/>
          <w:lang w:eastAsia="zh-TW"/>
        </w:rPr>
      </w:pPr>
      <w:r w:rsidRPr="00C07C81">
        <w:rPr>
          <w:rFonts w:asciiTheme="minorHAnsi" w:eastAsia="微軟正黑體" w:hAnsiTheme="minorHAnsi" w:cstheme="minorHAnsi" w:hint="eastAsia"/>
          <w:b/>
          <w:sz w:val="16"/>
          <w:lang w:eastAsia="zh-TW"/>
        </w:rPr>
        <w:t>前瞻性聲明</w:t>
      </w:r>
    </w:p>
    <w:p w14:paraId="0875FB2F" w14:textId="77777777" w:rsidR="00F7167F" w:rsidRPr="00C07C81" w:rsidRDefault="00F7167F" w:rsidP="00F7167F">
      <w:pPr>
        <w:spacing w:after="0" w:line="236" w:lineRule="atLeast"/>
        <w:rPr>
          <w:rFonts w:asciiTheme="minorHAnsi" w:eastAsia="微軟正黑體" w:hAnsiTheme="minorHAnsi" w:cstheme="minorHAnsi"/>
          <w:spacing w:val="0"/>
          <w:kern w:val="0"/>
          <w:sz w:val="22"/>
          <w:lang w:eastAsia="zh-TW"/>
        </w:rPr>
      </w:pPr>
      <w:r w:rsidRPr="00C07C81">
        <w:rPr>
          <w:rFonts w:asciiTheme="minorHAnsi" w:eastAsia="微軟正黑體" w:hAnsiTheme="minorHAnsi" w:cstheme="minorHAnsi" w:hint="eastAsia"/>
          <w:sz w:val="16"/>
          <w:szCs w:val="16"/>
          <w:lang w:eastAsia="zh-TW"/>
        </w:rPr>
        <w:t>本新聞稿包括科思創股份公司基於目前設想和預測所作的前瞻性聲明。各種已知和未知風險、不確定性和其它因素均可能導致公司未來的實際營運結果、財務狀況、發展或業績與本文中所作出的估計產生實質性差異。這些因素包括在科思創官方報告中的內容，可登錄</w:t>
      </w:r>
      <w:r w:rsidRPr="00C07C81">
        <w:rPr>
          <w:rFonts w:asciiTheme="minorHAnsi" w:eastAsia="微軟正黑體" w:hAnsiTheme="minorHAnsi" w:cstheme="minorHAnsi"/>
          <w:sz w:val="16"/>
          <w:szCs w:val="16"/>
          <w:lang w:eastAsia="zh-TW"/>
        </w:rPr>
        <w:t xml:space="preserve"> www.covestro.com </w:t>
      </w:r>
      <w:r w:rsidRPr="00C07C81">
        <w:rPr>
          <w:rFonts w:asciiTheme="minorHAnsi" w:eastAsia="微軟正黑體" w:hAnsiTheme="minorHAnsi" w:cstheme="minorHAnsi" w:hint="eastAsia"/>
          <w:sz w:val="16"/>
          <w:szCs w:val="16"/>
          <w:lang w:eastAsia="zh-TW"/>
        </w:rPr>
        <w:t>進行查看。科思創不承擔更新這些前瞻性聲明或使其符合未來事件或發展的責任。</w:t>
      </w:r>
    </w:p>
    <w:p w14:paraId="3131FA84" w14:textId="77777777" w:rsidR="00F7167F" w:rsidRPr="0019663E" w:rsidRDefault="00F7167F" w:rsidP="00F7167F">
      <w:pPr>
        <w:rPr>
          <w:lang w:eastAsia="zh-TW"/>
        </w:rPr>
      </w:pPr>
    </w:p>
    <w:p w14:paraId="731B1F01" w14:textId="0858E8B3" w:rsidR="005161D0" w:rsidRDefault="005161D0" w:rsidP="00F7167F">
      <w:pPr>
        <w:spacing w:after="0" w:line="300" w:lineRule="atLeast"/>
        <w:rPr>
          <w:rFonts w:asciiTheme="majorHAnsi" w:eastAsia="SimSun" w:hAnsiTheme="majorHAnsi" w:cstheme="majorHAnsi"/>
          <w:lang w:eastAsia="zh-TW"/>
        </w:rPr>
      </w:pPr>
    </w:p>
    <w:sectPr w:rsidR="005161D0">
      <w:headerReference w:type="default" r:id="rId13"/>
      <w:footerReference w:type="default" r:id="rId14"/>
      <w:headerReference w:type="first" r:id="rId15"/>
      <w:footerReference w:type="first" r:id="rId16"/>
      <w:pgSz w:w="11907" w:h="1683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962B" w14:textId="77777777" w:rsidR="00A14A1C" w:rsidRDefault="00A14A1C">
      <w:pPr>
        <w:spacing w:line="240" w:lineRule="auto"/>
      </w:pPr>
      <w:r>
        <w:separator/>
      </w:r>
    </w:p>
  </w:endnote>
  <w:endnote w:type="continuationSeparator" w:id="0">
    <w:p w14:paraId="03F1731C" w14:textId="77777777" w:rsidR="00A14A1C" w:rsidRDefault="00A14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T Std 55 Roman">
    <w:panose1 w:val="00000000000000000000"/>
    <w:charset w:val="00"/>
    <w:family w:val="auto"/>
    <w:notTrueType/>
    <w:pitch w:val="default"/>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10601000101010101"/>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altName w:val="HGMaruGothicMPRO"/>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AF96" w14:textId="5BE6FBB3" w:rsidR="00343D77" w:rsidRDefault="00343D77">
    <w:pPr>
      <w:pStyle w:val="Fuzeile1"/>
    </w:pPr>
    <w:r>
      <w:fldChar w:fldCharType="begin"/>
    </w:r>
    <w:r>
      <w:instrText xml:space="preserve"> PAGE \# "00" </w:instrText>
    </w:r>
    <w:r>
      <w:fldChar w:fldCharType="separate"/>
    </w:r>
    <w:r>
      <w:t>0</w:t>
    </w:r>
    <w:r w:rsidR="000427C3">
      <w:rPr>
        <w:lang w:eastAsia="zh-TW"/>
      </w:rPr>
      <w:t>2</w:t>
    </w:r>
    <w:r>
      <w:fldChar w:fldCharType="end"/>
    </w:r>
    <w:r w:rsidR="000427C3">
      <w:rPr>
        <w:lang w:eastAsia="zh-TW"/>
      </w:rPr>
      <w:t>/</w:t>
    </w:r>
    <w:r>
      <w:fldChar w:fldCharType="begin"/>
    </w:r>
    <w:r>
      <w:instrText xml:space="preserve"> NUMPAGES \# "00" </w:instrText>
    </w:r>
    <w:r>
      <w:fldChar w:fldCharType="separate"/>
    </w:r>
    <w:r>
      <w:t>0</w:t>
    </w:r>
    <w:r w:rsidR="000427C3">
      <w:rPr>
        <w:lang w:eastAsia="zh-TW"/>
      </w:rPr>
      <w:t>2</w:t>
    </w:r>
    <w:r>
      <w:fldChar w:fldCharType="end"/>
    </w:r>
  </w:p>
  <w:p w14:paraId="7F32F0EB" w14:textId="322DE860" w:rsidR="00343D77" w:rsidRDefault="000427C3">
    <w:pPr>
      <w:pStyle w:val="Fuzeile1"/>
    </w:pPr>
    <w:r>
      <w:rPr>
        <w:lang w:eastAsia="zh-TW"/>
      </w:rP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ACAD" w14:textId="17CCB6C7" w:rsidR="00343D77" w:rsidRDefault="00343D77" w:rsidP="00960486">
    <w:pPr>
      <w:pStyle w:val="Fuzeile1"/>
    </w:pPr>
    <w:r>
      <w:fldChar w:fldCharType="begin"/>
    </w:r>
    <w:r>
      <w:instrText xml:space="preserve"> PAGE \# "00" </w:instrText>
    </w:r>
    <w:r>
      <w:fldChar w:fldCharType="separate"/>
    </w:r>
    <w:r>
      <w:t>0</w:t>
    </w:r>
    <w:r w:rsidR="000427C3">
      <w:rPr>
        <w:lang w:eastAsia="zh-TW"/>
      </w:rPr>
      <w:t>1</w:t>
    </w:r>
    <w:r>
      <w:fldChar w:fldCharType="end"/>
    </w:r>
    <w:r w:rsidR="000427C3">
      <w:rPr>
        <w:lang w:eastAsia="zh-TW"/>
      </w:rPr>
      <w:t>/</w:t>
    </w:r>
    <w:r>
      <w:fldChar w:fldCharType="begin"/>
    </w:r>
    <w:r>
      <w:instrText xml:space="preserve"> NUMPAGES \# "00" </w:instrText>
    </w:r>
    <w:r>
      <w:fldChar w:fldCharType="separate"/>
    </w:r>
    <w:r>
      <w:t>0</w:t>
    </w:r>
    <w:r w:rsidR="000427C3">
      <w:rPr>
        <w:lang w:eastAsia="zh-TW"/>
      </w:rPr>
      <w:t>2</w:t>
    </w:r>
    <w:r>
      <w:fldChar w:fldCharType="end"/>
    </w:r>
  </w:p>
  <w:p w14:paraId="0BDE9F21" w14:textId="5DE74A4D" w:rsidR="00343D77" w:rsidRDefault="000427C3">
    <w:pPr>
      <w:pStyle w:val="Fuzeile1"/>
    </w:pPr>
    <w:r>
      <w:rPr>
        <w:lang w:eastAsia="zh-TW"/>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7AFA" w14:textId="77777777" w:rsidR="00A14A1C" w:rsidRDefault="00A14A1C">
      <w:pPr>
        <w:spacing w:after="0" w:line="240" w:lineRule="auto"/>
      </w:pPr>
      <w:r>
        <w:separator/>
      </w:r>
    </w:p>
  </w:footnote>
  <w:footnote w:type="continuationSeparator" w:id="0">
    <w:p w14:paraId="47E1BBB4" w14:textId="77777777" w:rsidR="00A14A1C" w:rsidRDefault="00A1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91BC" w14:textId="77777777" w:rsidR="00343D77" w:rsidRDefault="00343D77">
    <w:pPr>
      <w:pStyle w:val="a9"/>
    </w:pPr>
    <w:r>
      <w:rPr>
        <w:noProof/>
        <w:lang w:eastAsia="zh-CN"/>
      </w:rPr>
      <mc:AlternateContent>
        <mc:Choice Requires="wps">
          <w:drawing>
            <wp:anchor distT="0" distB="0" distL="114300" distR="114300" simplePos="0" relativeHeight="251659264" behindDoc="0" locked="0" layoutInCell="1" allowOverlap="1" wp14:anchorId="3C675F76" wp14:editId="64C6179E">
              <wp:simplePos x="0" y="0"/>
              <wp:positionH relativeFrom="page">
                <wp:posOffset>791845</wp:posOffset>
              </wp:positionH>
              <wp:positionV relativeFrom="paragraph">
                <wp:posOffset>124460</wp:posOffset>
              </wp:positionV>
              <wp:extent cx="1856740" cy="2667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ln>
                    </wps:spPr>
                    <wps:txbx>
                      <w:txbxContent>
                        <w:p w14:paraId="277531B2" w14:textId="1E34188B" w:rsidR="00343D77" w:rsidRDefault="000427C3">
                          <w:pPr>
                            <w:suppressAutoHyphens/>
                            <w:autoSpaceDE w:val="0"/>
                            <w:autoSpaceDN w:val="0"/>
                            <w:adjustRightInd w:val="0"/>
                            <w:spacing w:after="0" w:line="227" w:lineRule="atLeast"/>
                            <w:textAlignment w:val="center"/>
                            <w:rPr>
                              <w:color w:val="808080"/>
                              <w:spacing w:val="-1"/>
                              <w:kern w:val="24"/>
                              <w:lang w:val="de-DE" w:eastAsia="zh-CN"/>
                            </w:rPr>
                          </w:pPr>
                          <w:r>
                            <w:rPr>
                              <w:rFonts w:cs="Arial" w:hint="eastAsia"/>
                              <w:color w:val="808080"/>
                              <w:spacing w:val="-1"/>
                              <w:kern w:val="24"/>
                              <w:sz w:val="24"/>
                              <w:szCs w:val="24"/>
                              <w:lang w:eastAsia="zh-TW"/>
                            </w:rPr>
                            <w:t>新聞稿</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675F76" id="_x0000_t202" coordsize="21600,21600" o:spt="202" path="m,l,21600r21600,l21600,xe">
              <v:stroke joinstyle="miter"/>
              <v:path gradientshapeok="t" o:connecttype="rect"/>
            </v:shapetype>
            <v:shape id="Textfeld 2" o:spid="_x0000_s1026" type="#_x0000_t202" style="position:absolute;margin-left:62.35pt;margin-top:9.8pt;width:146.2pt;height:21pt;z-index:25165926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" filled="f" stroked="f">
              <v:textbox style="mso-fit-shape-to-text:t" inset="0">
                <w:txbxContent>
                  <w:p w14:paraId="277531B2" w14:textId="1E34188B" w:rsidR="00343D77" w:rsidRDefault="000427C3">
                    <w:pPr>
                      <w:suppressAutoHyphens/>
                      <w:autoSpaceDE w:val="0"/>
                      <w:autoSpaceDN w:val="0"/>
                      <w:adjustRightInd w:val="0"/>
                      <w:spacing w:after="0" w:line="227" w:lineRule="atLeast"/>
                      <w:textAlignment w:val="center"/>
                      <w:rPr>
                        <w:color w:val="808080"/>
                        <w:spacing w:val="-1"/>
                        <w:kern w:val="24"/>
                        <w:lang w:val="de-DE" w:eastAsia="zh-CN"/>
                      </w:rPr>
                    </w:pPr>
                    <w:r>
                      <w:rPr>
                        <w:rFonts w:cs="Arial" w:hint="eastAsia"/>
                        <w:color w:val="808080"/>
                        <w:spacing w:val="-1"/>
                        <w:kern w:val="24"/>
                        <w:sz w:val="24"/>
                        <w:szCs w:val="24"/>
                        <w:lang w:eastAsia="zh-TW"/>
                      </w:rPr>
                      <w:t>新聞稿</w:t>
                    </w:r>
                  </w:p>
                </w:txbxContent>
              </v:textbox>
              <w10:wrap anchorx="page"/>
            </v:shape>
          </w:pict>
        </mc:Fallback>
      </mc:AlternateContent>
    </w:r>
    <w:r>
      <w:rPr>
        <w:noProof/>
        <w:lang w:eastAsia="zh-CN"/>
      </w:rPr>
      <w:drawing>
        <wp:anchor distT="0" distB="342265" distL="114300" distR="114300" simplePos="0" relativeHeight="251661312" behindDoc="1" locked="0" layoutInCell="1" allowOverlap="1" wp14:anchorId="1E84FBDE" wp14:editId="6EBF239A">
          <wp:simplePos x="0" y="0"/>
          <wp:positionH relativeFrom="page">
            <wp:posOffset>6142355</wp:posOffset>
          </wp:positionH>
          <wp:positionV relativeFrom="page">
            <wp:posOffset>228600</wp:posOffset>
          </wp:positionV>
          <wp:extent cx="932180" cy="932180"/>
          <wp:effectExtent l="0" t="0" r="1270" b="1270"/>
          <wp:wrapTopAndBottom/>
          <wp:docPr id="7"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2180" cy="9321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E1C5" w14:textId="77777777" w:rsidR="00343D77" w:rsidRDefault="00343D77">
    <w:pPr>
      <w:pStyle w:val="a9"/>
    </w:pPr>
    <w:r>
      <w:rPr>
        <w:noProof/>
        <w:lang w:eastAsia="zh-CN"/>
      </w:rPr>
      <mc:AlternateContent>
        <mc:Choice Requires="wps">
          <w:drawing>
            <wp:anchor distT="0" distB="0" distL="114300" distR="114300" simplePos="0" relativeHeight="251663360" behindDoc="0" locked="1" layoutInCell="1" allowOverlap="1" wp14:anchorId="35C5AE60" wp14:editId="7BBF7436">
              <wp:simplePos x="0" y="0"/>
              <wp:positionH relativeFrom="page">
                <wp:posOffset>791845</wp:posOffset>
              </wp:positionH>
              <wp:positionV relativeFrom="page">
                <wp:posOffset>1537335</wp:posOffset>
              </wp:positionV>
              <wp:extent cx="2879725" cy="421005"/>
              <wp:effectExtent l="0" t="0" r="0" b="0"/>
              <wp:wrapNone/>
              <wp:docPr id="2"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ln>
                    </wps:spPr>
                    <wps:txbx>
                      <w:txbxContent>
                        <w:p w14:paraId="1215D0DA" w14:textId="073C6BC9" w:rsidR="00343D77" w:rsidRDefault="000427C3">
                          <w:pPr>
                            <w:pStyle w:val="ad"/>
                            <w:rPr>
                              <w:lang w:eastAsia="zh-CN"/>
                            </w:rPr>
                          </w:pPr>
                          <w:r>
                            <w:rPr>
                              <w:rFonts w:hint="eastAsia"/>
                              <w:lang w:eastAsia="zh-TW"/>
                            </w:rPr>
                            <w:t>新聞稿</w:t>
                          </w:r>
                        </w:p>
                        <w:p w14:paraId="69F9EE25" w14:textId="77777777" w:rsidR="00343D77" w:rsidRDefault="00343D77">
                          <w:pPr>
                            <w:rPr>
                              <w:lang w:eastAsia="zh-CN"/>
                            </w:rPr>
                          </w:pPr>
                        </w:p>
                      </w:txbxContent>
                    </wps:txbx>
                    <wps:bodyPr rot="0" vert="horz" wrap="square" lIns="0" tIns="14400" rIns="0" bIns="0" anchor="t" anchorCtr="0">
                      <a:noAutofit/>
                    </wps:bodyPr>
                  </wps:wsp>
                </a:graphicData>
              </a:graphic>
            </wp:anchor>
          </w:drawing>
        </mc:Choice>
        <mc:Fallback>
          <w:pict>
            <v:shapetype w14:anchorId="35C5AE60"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" filled="f" stroked="f" strokeweight=".5pt">
              <v:textbox inset="0,.4mm,0,0">
                <w:txbxContent>
                  <w:p w14:paraId="1215D0DA" w14:textId="073C6BC9" w:rsidR="00343D77" w:rsidRDefault="000427C3">
                    <w:pPr>
                      <w:pStyle w:val="ad"/>
                      <w:rPr>
                        <w:lang w:eastAsia="zh-CN"/>
                      </w:rPr>
                    </w:pPr>
                    <w:r>
                      <w:rPr>
                        <w:rFonts w:hint="eastAsia"/>
                        <w:lang w:eastAsia="zh-TW"/>
                      </w:rPr>
                      <w:t>新聞稿</w:t>
                    </w:r>
                  </w:p>
                  <w:p w14:paraId="69F9EE25" w14:textId="77777777" w:rsidR="00343D77" w:rsidRDefault="00343D77">
                    <w:pPr>
                      <w:rPr>
                        <w:lang w:eastAsia="zh-CN"/>
                      </w:rPr>
                    </w:pP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62336" behindDoc="0" locked="1" layoutInCell="1" allowOverlap="1" wp14:anchorId="7ADA2590" wp14:editId="11726B76">
              <wp:simplePos x="0" y="0"/>
              <wp:positionH relativeFrom="page">
                <wp:posOffset>568960</wp:posOffset>
              </wp:positionH>
              <wp:positionV relativeFrom="page">
                <wp:posOffset>3651250</wp:posOffset>
              </wp:positionV>
              <wp:extent cx="1367790" cy="5723890"/>
              <wp:effectExtent l="0" t="0" r="0" b="0"/>
              <wp:wrapNone/>
              <wp:docPr id="1"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ln>
                    </wps:spPr>
                    <wps:txbx>
                      <w:txbxContent>
                        <w:p w14:paraId="55814327" w14:textId="77777777" w:rsidR="00311984" w:rsidRPr="00EA7D59" w:rsidRDefault="00311984" w:rsidP="00311984">
                          <w:pPr>
                            <w:pStyle w:val="MarginalHeadline"/>
                            <w:rPr>
                              <w:rFonts w:eastAsia="新細明體"/>
                              <w:lang w:val="de-DE" w:eastAsia="zh-TW"/>
                            </w:rPr>
                          </w:pPr>
                          <w:bookmarkStart w:id="1" w:name="_Hlk69313430"/>
                          <w:r>
                            <w:rPr>
                              <w:rFonts w:eastAsia="新細明體" w:hint="eastAsia"/>
                              <w:lang w:val="de-DE" w:eastAsia="zh-TW"/>
                            </w:rPr>
                            <w:t>台北</w:t>
                          </w:r>
                        </w:p>
                        <w:p w14:paraId="5AFA227B" w14:textId="5303F673" w:rsidR="00311984" w:rsidRPr="003D66E9" w:rsidRDefault="00311984" w:rsidP="00311984">
                          <w:pPr>
                            <w:pStyle w:val="MarginalHeadline"/>
                            <w:rPr>
                              <w:lang w:val="de-DE" w:eastAsia="zh-TW"/>
                            </w:rPr>
                          </w:pPr>
                          <w:r w:rsidRPr="003D66E9">
                            <w:rPr>
                              <w:lang w:val="de-DE" w:eastAsia="zh-TW"/>
                            </w:rPr>
                            <w:t>20</w:t>
                          </w:r>
                          <w:r>
                            <w:rPr>
                              <w:lang w:val="de-DE" w:eastAsia="zh-TW"/>
                            </w:rPr>
                            <w:t>2</w:t>
                          </w:r>
                          <w:r>
                            <w:rPr>
                              <w:rFonts w:eastAsia="新細明體" w:hint="eastAsia"/>
                              <w:lang w:val="de-DE" w:eastAsia="zh-TW"/>
                            </w:rPr>
                            <w:t>2</w:t>
                          </w:r>
                          <w:r w:rsidRPr="003D66E9">
                            <w:rPr>
                              <w:rFonts w:hint="eastAsia"/>
                              <w:lang w:val="de-DE" w:eastAsia="zh-TW"/>
                            </w:rPr>
                            <w:t>年</w:t>
                          </w:r>
                          <w:r>
                            <w:rPr>
                              <w:lang w:val="de-DE" w:eastAsia="zh-TW"/>
                            </w:rPr>
                            <w:t>9</w:t>
                          </w:r>
                          <w:r w:rsidRPr="00BE5487">
                            <w:rPr>
                              <w:rFonts w:hint="eastAsia"/>
                              <w:lang w:val="de-DE" w:eastAsia="zh-TW"/>
                            </w:rPr>
                            <w:t>月</w:t>
                          </w:r>
                          <w:r>
                            <w:rPr>
                              <w:rFonts w:eastAsia="新細明體" w:hint="eastAsia"/>
                              <w:lang w:val="de-DE" w:eastAsia="zh-TW"/>
                            </w:rPr>
                            <w:t>2</w:t>
                          </w:r>
                          <w:r w:rsidR="00764641">
                            <w:rPr>
                              <w:rFonts w:eastAsia="新細明體" w:hint="eastAsia"/>
                              <w:lang w:val="de-DE" w:eastAsia="zh-TW"/>
                            </w:rPr>
                            <w:t>9</w:t>
                          </w:r>
                          <w:r w:rsidRPr="00BE5487">
                            <w:rPr>
                              <w:rFonts w:hint="eastAsia"/>
                              <w:lang w:val="de-DE" w:eastAsia="zh-TW"/>
                            </w:rPr>
                            <w:t>日</w:t>
                          </w:r>
                        </w:p>
                        <w:p w14:paraId="4909B76D" w14:textId="77777777" w:rsidR="00311984" w:rsidRPr="000D6590" w:rsidRDefault="00311984" w:rsidP="00311984">
                          <w:pPr>
                            <w:pStyle w:val="MarginalHeadline"/>
                            <w:rPr>
                              <w:lang w:val="de-DE" w:eastAsia="zh-TW"/>
                            </w:rPr>
                          </w:pPr>
                        </w:p>
                        <w:p w14:paraId="14CEBC46" w14:textId="77777777" w:rsidR="00311984" w:rsidRPr="000D6590" w:rsidRDefault="00311984" w:rsidP="00311984">
                          <w:pPr>
                            <w:pStyle w:val="MarginalHeadline"/>
                            <w:rPr>
                              <w:lang w:val="de-DE" w:eastAsia="zh-TW"/>
                            </w:rPr>
                          </w:pPr>
                        </w:p>
                        <w:p w14:paraId="5A197D94" w14:textId="77777777" w:rsidR="00311984" w:rsidRPr="00200026" w:rsidRDefault="00311984" w:rsidP="00311984">
                          <w:pPr>
                            <w:pStyle w:val="MarginalGrey"/>
                            <w:rPr>
                              <w:rFonts w:ascii="Arial Unicode MS" w:eastAsia="Arial Unicode MS" w:hAnsi="Arial Unicode MS" w:cs="Arial Unicode MS"/>
                              <w:lang w:eastAsia="zh-TW"/>
                            </w:rPr>
                          </w:pPr>
                        </w:p>
                        <w:p w14:paraId="1EF380CB" w14:textId="77777777" w:rsidR="00311984" w:rsidRPr="00200026" w:rsidRDefault="00311984" w:rsidP="00311984">
                          <w:pPr>
                            <w:pStyle w:val="MarginalHeadline"/>
                            <w:rPr>
                              <w:rFonts w:ascii="Arial Unicode MS" w:eastAsia="Arial Unicode MS" w:hAnsi="Arial Unicode MS" w:cs="Arial Unicode MS"/>
                              <w:lang w:eastAsia="zh-TW"/>
                            </w:rPr>
                          </w:pPr>
                          <w:r w:rsidRPr="00200026">
                            <w:rPr>
                              <w:rFonts w:ascii="Arial Unicode MS" w:eastAsia="Arial Unicode MS" w:hAnsi="Arial Unicode MS" w:cs="Arial Unicode MS"/>
                              <w:lang w:eastAsia="zh-TW"/>
                            </w:rPr>
                            <w:t>台灣科思創</w:t>
                          </w:r>
                        </w:p>
                        <w:p w14:paraId="7EA0A00B" w14:textId="77777777" w:rsidR="00311984" w:rsidRPr="00200026" w:rsidRDefault="00311984" w:rsidP="00311984">
                          <w:pPr>
                            <w:pStyle w:val="MarginalGrey"/>
                            <w:rPr>
                              <w:rFonts w:ascii="Arial Unicode MS" w:eastAsia="Arial Unicode MS" w:hAnsi="Arial Unicode MS" w:cs="Arial Unicode MS"/>
                              <w:lang w:eastAsia="zh-TW"/>
                            </w:rPr>
                          </w:pPr>
                          <w:r w:rsidRPr="00200026">
                            <w:rPr>
                              <w:rFonts w:ascii="Arial Unicode MS" w:eastAsia="Arial Unicode MS" w:hAnsi="Arial Unicode MS" w:cs="Arial Unicode MS"/>
                              <w:lang w:eastAsia="zh-TW"/>
                            </w:rPr>
                            <w:t>企業溝</w:t>
                          </w:r>
                          <w:r w:rsidRPr="00200026">
                            <w:rPr>
                              <w:rFonts w:ascii="Arial Unicode MS" w:eastAsia="Arial Unicode MS" w:hAnsi="Arial Unicode MS" w:cs="Arial Unicode MS" w:hint="eastAsia"/>
                              <w:lang w:eastAsia="zh-TW"/>
                            </w:rPr>
                            <w:t>通處</w:t>
                          </w:r>
                        </w:p>
                        <w:p w14:paraId="7328BDF4" w14:textId="77777777" w:rsidR="00311984" w:rsidRPr="00200026" w:rsidRDefault="00311984" w:rsidP="00311984">
                          <w:pPr>
                            <w:pStyle w:val="MarginalGrey"/>
                            <w:rPr>
                              <w:rFonts w:ascii="Arial Unicode MS" w:eastAsia="Arial Unicode MS" w:hAnsi="Arial Unicode MS" w:cs="Arial Unicode MS"/>
                              <w:lang w:eastAsia="zh-TW"/>
                            </w:rPr>
                          </w:pPr>
                          <w:r w:rsidRPr="00200026">
                            <w:rPr>
                              <w:rFonts w:ascii="Arial Unicode MS" w:eastAsia="Arial Unicode MS" w:hAnsi="Arial Unicode MS" w:cs="Arial Unicode MS"/>
                              <w:lang w:eastAsia="zh-TW"/>
                            </w:rPr>
                            <w:t xml:space="preserve">11049臺北市信義路5段2號10樓 </w:t>
                          </w:r>
                        </w:p>
                        <w:p w14:paraId="7D0C327F" w14:textId="77777777" w:rsidR="00311984" w:rsidRPr="00200026" w:rsidRDefault="00311984" w:rsidP="00311984">
                          <w:pPr>
                            <w:pStyle w:val="MarginalGrey"/>
                            <w:rPr>
                              <w:rFonts w:ascii="Arial Unicode MS" w:eastAsia="Arial Unicode MS" w:hAnsi="Arial Unicode MS" w:cs="Arial Unicode MS"/>
                              <w:lang w:eastAsia="zh-TW"/>
                            </w:rPr>
                          </w:pPr>
                        </w:p>
                        <w:p w14:paraId="57FA31E3" w14:textId="77777777" w:rsidR="00311984" w:rsidRPr="00200026" w:rsidRDefault="00311984" w:rsidP="00311984">
                          <w:pPr>
                            <w:pStyle w:val="MarginalSubheadline"/>
                            <w:rPr>
                              <w:rFonts w:ascii="Arial Unicode MS" w:eastAsia="Arial Unicode MS" w:hAnsi="Arial Unicode MS" w:cs="Arial Unicode MS"/>
                              <w:lang w:eastAsia="zh-TW"/>
                            </w:rPr>
                          </w:pPr>
                          <w:bookmarkStart w:id="2" w:name="_Hlk69719298"/>
                          <w:r w:rsidRPr="00200026">
                            <w:rPr>
                              <w:rFonts w:ascii="Arial Unicode MS" w:eastAsia="Arial Unicode MS" w:hAnsi="Arial Unicode MS" w:cs="Arial Unicode MS"/>
                              <w:lang w:eastAsia="zh-TW"/>
                            </w:rPr>
                            <w:t>聯絡人</w:t>
                          </w:r>
                        </w:p>
                        <w:bookmarkEnd w:id="2"/>
                        <w:p w14:paraId="3458C621" w14:textId="77777777" w:rsidR="00311984" w:rsidRPr="00AE32FC" w:rsidRDefault="00311984" w:rsidP="00311984">
                          <w:pPr>
                            <w:pStyle w:val="MarginalGrey"/>
                            <w:rPr>
                              <w:rFonts w:ascii="Arial Unicode MS" w:eastAsia="Arial Unicode MS" w:hAnsi="Arial Unicode MS" w:cs="Arial Unicode MS"/>
                              <w:lang w:val="nl-NL" w:eastAsia="zh-TW"/>
                            </w:rPr>
                          </w:pPr>
                          <w:r w:rsidRPr="00AE32FC">
                            <w:rPr>
                              <w:rFonts w:ascii="Arial Unicode MS" w:eastAsia="Arial Unicode MS" w:hAnsi="Arial Unicode MS" w:cs="Arial Unicode MS"/>
                              <w:lang w:val="nl-NL" w:eastAsia="zh-TW"/>
                            </w:rPr>
                            <w:t>Renee Chen</w:t>
                          </w:r>
                        </w:p>
                        <w:p w14:paraId="4CB5B2B5" w14:textId="77777777" w:rsidR="00311984" w:rsidRPr="00AE32FC" w:rsidRDefault="00311984" w:rsidP="00311984">
                          <w:pPr>
                            <w:pStyle w:val="MarginalSubheadline"/>
                            <w:rPr>
                              <w:rFonts w:ascii="Arial Unicode MS" w:eastAsia="Arial Unicode MS" w:hAnsi="Arial Unicode MS" w:cs="Arial Unicode MS"/>
                              <w:lang w:val="nl-NL" w:eastAsia="zh-TW"/>
                            </w:rPr>
                          </w:pPr>
                          <w:bookmarkStart w:id="3" w:name="_Hlk69719318"/>
                          <w:r w:rsidRPr="00200026">
                            <w:rPr>
                              <w:rFonts w:ascii="Arial Unicode MS" w:eastAsia="Arial Unicode MS" w:hAnsi="Arial Unicode MS" w:cs="Arial Unicode MS"/>
                              <w:lang w:eastAsia="zh-TW"/>
                            </w:rPr>
                            <w:t>電話</w:t>
                          </w:r>
                          <w:r w:rsidRPr="00AE32FC">
                            <w:rPr>
                              <w:rFonts w:ascii="Arial Unicode MS" w:eastAsia="Arial Unicode MS" w:hAnsi="Arial Unicode MS" w:cs="Arial Unicode MS"/>
                              <w:lang w:val="nl-NL" w:eastAsia="zh-TW"/>
                            </w:rPr>
                            <w:t>:</w:t>
                          </w:r>
                        </w:p>
                        <w:bookmarkEnd w:id="3"/>
                        <w:p w14:paraId="7195B7F9" w14:textId="77777777" w:rsidR="00311984" w:rsidRPr="00AE32FC" w:rsidRDefault="00311984" w:rsidP="00311984">
                          <w:pPr>
                            <w:pStyle w:val="MarginalHeadline"/>
                            <w:rPr>
                              <w:rFonts w:ascii="Arial Unicode MS" w:eastAsia="Arial Unicode MS" w:hAnsi="Arial Unicode MS" w:cs="Arial Unicode MS"/>
                              <w:lang w:val="nl-NL" w:eastAsia="zh-TW"/>
                            </w:rPr>
                          </w:pPr>
                          <w:r w:rsidRPr="00AE32FC">
                            <w:rPr>
                              <w:rFonts w:ascii="Arial Unicode MS" w:eastAsia="Arial Unicode MS" w:hAnsi="Arial Unicode MS" w:cs="Arial Unicode MS"/>
                              <w:color w:val="808080"/>
                              <w:lang w:val="nl-NL" w:eastAsia="zh-TW"/>
                            </w:rPr>
                            <w:t>+</w:t>
                          </w:r>
                          <w:r w:rsidRPr="00AE32FC">
                            <w:rPr>
                              <w:rFonts w:ascii="Arial Unicode MS" w:eastAsia="Arial Unicode MS" w:hAnsi="Arial Unicode MS" w:cs="Arial Unicode MS" w:hint="eastAsia"/>
                              <w:color w:val="808080"/>
                              <w:lang w:val="nl-NL" w:eastAsia="zh-TW"/>
                            </w:rPr>
                            <w:t>886-2-8726</w:t>
                          </w:r>
                          <w:r w:rsidRPr="00AE32FC">
                            <w:rPr>
                              <w:rFonts w:ascii="Arial Unicode MS" w:eastAsia="Arial Unicode MS" w:hAnsi="Arial Unicode MS" w:cs="Arial Unicode MS"/>
                              <w:color w:val="808080"/>
                              <w:lang w:val="nl-NL" w:eastAsia="zh-TW"/>
                            </w:rPr>
                            <w:t>-</w:t>
                          </w:r>
                          <w:r w:rsidRPr="00AE32FC">
                            <w:rPr>
                              <w:rFonts w:ascii="Arial Unicode MS" w:eastAsia="Arial Unicode MS" w:hAnsi="Arial Unicode MS" w:cs="Arial Unicode MS" w:hint="eastAsia"/>
                              <w:color w:val="808080"/>
                              <w:lang w:val="nl-NL" w:eastAsia="zh-TW"/>
                            </w:rPr>
                            <w:t>2603</w:t>
                          </w:r>
                        </w:p>
                        <w:p w14:paraId="17BFACB7" w14:textId="77777777" w:rsidR="00311984" w:rsidRPr="00AE32FC" w:rsidRDefault="00311984" w:rsidP="00311984">
                          <w:pPr>
                            <w:pStyle w:val="MarginalGrey"/>
                            <w:rPr>
                              <w:rFonts w:ascii="Arial Unicode MS" w:eastAsia="Arial Unicode MS" w:hAnsi="Arial Unicode MS" w:cs="Arial Unicode MS"/>
                              <w:lang w:val="nl-NL" w:eastAsia="zh-TW"/>
                            </w:rPr>
                          </w:pPr>
                          <w:r w:rsidRPr="00AE32FC">
                            <w:rPr>
                              <w:rFonts w:ascii="Arial Unicode MS" w:eastAsia="Arial Unicode MS" w:hAnsi="Arial Unicode MS" w:cs="Arial Unicode MS"/>
                              <w:lang w:val="nl-NL" w:eastAsia="zh-TW"/>
                            </w:rPr>
                            <w:t>+</w:t>
                          </w:r>
                          <w:r w:rsidRPr="00AE32FC">
                            <w:rPr>
                              <w:rFonts w:ascii="Arial Unicode MS" w:eastAsia="Arial Unicode MS" w:hAnsi="Arial Unicode MS" w:cs="Arial Unicode MS" w:hint="eastAsia"/>
                              <w:lang w:val="nl-NL" w:eastAsia="zh-TW"/>
                            </w:rPr>
                            <w:t>886-973066472</w:t>
                          </w:r>
                        </w:p>
                        <w:p w14:paraId="2F51B9A1" w14:textId="77777777" w:rsidR="00311984" w:rsidRPr="00AE32FC" w:rsidRDefault="00311984" w:rsidP="00311984">
                          <w:pPr>
                            <w:pStyle w:val="MarginalGrey"/>
                            <w:rPr>
                              <w:rFonts w:ascii="Arial Unicode MS" w:eastAsia="Arial Unicode MS" w:hAnsi="Arial Unicode MS" w:cs="Arial Unicode MS"/>
                              <w:lang w:val="nl-NL" w:eastAsia="zh-TW"/>
                            </w:rPr>
                          </w:pPr>
                        </w:p>
                        <w:p w14:paraId="6D4B2476" w14:textId="77777777" w:rsidR="00311984" w:rsidRPr="00AE32FC" w:rsidRDefault="00311984" w:rsidP="00311984">
                          <w:pPr>
                            <w:pStyle w:val="MarginalSubheadline"/>
                            <w:rPr>
                              <w:rFonts w:ascii="Arial Unicode MS" w:eastAsia="Arial Unicode MS" w:hAnsi="Arial Unicode MS" w:cs="Arial Unicode MS"/>
                              <w:lang w:val="nl-NL" w:eastAsia="zh-TW"/>
                            </w:rPr>
                          </w:pPr>
                          <w:r w:rsidRPr="00AE32FC">
                            <w:rPr>
                              <w:rFonts w:ascii="Arial Unicode MS" w:eastAsia="Arial Unicode MS" w:hAnsi="Arial Unicode MS" w:cs="Arial Unicode MS"/>
                              <w:lang w:val="nl-NL" w:eastAsia="zh-TW"/>
                            </w:rPr>
                            <w:t>Email</w:t>
                          </w:r>
                        </w:p>
                        <w:p w14:paraId="76C2ADF0" w14:textId="77777777" w:rsidR="00311984" w:rsidRDefault="00CB3ED9" w:rsidP="00311984">
                          <w:pPr>
                            <w:pStyle w:val="MarginalGrey"/>
                            <w:rPr>
                              <w:rFonts w:ascii="Arial Unicode MS" w:eastAsia="Arial Unicode MS" w:hAnsi="Arial Unicode MS" w:cs="Arial Unicode MS"/>
                              <w:lang w:val="nl-NL" w:eastAsia="zh-TW"/>
                            </w:rPr>
                          </w:pPr>
                          <w:hyperlink r:id="rId1" w:history="1">
                            <w:r w:rsidR="00311984" w:rsidRPr="00030624">
                              <w:rPr>
                                <w:rStyle w:val="af3"/>
                                <w:rFonts w:ascii="Arial Unicode MS" w:eastAsia="Arial Unicode MS" w:hAnsi="Arial Unicode MS" w:cs="Arial Unicode MS" w:hint="eastAsia"/>
                                <w:lang w:val="nl-NL" w:eastAsia="zh-TW"/>
                              </w:rPr>
                              <w:t>renee</w:t>
                            </w:r>
                            <w:r w:rsidR="00311984" w:rsidRPr="00030624">
                              <w:rPr>
                                <w:rStyle w:val="af3"/>
                                <w:rFonts w:ascii="Arial Unicode MS" w:eastAsia="Arial Unicode MS" w:hAnsi="Arial Unicode MS" w:cs="Arial Unicode MS"/>
                                <w:lang w:val="nl-NL" w:eastAsia="zh-TW"/>
                              </w:rPr>
                              <w:t>.</w:t>
                            </w:r>
                            <w:r w:rsidR="00311984" w:rsidRPr="00030624">
                              <w:rPr>
                                <w:rStyle w:val="af3"/>
                                <w:rFonts w:ascii="Arial Unicode MS" w:eastAsia="Arial Unicode MS" w:hAnsi="Arial Unicode MS" w:cs="Arial Unicode MS" w:hint="eastAsia"/>
                                <w:lang w:val="nl-NL" w:eastAsia="zh-TW"/>
                              </w:rPr>
                              <w:t>chen</w:t>
                            </w:r>
                            <w:r w:rsidR="00311984" w:rsidRPr="00030624">
                              <w:rPr>
                                <w:rStyle w:val="af3"/>
                                <w:rFonts w:ascii="Arial Unicode MS" w:eastAsia="Arial Unicode MS" w:hAnsi="Arial Unicode MS" w:cs="Arial Unicode MS"/>
                                <w:lang w:val="nl-NL" w:eastAsia="zh-TW"/>
                              </w:rPr>
                              <w:t>@covestro.com</w:t>
                            </w:r>
                          </w:hyperlink>
                        </w:p>
                        <w:bookmarkEnd w:id="1"/>
                        <w:p w14:paraId="5B0957CE" w14:textId="7AAF4ECE" w:rsidR="00343D77" w:rsidRDefault="00343D77">
                          <w:pPr>
                            <w:pStyle w:val="MarginalGrey"/>
                            <w:rPr>
                              <w:lang w:val="de-DE" w:eastAsia="zh-CN"/>
                            </w:rPr>
                          </w:pPr>
                        </w:p>
                        <w:p w14:paraId="326F3DA8" w14:textId="709D2394" w:rsidR="00BB6446" w:rsidRDefault="00BB6446">
                          <w:pPr>
                            <w:pStyle w:val="MarginalGrey"/>
                            <w:rPr>
                              <w:lang w:val="de-DE" w:eastAsia="zh-CN"/>
                            </w:rPr>
                          </w:pPr>
                        </w:p>
                        <w:p w14:paraId="107A5C98" w14:textId="77777777" w:rsidR="00343D77" w:rsidRDefault="00343D77">
                          <w:pPr>
                            <w:pStyle w:val="MarginalGrey"/>
                            <w:rPr>
                              <w:lang w:val="de-DE" w:eastAsia="zh-CN"/>
                            </w:rPr>
                          </w:pPr>
                        </w:p>
                      </w:txbxContent>
                    </wps:txbx>
                    <wps:bodyPr rot="0" vert="horz" wrap="square" lIns="0" tIns="14400" rIns="0" bIns="0" anchor="t" anchorCtr="0">
                      <a:noAutofit/>
                    </wps:bodyPr>
                  </wps:wsp>
                </a:graphicData>
              </a:graphic>
            </wp:anchor>
          </w:drawing>
        </mc:Choice>
        <mc:Fallback>
          <w:pict>
            <v:shape w14:anchorId="7ADA2590" id="Marginal" o:spid="_x0000_s1028" type="#_x0000_t202" style="position:absolute;margin-left:44.8pt;margin-top:287.5pt;width:107.7pt;height:450.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" filled="f" stroked="f">
              <v:textbox inset="0,.4mm,0,0">
                <w:txbxContent>
                  <w:p w14:paraId="55814327" w14:textId="77777777" w:rsidR="00311984" w:rsidRPr="00EA7D59" w:rsidRDefault="00311984" w:rsidP="00311984">
                    <w:pPr>
                      <w:pStyle w:val="MarginalHeadline"/>
                      <w:rPr>
                        <w:rFonts w:eastAsia="新細明體"/>
                        <w:lang w:val="de-DE" w:eastAsia="zh-TW"/>
                      </w:rPr>
                    </w:pPr>
                    <w:bookmarkStart w:id="4" w:name="_Hlk69313430"/>
                    <w:r>
                      <w:rPr>
                        <w:rFonts w:eastAsia="新細明體" w:hint="eastAsia"/>
                        <w:lang w:val="de-DE" w:eastAsia="zh-TW"/>
                      </w:rPr>
                      <w:t>台北</w:t>
                    </w:r>
                  </w:p>
                  <w:p w14:paraId="5AFA227B" w14:textId="5303F673" w:rsidR="00311984" w:rsidRPr="003D66E9" w:rsidRDefault="00311984" w:rsidP="00311984">
                    <w:pPr>
                      <w:pStyle w:val="MarginalHeadline"/>
                      <w:rPr>
                        <w:lang w:val="de-DE" w:eastAsia="zh-TW"/>
                      </w:rPr>
                    </w:pPr>
                    <w:r w:rsidRPr="003D66E9">
                      <w:rPr>
                        <w:lang w:val="de-DE" w:eastAsia="zh-TW"/>
                      </w:rPr>
                      <w:t>20</w:t>
                    </w:r>
                    <w:r>
                      <w:rPr>
                        <w:lang w:val="de-DE" w:eastAsia="zh-TW"/>
                      </w:rPr>
                      <w:t>2</w:t>
                    </w:r>
                    <w:r>
                      <w:rPr>
                        <w:rFonts w:eastAsia="新細明體" w:hint="eastAsia"/>
                        <w:lang w:val="de-DE" w:eastAsia="zh-TW"/>
                      </w:rPr>
                      <w:t>2</w:t>
                    </w:r>
                    <w:r w:rsidRPr="003D66E9">
                      <w:rPr>
                        <w:rFonts w:hint="eastAsia"/>
                        <w:lang w:val="de-DE" w:eastAsia="zh-TW"/>
                      </w:rPr>
                      <w:t>年</w:t>
                    </w:r>
                    <w:r>
                      <w:rPr>
                        <w:lang w:val="de-DE" w:eastAsia="zh-TW"/>
                      </w:rPr>
                      <w:t>9</w:t>
                    </w:r>
                    <w:r w:rsidRPr="00BE5487">
                      <w:rPr>
                        <w:rFonts w:hint="eastAsia"/>
                        <w:lang w:val="de-DE" w:eastAsia="zh-TW"/>
                      </w:rPr>
                      <w:t>月</w:t>
                    </w:r>
                    <w:r>
                      <w:rPr>
                        <w:rFonts w:eastAsia="新細明體" w:hint="eastAsia"/>
                        <w:lang w:val="de-DE" w:eastAsia="zh-TW"/>
                      </w:rPr>
                      <w:t>2</w:t>
                    </w:r>
                    <w:r w:rsidR="00764641">
                      <w:rPr>
                        <w:rFonts w:eastAsia="新細明體" w:hint="eastAsia"/>
                        <w:lang w:val="de-DE" w:eastAsia="zh-TW"/>
                      </w:rPr>
                      <w:t>9</w:t>
                    </w:r>
                    <w:r w:rsidRPr="00BE5487">
                      <w:rPr>
                        <w:rFonts w:hint="eastAsia"/>
                        <w:lang w:val="de-DE" w:eastAsia="zh-TW"/>
                      </w:rPr>
                      <w:t>日</w:t>
                    </w:r>
                  </w:p>
                  <w:p w14:paraId="4909B76D" w14:textId="77777777" w:rsidR="00311984" w:rsidRPr="000D6590" w:rsidRDefault="00311984" w:rsidP="00311984">
                    <w:pPr>
                      <w:pStyle w:val="MarginalHeadline"/>
                      <w:rPr>
                        <w:lang w:val="de-DE" w:eastAsia="zh-TW"/>
                      </w:rPr>
                    </w:pPr>
                  </w:p>
                  <w:p w14:paraId="14CEBC46" w14:textId="77777777" w:rsidR="00311984" w:rsidRPr="000D6590" w:rsidRDefault="00311984" w:rsidP="00311984">
                    <w:pPr>
                      <w:pStyle w:val="MarginalHeadline"/>
                      <w:rPr>
                        <w:lang w:val="de-DE" w:eastAsia="zh-TW"/>
                      </w:rPr>
                    </w:pPr>
                  </w:p>
                  <w:p w14:paraId="5A197D94" w14:textId="77777777" w:rsidR="00311984" w:rsidRPr="00200026" w:rsidRDefault="00311984" w:rsidP="00311984">
                    <w:pPr>
                      <w:pStyle w:val="MarginalGrey"/>
                      <w:rPr>
                        <w:rFonts w:ascii="Arial Unicode MS" w:eastAsia="Arial Unicode MS" w:hAnsi="Arial Unicode MS" w:cs="Arial Unicode MS"/>
                        <w:lang w:eastAsia="zh-TW"/>
                      </w:rPr>
                    </w:pPr>
                  </w:p>
                  <w:p w14:paraId="1EF380CB" w14:textId="77777777" w:rsidR="00311984" w:rsidRPr="00200026" w:rsidRDefault="00311984" w:rsidP="00311984">
                    <w:pPr>
                      <w:pStyle w:val="MarginalHeadline"/>
                      <w:rPr>
                        <w:rFonts w:ascii="Arial Unicode MS" w:eastAsia="Arial Unicode MS" w:hAnsi="Arial Unicode MS" w:cs="Arial Unicode MS"/>
                        <w:lang w:eastAsia="zh-TW"/>
                      </w:rPr>
                    </w:pPr>
                    <w:r w:rsidRPr="00200026">
                      <w:rPr>
                        <w:rFonts w:ascii="Arial Unicode MS" w:eastAsia="Arial Unicode MS" w:hAnsi="Arial Unicode MS" w:cs="Arial Unicode MS"/>
                        <w:lang w:eastAsia="zh-TW"/>
                      </w:rPr>
                      <w:t>台灣科思創</w:t>
                    </w:r>
                  </w:p>
                  <w:p w14:paraId="7EA0A00B" w14:textId="77777777" w:rsidR="00311984" w:rsidRPr="00200026" w:rsidRDefault="00311984" w:rsidP="00311984">
                    <w:pPr>
                      <w:pStyle w:val="MarginalGrey"/>
                      <w:rPr>
                        <w:rFonts w:ascii="Arial Unicode MS" w:eastAsia="Arial Unicode MS" w:hAnsi="Arial Unicode MS" w:cs="Arial Unicode MS"/>
                        <w:lang w:eastAsia="zh-TW"/>
                      </w:rPr>
                    </w:pPr>
                    <w:r w:rsidRPr="00200026">
                      <w:rPr>
                        <w:rFonts w:ascii="Arial Unicode MS" w:eastAsia="Arial Unicode MS" w:hAnsi="Arial Unicode MS" w:cs="Arial Unicode MS"/>
                        <w:lang w:eastAsia="zh-TW"/>
                      </w:rPr>
                      <w:t>企業溝</w:t>
                    </w:r>
                    <w:r w:rsidRPr="00200026">
                      <w:rPr>
                        <w:rFonts w:ascii="Arial Unicode MS" w:eastAsia="Arial Unicode MS" w:hAnsi="Arial Unicode MS" w:cs="Arial Unicode MS" w:hint="eastAsia"/>
                        <w:lang w:eastAsia="zh-TW"/>
                      </w:rPr>
                      <w:t>通處</w:t>
                    </w:r>
                  </w:p>
                  <w:p w14:paraId="7328BDF4" w14:textId="77777777" w:rsidR="00311984" w:rsidRPr="00200026" w:rsidRDefault="00311984" w:rsidP="00311984">
                    <w:pPr>
                      <w:pStyle w:val="MarginalGrey"/>
                      <w:rPr>
                        <w:rFonts w:ascii="Arial Unicode MS" w:eastAsia="Arial Unicode MS" w:hAnsi="Arial Unicode MS" w:cs="Arial Unicode MS"/>
                        <w:lang w:eastAsia="zh-TW"/>
                      </w:rPr>
                    </w:pPr>
                    <w:r w:rsidRPr="00200026">
                      <w:rPr>
                        <w:rFonts w:ascii="Arial Unicode MS" w:eastAsia="Arial Unicode MS" w:hAnsi="Arial Unicode MS" w:cs="Arial Unicode MS"/>
                        <w:lang w:eastAsia="zh-TW"/>
                      </w:rPr>
                      <w:t xml:space="preserve">11049臺北市信義路5段2號10樓 </w:t>
                    </w:r>
                  </w:p>
                  <w:p w14:paraId="7D0C327F" w14:textId="77777777" w:rsidR="00311984" w:rsidRPr="00200026" w:rsidRDefault="00311984" w:rsidP="00311984">
                    <w:pPr>
                      <w:pStyle w:val="MarginalGrey"/>
                      <w:rPr>
                        <w:rFonts w:ascii="Arial Unicode MS" w:eastAsia="Arial Unicode MS" w:hAnsi="Arial Unicode MS" w:cs="Arial Unicode MS"/>
                        <w:lang w:eastAsia="zh-TW"/>
                      </w:rPr>
                    </w:pPr>
                  </w:p>
                  <w:p w14:paraId="57FA31E3" w14:textId="77777777" w:rsidR="00311984" w:rsidRPr="00200026" w:rsidRDefault="00311984" w:rsidP="00311984">
                    <w:pPr>
                      <w:pStyle w:val="MarginalSubheadline"/>
                      <w:rPr>
                        <w:rFonts w:ascii="Arial Unicode MS" w:eastAsia="Arial Unicode MS" w:hAnsi="Arial Unicode MS" w:cs="Arial Unicode MS"/>
                        <w:lang w:eastAsia="zh-TW"/>
                      </w:rPr>
                    </w:pPr>
                    <w:bookmarkStart w:id="5" w:name="_Hlk69719298"/>
                    <w:r w:rsidRPr="00200026">
                      <w:rPr>
                        <w:rFonts w:ascii="Arial Unicode MS" w:eastAsia="Arial Unicode MS" w:hAnsi="Arial Unicode MS" w:cs="Arial Unicode MS"/>
                        <w:lang w:eastAsia="zh-TW"/>
                      </w:rPr>
                      <w:t>聯絡人</w:t>
                    </w:r>
                  </w:p>
                  <w:bookmarkEnd w:id="5"/>
                  <w:p w14:paraId="3458C621" w14:textId="77777777" w:rsidR="00311984" w:rsidRPr="00AE32FC" w:rsidRDefault="00311984" w:rsidP="00311984">
                    <w:pPr>
                      <w:pStyle w:val="MarginalGrey"/>
                      <w:rPr>
                        <w:rFonts w:ascii="Arial Unicode MS" w:eastAsia="Arial Unicode MS" w:hAnsi="Arial Unicode MS" w:cs="Arial Unicode MS"/>
                        <w:lang w:val="nl-NL" w:eastAsia="zh-TW"/>
                      </w:rPr>
                    </w:pPr>
                    <w:r w:rsidRPr="00AE32FC">
                      <w:rPr>
                        <w:rFonts w:ascii="Arial Unicode MS" w:eastAsia="Arial Unicode MS" w:hAnsi="Arial Unicode MS" w:cs="Arial Unicode MS"/>
                        <w:lang w:val="nl-NL" w:eastAsia="zh-TW"/>
                      </w:rPr>
                      <w:t>Renee Chen</w:t>
                    </w:r>
                  </w:p>
                  <w:p w14:paraId="4CB5B2B5" w14:textId="77777777" w:rsidR="00311984" w:rsidRPr="00AE32FC" w:rsidRDefault="00311984" w:rsidP="00311984">
                    <w:pPr>
                      <w:pStyle w:val="MarginalSubheadline"/>
                      <w:rPr>
                        <w:rFonts w:ascii="Arial Unicode MS" w:eastAsia="Arial Unicode MS" w:hAnsi="Arial Unicode MS" w:cs="Arial Unicode MS"/>
                        <w:lang w:val="nl-NL" w:eastAsia="zh-TW"/>
                      </w:rPr>
                    </w:pPr>
                    <w:bookmarkStart w:id="6" w:name="_Hlk69719318"/>
                    <w:r w:rsidRPr="00200026">
                      <w:rPr>
                        <w:rFonts w:ascii="Arial Unicode MS" w:eastAsia="Arial Unicode MS" w:hAnsi="Arial Unicode MS" w:cs="Arial Unicode MS"/>
                        <w:lang w:eastAsia="zh-TW"/>
                      </w:rPr>
                      <w:t>電話</w:t>
                    </w:r>
                    <w:r w:rsidRPr="00AE32FC">
                      <w:rPr>
                        <w:rFonts w:ascii="Arial Unicode MS" w:eastAsia="Arial Unicode MS" w:hAnsi="Arial Unicode MS" w:cs="Arial Unicode MS"/>
                        <w:lang w:val="nl-NL" w:eastAsia="zh-TW"/>
                      </w:rPr>
                      <w:t>:</w:t>
                    </w:r>
                  </w:p>
                  <w:bookmarkEnd w:id="6"/>
                  <w:p w14:paraId="7195B7F9" w14:textId="77777777" w:rsidR="00311984" w:rsidRPr="00AE32FC" w:rsidRDefault="00311984" w:rsidP="00311984">
                    <w:pPr>
                      <w:pStyle w:val="MarginalHeadline"/>
                      <w:rPr>
                        <w:rFonts w:ascii="Arial Unicode MS" w:eastAsia="Arial Unicode MS" w:hAnsi="Arial Unicode MS" w:cs="Arial Unicode MS"/>
                        <w:lang w:val="nl-NL" w:eastAsia="zh-TW"/>
                      </w:rPr>
                    </w:pPr>
                    <w:r w:rsidRPr="00AE32FC">
                      <w:rPr>
                        <w:rFonts w:ascii="Arial Unicode MS" w:eastAsia="Arial Unicode MS" w:hAnsi="Arial Unicode MS" w:cs="Arial Unicode MS"/>
                        <w:color w:val="808080"/>
                        <w:lang w:val="nl-NL" w:eastAsia="zh-TW"/>
                      </w:rPr>
                      <w:t>+</w:t>
                    </w:r>
                    <w:r w:rsidRPr="00AE32FC">
                      <w:rPr>
                        <w:rFonts w:ascii="Arial Unicode MS" w:eastAsia="Arial Unicode MS" w:hAnsi="Arial Unicode MS" w:cs="Arial Unicode MS" w:hint="eastAsia"/>
                        <w:color w:val="808080"/>
                        <w:lang w:val="nl-NL" w:eastAsia="zh-TW"/>
                      </w:rPr>
                      <w:t>886-2-8726</w:t>
                    </w:r>
                    <w:r w:rsidRPr="00AE32FC">
                      <w:rPr>
                        <w:rFonts w:ascii="Arial Unicode MS" w:eastAsia="Arial Unicode MS" w:hAnsi="Arial Unicode MS" w:cs="Arial Unicode MS"/>
                        <w:color w:val="808080"/>
                        <w:lang w:val="nl-NL" w:eastAsia="zh-TW"/>
                      </w:rPr>
                      <w:t>-</w:t>
                    </w:r>
                    <w:r w:rsidRPr="00AE32FC">
                      <w:rPr>
                        <w:rFonts w:ascii="Arial Unicode MS" w:eastAsia="Arial Unicode MS" w:hAnsi="Arial Unicode MS" w:cs="Arial Unicode MS" w:hint="eastAsia"/>
                        <w:color w:val="808080"/>
                        <w:lang w:val="nl-NL" w:eastAsia="zh-TW"/>
                      </w:rPr>
                      <w:t>2603</w:t>
                    </w:r>
                  </w:p>
                  <w:p w14:paraId="17BFACB7" w14:textId="77777777" w:rsidR="00311984" w:rsidRPr="00AE32FC" w:rsidRDefault="00311984" w:rsidP="00311984">
                    <w:pPr>
                      <w:pStyle w:val="MarginalGrey"/>
                      <w:rPr>
                        <w:rFonts w:ascii="Arial Unicode MS" w:eastAsia="Arial Unicode MS" w:hAnsi="Arial Unicode MS" w:cs="Arial Unicode MS"/>
                        <w:lang w:val="nl-NL" w:eastAsia="zh-TW"/>
                      </w:rPr>
                    </w:pPr>
                    <w:r w:rsidRPr="00AE32FC">
                      <w:rPr>
                        <w:rFonts w:ascii="Arial Unicode MS" w:eastAsia="Arial Unicode MS" w:hAnsi="Arial Unicode MS" w:cs="Arial Unicode MS"/>
                        <w:lang w:val="nl-NL" w:eastAsia="zh-TW"/>
                      </w:rPr>
                      <w:t>+</w:t>
                    </w:r>
                    <w:r w:rsidRPr="00AE32FC">
                      <w:rPr>
                        <w:rFonts w:ascii="Arial Unicode MS" w:eastAsia="Arial Unicode MS" w:hAnsi="Arial Unicode MS" w:cs="Arial Unicode MS" w:hint="eastAsia"/>
                        <w:lang w:val="nl-NL" w:eastAsia="zh-TW"/>
                      </w:rPr>
                      <w:t>886-973066472</w:t>
                    </w:r>
                  </w:p>
                  <w:p w14:paraId="2F51B9A1" w14:textId="77777777" w:rsidR="00311984" w:rsidRPr="00AE32FC" w:rsidRDefault="00311984" w:rsidP="00311984">
                    <w:pPr>
                      <w:pStyle w:val="MarginalGrey"/>
                      <w:rPr>
                        <w:rFonts w:ascii="Arial Unicode MS" w:eastAsia="Arial Unicode MS" w:hAnsi="Arial Unicode MS" w:cs="Arial Unicode MS"/>
                        <w:lang w:val="nl-NL" w:eastAsia="zh-TW"/>
                      </w:rPr>
                    </w:pPr>
                  </w:p>
                  <w:p w14:paraId="6D4B2476" w14:textId="77777777" w:rsidR="00311984" w:rsidRPr="00AE32FC" w:rsidRDefault="00311984" w:rsidP="00311984">
                    <w:pPr>
                      <w:pStyle w:val="MarginalSubheadline"/>
                      <w:rPr>
                        <w:rFonts w:ascii="Arial Unicode MS" w:eastAsia="Arial Unicode MS" w:hAnsi="Arial Unicode MS" w:cs="Arial Unicode MS"/>
                        <w:lang w:val="nl-NL" w:eastAsia="zh-TW"/>
                      </w:rPr>
                    </w:pPr>
                    <w:r w:rsidRPr="00AE32FC">
                      <w:rPr>
                        <w:rFonts w:ascii="Arial Unicode MS" w:eastAsia="Arial Unicode MS" w:hAnsi="Arial Unicode MS" w:cs="Arial Unicode MS"/>
                        <w:lang w:val="nl-NL" w:eastAsia="zh-TW"/>
                      </w:rPr>
                      <w:t>Email</w:t>
                    </w:r>
                  </w:p>
                  <w:p w14:paraId="76C2ADF0" w14:textId="77777777" w:rsidR="00311984" w:rsidRDefault="00CB3ED9" w:rsidP="00311984">
                    <w:pPr>
                      <w:pStyle w:val="MarginalGrey"/>
                      <w:rPr>
                        <w:rFonts w:ascii="Arial Unicode MS" w:eastAsia="Arial Unicode MS" w:hAnsi="Arial Unicode MS" w:cs="Arial Unicode MS"/>
                        <w:lang w:val="nl-NL" w:eastAsia="zh-TW"/>
                      </w:rPr>
                    </w:pPr>
                    <w:hyperlink r:id="rId2" w:history="1">
                      <w:r w:rsidR="00311984" w:rsidRPr="00030624">
                        <w:rPr>
                          <w:rStyle w:val="af3"/>
                          <w:rFonts w:ascii="Arial Unicode MS" w:eastAsia="Arial Unicode MS" w:hAnsi="Arial Unicode MS" w:cs="Arial Unicode MS" w:hint="eastAsia"/>
                          <w:lang w:val="nl-NL" w:eastAsia="zh-TW"/>
                        </w:rPr>
                        <w:t>renee</w:t>
                      </w:r>
                      <w:r w:rsidR="00311984" w:rsidRPr="00030624">
                        <w:rPr>
                          <w:rStyle w:val="af3"/>
                          <w:rFonts w:ascii="Arial Unicode MS" w:eastAsia="Arial Unicode MS" w:hAnsi="Arial Unicode MS" w:cs="Arial Unicode MS"/>
                          <w:lang w:val="nl-NL" w:eastAsia="zh-TW"/>
                        </w:rPr>
                        <w:t>.</w:t>
                      </w:r>
                      <w:r w:rsidR="00311984" w:rsidRPr="00030624">
                        <w:rPr>
                          <w:rStyle w:val="af3"/>
                          <w:rFonts w:ascii="Arial Unicode MS" w:eastAsia="Arial Unicode MS" w:hAnsi="Arial Unicode MS" w:cs="Arial Unicode MS" w:hint="eastAsia"/>
                          <w:lang w:val="nl-NL" w:eastAsia="zh-TW"/>
                        </w:rPr>
                        <w:t>chen</w:t>
                      </w:r>
                      <w:r w:rsidR="00311984" w:rsidRPr="00030624">
                        <w:rPr>
                          <w:rStyle w:val="af3"/>
                          <w:rFonts w:ascii="Arial Unicode MS" w:eastAsia="Arial Unicode MS" w:hAnsi="Arial Unicode MS" w:cs="Arial Unicode MS"/>
                          <w:lang w:val="nl-NL" w:eastAsia="zh-TW"/>
                        </w:rPr>
                        <w:t>@covestro.com</w:t>
                      </w:r>
                    </w:hyperlink>
                  </w:p>
                  <w:bookmarkEnd w:id="4"/>
                  <w:p w14:paraId="5B0957CE" w14:textId="7AAF4ECE" w:rsidR="00343D77" w:rsidRDefault="00343D77">
                    <w:pPr>
                      <w:pStyle w:val="MarginalGrey"/>
                      <w:rPr>
                        <w:lang w:val="de-DE" w:eastAsia="zh-CN"/>
                      </w:rPr>
                    </w:pPr>
                  </w:p>
                  <w:p w14:paraId="326F3DA8" w14:textId="709D2394" w:rsidR="00BB6446" w:rsidRDefault="00BB6446">
                    <w:pPr>
                      <w:pStyle w:val="MarginalGrey"/>
                      <w:rPr>
                        <w:lang w:val="de-DE" w:eastAsia="zh-CN"/>
                      </w:rPr>
                    </w:pPr>
                  </w:p>
                  <w:p w14:paraId="107A5C98" w14:textId="77777777" w:rsidR="00343D77" w:rsidRDefault="00343D77">
                    <w:pPr>
                      <w:pStyle w:val="MarginalGrey"/>
                      <w:rPr>
                        <w:lang w:val="de-DE" w:eastAsia="zh-CN"/>
                      </w:rPr>
                    </w:pPr>
                  </w:p>
                </w:txbxContent>
              </v:textbox>
              <w10:wrap anchorx="page" anchory="page"/>
              <w10:anchorlock/>
            </v:shape>
          </w:pict>
        </mc:Fallback>
      </mc:AlternateContent>
    </w:r>
    <w:r>
      <w:rPr>
        <w:noProof/>
        <w:lang w:eastAsia="zh-CN"/>
      </w:rPr>
      <w:drawing>
        <wp:anchor distT="0" distB="1005840" distL="114300" distR="114300" simplePos="0" relativeHeight="251660288" behindDoc="1" locked="0" layoutInCell="1" allowOverlap="1" wp14:anchorId="355A750C" wp14:editId="6A491E21">
          <wp:simplePos x="0" y="0"/>
          <wp:positionH relativeFrom="page">
            <wp:posOffset>5219065</wp:posOffset>
          </wp:positionH>
          <wp:positionV relativeFrom="page">
            <wp:posOffset>795655</wp:posOffset>
          </wp:positionV>
          <wp:extent cx="1874520" cy="1874520"/>
          <wp:effectExtent l="0" t="0" r="0" b="0"/>
          <wp:wrapTopAndBottom/>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estr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874520" cy="1874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C3151"/>
    <w:multiLevelType w:val="hybridMultilevel"/>
    <w:tmpl w:val="635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multilevel"/>
    <w:tmpl w:val="06E66270"/>
    <w:lvl w:ilvl="0">
      <w:start w:val="1"/>
      <w:numFmt w:val="bullet"/>
      <w:pStyle w:val="Topics"/>
      <w:lvlText w:val="•"/>
      <w:lvlJc w:val="left"/>
      <w:pPr>
        <w:ind w:left="1495" w:hanging="360"/>
      </w:pPr>
      <w:rPr>
        <w:rFonts w:ascii="Arial" w:hAnsi="Aria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3" w15:restartNumberingAfterBreak="0">
    <w:nsid w:val="47C8003A"/>
    <w:multiLevelType w:val="hybridMultilevel"/>
    <w:tmpl w:val="A5AA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D7A85"/>
    <w:multiLevelType w:val="hybridMultilevel"/>
    <w:tmpl w:val="36B2D3D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5812EE5"/>
    <w:multiLevelType w:val="hybridMultilevel"/>
    <w:tmpl w:val="0E64707A"/>
    <w:lvl w:ilvl="0" w:tplc="F5183E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B2E5F46"/>
    <w:multiLevelType w:val="multilevel"/>
    <w:tmpl w:val="7B2E5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TY1MjSysDQzNDJX0lEKTi0uzszPAykwqgUAQ1i1ZCwAAAA="/>
  </w:docVars>
  <w:rsids>
    <w:rsidRoot w:val="006C511E"/>
    <w:rsid w:val="000001B6"/>
    <w:rsid w:val="00001042"/>
    <w:rsid w:val="00001126"/>
    <w:rsid w:val="0000159D"/>
    <w:rsid w:val="000015FC"/>
    <w:rsid w:val="0000386A"/>
    <w:rsid w:val="000046D4"/>
    <w:rsid w:val="0000573C"/>
    <w:rsid w:val="00005E21"/>
    <w:rsid w:val="00006346"/>
    <w:rsid w:val="00006656"/>
    <w:rsid w:val="000070A7"/>
    <w:rsid w:val="000073E7"/>
    <w:rsid w:val="0000765D"/>
    <w:rsid w:val="00007C2D"/>
    <w:rsid w:val="0001043E"/>
    <w:rsid w:val="000105AA"/>
    <w:rsid w:val="0001131C"/>
    <w:rsid w:val="00011982"/>
    <w:rsid w:val="00012835"/>
    <w:rsid w:val="00012FCA"/>
    <w:rsid w:val="0001307E"/>
    <w:rsid w:val="00013985"/>
    <w:rsid w:val="00013CFF"/>
    <w:rsid w:val="00013D93"/>
    <w:rsid w:val="00014492"/>
    <w:rsid w:val="000158AA"/>
    <w:rsid w:val="00015BFA"/>
    <w:rsid w:val="0001665A"/>
    <w:rsid w:val="00017A65"/>
    <w:rsid w:val="00017BE7"/>
    <w:rsid w:val="00020437"/>
    <w:rsid w:val="00021078"/>
    <w:rsid w:val="0002156C"/>
    <w:rsid w:val="00022032"/>
    <w:rsid w:val="00023367"/>
    <w:rsid w:val="000239B4"/>
    <w:rsid w:val="00023AFF"/>
    <w:rsid w:val="00023EE1"/>
    <w:rsid w:val="000240B1"/>
    <w:rsid w:val="00024343"/>
    <w:rsid w:val="00024CCE"/>
    <w:rsid w:val="000254EB"/>
    <w:rsid w:val="00025512"/>
    <w:rsid w:val="00025A37"/>
    <w:rsid w:val="00025ABC"/>
    <w:rsid w:val="00026842"/>
    <w:rsid w:val="00026F38"/>
    <w:rsid w:val="00027647"/>
    <w:rsid w:val="00027AAC"/>
    <w:rsid w:val="00027D38"/>
    <w:rsid w:val="00030736"/>
    <w:rsid w:val="00030881"/>
    <w:rsid w:val="000313D5"/>
    <w:rsid w:val="00031B3A"/>
    <w:rsid w:val="000322EE"/>
    <w:rsid w:val="00033E1C"/>
    <w:rsid w:val="000340BD"/>
    <w:rsid w:val="000340BE"/>
    <w:rsid w:val="00034E43"/>
    <w:rsid w:val="00035B72"/>
    <w:rsid w:val="00037778"/>
    <w:rsid w:val="0003784B"/>
    <w:rsid w:val="000407AA"/>
    <w:rsid w:val="00040AF3"/>
    <w:rsid w:val="00040B6F"/>
    <w:rsid w:val="000412E8"/>
    <w:rsid w:val="000421D8"/>
    <w:rsid w:val="00042622"/>
    <w:rsid w:val="000427C3"/>
    <w:rsid w:val="00043BEF"/>
    <w:rsid w:val="00044B54"/>
    <w:rsid w:val="00045B80"/>
    <w:rsid w:val="000460C0"/>
    <w:rsid w:val="000468F0"/>
    <w:rsid w:val="00046E2E"/>
    <w:rsid w:val="00050E38"/>
    <w:rsid w:val="00051793"/>
    <w:rsid w:val="000528E8"/>
    <w:rsid w:val="00053CCE"/>
    <w:rsid w:val="0005520C"/>
    <w:rsid w:val="00055EA0"/>
    <w:rsid w:val="0005621D"/>
    <w:rsid w:val="00056304"/>
    <w:rsid w:val="00060958"/>
    <w:rsid w:val="00060B5C"/>
    <w:rsid w:val="00060E0D"/>
    <w:rsid w:val="000613A4"/>
    <w:rsid w:val="0006239A"/>
    <w:rsid w:val="000626F2"/>
    <w:rsid w:val="00063039"/>
    <w:rsid w:val="000634FA"/>
    <w:rsid w:val="00063F82"/>
    <w:rsid w:val="000642DF"/>
    <w:rsid w:val="00064876"/>
    <w:rsid w:val="00064912"/>
    <w:rsid w:val="00065FFC"/>
    <w:rsid w:val="0006643D"/>
    <w:rsid w:val="0006725F"/>
    <w:rsid w:val="00067525"/>
    <w:rsid w:val="00067536"/>
    <w:rsid w:val="00070F12"/>
    <w:rsid w:val="000724A3"/>
    <w:rsid w:val="000728FA"/>
    <w:rsid w:val="0007299F"/>
    <w:rsid w:val="0007410B"/>
    <w:rsid w:val="00074743"/>
    <w:rsid w:val="00076252"/>
    <w:rsid w:val="0007651E"/>
    <w:rsid w:val="00077BB6"/>
    <w:rsid w:val="0008038A"/>
    <w:rsid w:val="00080EA5"/>
    <w:rsid w:val="0008143A"/>
    <w:rsid w:val="000823E4"/>
    <w:rsid w:val="00083456"/>
    <w:rsid w:val="00083B73"/>
    <w:rsid w:val="00084370"/>
    <w:rsid w:val="000849FB"/>
    <w:rsid w:val="00085F89"/>
    <w:rsid w:val="000866BF"/>
    <w:rsid w:val="00086EED"/>
    <w:rsid w:val="00087CF3"/>
    <w:rsid w:val="000900F0"/>
    <w:rsid w:val="000906C4"/>
    <w:rsid w:val="00090DCB"/>
    <w:rsid w:val="00091918"/>
    <w:rsid w:val="000919A5"/>
    <w:rsid w:val="0009250D"/>
    <w:rsid w:val="000936A9"/>
    <w:rsid w:val="00093FBA"/>
    <w:rsid w:val="00094162"/>
    <w:rsid w:val="0009715B"/>
    <w:rsid w:val="00097AFE"/>
    <w:rsid w:val="000A344F"/>
    <w:rsid w:val="000A3E52"/>
    <w:rsid w:val="000A5D5F"/>
    <w:rsid w:val="000A610D"/>
    <w:rsid w:val="000A62D3"/>
    <w:rsid w:val="000A7FEA"/>
    <w:rsid w:val="000B02B7"/>
    <w:rsid w:val="000B0333"/>
    <w:rsid w:val="000B04F1"/>
    <w:rsid w:val="000B0BD8"/>
    <w:rsid w:val="000B16A2"/>
    <w:rsid w:val="000B20DA"/>
    <w:rsid w:val="000B3FE7"/>
    <w:rsid w:val="000B438D"/>
    <w:rsid w:val="000B555E"/>
    <w:rsid w:val="000B7592"/>
    <w:rsid w:val="000B78AE"/>
    <w:rsid w:val="000C04C7"/>
    <w:rsid w:val="000C0861"/>
    <w:rsid w:val="000C0D6B"/>
    <w:rsid w:val="000C187F"/>
    <w:rsid w:val="000C2CBF"/>
    <w:rsid w:val="000C30AB"/>
    <w:rsid w:val="000C30D6"/>
    <w:rsid w:val="000C34AA"/>
    <w:rsid w:val="000C34EF"/>
    <w:rsid w:val="000C3ABF"/>
    <w:rsid w:val="000C469F"/>
    <w:rsid w:val="000C4B6B"/>
    <w:rsid w:val="000C6237"/>
    <w:rsid w:val="000C68E1"/>
    <w:rsid w:val="000C6920"/>
    <w:rsid w:val="000C695B"/>
    <w:rsid w:val="000C6BD8"/>
    <w:rsid w:val="000C7406"/>
    <w:rsid w:val="000D093C"/>
    <w:rsid w:val="000D10E5"/>
    <w:rsid w:val="000D1488"/>
    <w:rsid w:val="000D2B30"/>
    <w:rsid w:val="000D3097"/>
    <w:rsid w:val="000D5B42"/>
    <w:rsid w:val="000D5B52"/>
    <w:rsid w:val="000D6A34"/>
    <w:rsid w:val="000E0885"/>
    <w:rsid w:val="000E2848"/>
    <w:rsid w:val="000E33BD"/>
    <w:rsid w:val="000E3E84"/>
    <w:rsid w:val="000E465C"/>
    <w:rsid w:val="000E4BBD"/>
    <w:rsid w:val="000E4C3A"/>
    <w:rsid w:val="000E5D24"/>
    <w:rsid w:val="000E7565"/>
    <w:rsid w:val="000E7757"/>
    <w:rsid w:val="000F0027"/>
    <w:rsid w:val="000F1F7E"/>
    <w:rsid w:val="000F2C48"/>
    <w:rsid w:val="000F3776"/>
    <w:rsid w:val="000F449C"/>
    <w:rsid w:val="000F4D7D"/>
    <w:rsid w:val="000F5F28"/>
    <w:rsid w:val="00102B3C"/>
    <w:rsid w:val="0010305C"/>
    <w:rsid w:val="00103257"/>
    <w:rsid w:val="00103302"/>
    <w:rsid w:val="001038BD"/>
    <w:rsid w:val="001038F6"/>
    <w:rsid w:val="0010409C"/>
    <w:rsid w:val="00104A68"/>
    <w:rsid w:val="00104C2E"/>
    <w:rsid w:val="00106178"/>
    <w:rsid w:val="00107975"/>
    <w:rsid w:val="00110722"/>
    <w:rsid w:val="001111D1"/>
    <w:rsid w:val="001113E5"/>
    <w:rsid w:val="0011358B"/>
    <w:rsid w:val="001135BC"/>
    <w:rsid w:val="00116886"/>
    <w:rsid w:val="00117E89"/>
    <w:rsid w:val="00120004"/>
    <w:rsid w:val="001205F2"/>
    <w:rsid w:val="00120951"/>
    <w:rsid w:val="00120A51"/>
    <w:rsid w:val="00120DD1"/>
    <w:rsid w:val="0012138E"/>
    <w:rsid w:val="00121E1A"/>
    <w:rsid w:val="00122B76"/>
    <w:rsid w:val="00122DC7"/>
    <w:rsid w:val="0012483C"/>
    <w:rsid w:val="001256F2"/>
    <w:rsid w:val="00126599"/>
    <w:rsid w:val="00126FD6"/>
    <w:rsid w:val="00127914"/>
    <w:rsid w:val="00131ED1"/>
    <w:rsid w:val="00133E1D"/>
    <w:rsid w:val="00134043"/>
    <w:rsid w:val="001343DA"/>
    <w:rsid w:val="001343EF"/>
    <w:rsid w:val="0013597D"/>
    <w:rsid w:val="00135B87"/>
    <w:rsid w:val="001360A4"/>
    <w:rsid w:val="00137ADE"/>
    <w:rsid w:val="00141A2B"/>
    <w:rsid w:val="00141EDB"/>
    <w:rsid w:val="00142178"/>
    <w:rsid w:val="00146A21"/>
    <w:rsid w:val="00150651"/>
    <w:rsid w:val="001508F1"/>
    <w:rsid w:val="001514BC"/>
    <w:rsid w:val="00151AA8"/>
    <w:rsid w:val="0015231E"/>
    <w:rsid w:val="00152E1C"/>
    <w:rsid w:val="00155B2F"/>
    <w:rsid w:val="00156478"/>
    <w:rsid w:val="00157273"/>
    <w:rsid w:val="00160173"/>
    <w:rsid w:val="0016067A"/>
    <w:rsid w:val="00160FEA"/>
    <w:rsid w:val="00161F10"/>
    <w:rsid w:val="00163F6F"/>
    <w:rsid w:val="001646AD"/>
    <w:rsid w:val="00164AE0"/>
    <w:rsid w:val="001658B7"/>
    <w:rsid w:val="00165929"/>
    <w:rsid w:val="00165DBD"/>
    <w:rsid w:val="00165DDF"/>
    <w:rsid w:val="00165DE0"/>
    <w:rsid w:val="00166355"/>
    <w:rsid w:val="00166972"/>
    <w:rsid w:val="001674B8"/>
    <w:rsid w:val="00171F66"/>
    <w:rsid w:val="001722CC"/>
    <w:rsid w:val="00174406"/>
    <w:rsid w:val="00174836"/>
    <w:rsid w:val="001757DA"/>
    <w:rsid w:val="001768BA"/>
    <w:rsid w:val="00176A54"/>
    <w:rsid w:val="001801A2"/>
    <w:rsid w:val="001808A1"/>
    <w:rsid w:val="00180C2D"/>
    <w:rsid w:val="00181E60"/>
    <w:rsid w:val="001827BF"/>
    <w:rsid w:val="00182836"/>
    <w:rsid w:val="001839A4"/>
    <w:rsid w:val="00183F95"/>
    <w:rsid w:val="0018439F"/>
    <w:rsid w:val="00184C71"/>
    <w:rsid w:val="001864CD"/>
    <w:rsid w:val="00186827"/>
    <w:rsid w:val="00187A62"/>
    <w:rsid w:val="00187F6C"/>
    <w:rsid w:val="001900D4"/>
    <w:rsid w:val="00190F52"/>
    <w:rsid w:val="00191C2A"/>
    <w:rsid w:val="00192E93"/>
    <w:rsid w:val="00193600"/>
    <w:rsid w:val="00193BB0"/>
    <w:rsid w:val="00194C81"/>
    <w:rsid w:val="00194F21"/>
    <w:rsid w:val="00195901"/>
    <w:rsid w:val="00195931"/>
    <w:rsid w:val="00195BB7"/>
    <w:rsid w:val="001961BE"/>
    <w:rsid w:val="001A2536"/>
    <w:rsid w:val="001A255C"/>
    <w:rsid w:val="001A3DDD"/>
    <w:rsid w:val="001A5611"/>
    <w:rsid w:val="001A58AB"/>
    <w:rsid w:val="001A666B"/>
    <w:rsid w:val="001A67D6"/>
    <w:rsid w:val="001A6D1A"/>
    <w:rsid w:val="001A74F7"/>
    <w:rsid w:val="001A74FA"/>
    <w:rsid w:val="001B038A"/>
    <w:rsid w:val="001B0CD9"/>
    <w:rsid w:val="001B1520"/>
    <w:rsid w:val="001B1AA8"/>
    <w:rsid w:val="001B37F1"/>
    <w:rsid w:val="001B5650"/>
    <w:rsid w:val="001B56BD"/>
    <w:rsid w:val="001B5DCE"/>
    <w:rsid w:val="001B6D99"/>
    <w:rsid w:val="001B7F51"/>
    <w:rsid w:val="001C004A"/>
    <w:rsid w:val="001C0085"/>
    <w:rsid w:val="001C0896"/>
    <w:rsid w:val="001C1129"/>
    <w:rsid w:val="001C3FB5"/>
    <w:rsid w:val="001C536E"/>
    <w:rsid w:val="001C7BFD"/>
    <w:rsid w:val="001D1ABB"/>
    <w:rsid w:val="001D1B56"/>
    <w:rsid w:val="001D1CF4"/>
    <w:rsid w:val="001D1EC7"/>
    <w:rsid w:val="001D258D"/>
    <w:rsid w:val="001D34F9"/>
    <w:rsid w:val="001D3A03"/>
    <w:rsid w:val="001D6AF6"/>
    <w:rsid w:val="001D7A4A"/>
    <w:rsid w:val="001E0420"/>
    <w:rsid w:val="001E0514"/>
    <w:rsid w:val="001E0EA2"/>
    <w:rsid w:val="001E141A"/>
    <w:rsid w:val="001E2C9E"/>
    <w:rsid w:val="001E345E"/>
    <w:rsid w:val="001E361C"/>
    <w:rsid w:val="001E518A"/>
    <w:rsid w:val="001E533F"/>
    <w:rsid w:val="001E5F0E"/>
    <w:rsid w:val="001E6CEB"/>
    <w:rsid w:val="001E6D90"/>
    <w:rsid w:val="001E7B93"/>
    <w:rsid w:val="001E7C25"/>
    <w:rsid w:val="001F0373"/>
    <w:rsid w:val="001F042A"/>
    <w:rsid w:val="001F0864"/>
    <w:rsid w:val="001F13D6"/>
    <w:rsid w:val="001F2DAF"/>
    <w:rsid w:val="001F3571"/>
    <w:rsid w:val="001F36CF"/>
    <w:rsid w:val="001F3884"/>
    <w:rsid w:val="001F4068"/>
    <w:rsid w:val="001F46E0"/>
    <w:rsid w:val="001F4D76"/>
    <w:rsid w:val="001F5670"/>
    <w:rsid w:val="001F626C"/>
    <w:rsid w:val="001F673F"/>
    <w:rsid w:val="001F690F"/>
    <w:rsid w:val="001F7A8A"/>
    <w:rsid w:val="0020133E"/>
    <w:rsid w:val="00204099"/>
    <w:rsid w:val="00204BD8"/>
    <w:rsid w:val="00205C8A"/>
    <w:rsid w:val="00205E71"/>
    <w:rsid w:val="00205EB2"/>
    <w:rsid w:val="00206687"/>
    <w:rsid w:val="00207073"/>
    <w:rsid w:val="002101E9"/>
    <w:rsid w:val="00210BBF"/>
    <w:rsid w:val="00210CA6"/>
    <w:rsid w:val="00212550"/>
    <w:rsid w:val="00213A0E"/>
    <w:rsid w:val="002152F4"/>
    <w:rsid w:val="00215406"/>
    <w:rsid w:val="00215EC2"/>
    <w:rsid w:val="00217AC4"/>
    <w:rsid w:val="0022017C"/>
    <w:rsid w:val="002210FE"/>
    <w:rsid w:val="00221D42"/>
    <w:rsid w:val="00221D83"/>
    <w:rsid w:val="00221F70"/>
    <w:rsid w:val="002227B4"/>
    <w:rsid w:val="00223A12"/>
    <w:rsid w:val="00223BC1"/>
    <w:rsid w:val="00224ED4"/>
    <w:rsid w:val="002251E5"/>
    <w:rsid w:val="0022677C"/>
    <w:rsid w:val="00227033"/>
    <w:rsid w:val="002312AD"/>
    <w:rsid w:val="0023254A"/>
    <w:rsid w:val="00232AC0"/>
    <w:rsid w:val="00232EA6"/>
    <w:rsid w:val="002335A6"/>
    <w:rsid w:val="0023397F"/>
    <w:rsid w:val="00234B3B"/>
    <w:rsid w:val="00235053"/>
    <w:rsid w:val="00237FE1"/>
    <w:rsid w:val="00241E46"/>
    <w:rsid w:val="00243901"/>
    <w:rsid w:val="00243DAB"/>
    <w:rsid w:val="00244786"/>
    <w:rsid w:val="00244E98"/>
    <w:rsid w:val="00245A0B"/>
    <w:rsid w:val="0024778F"/>
    <w:rsid w:val="0024783D"/>
    <w:rsid w:val="00247E6A"/>
    <w:rsid w:val="002503DF"/>
    <w:rsid w:val="00250D0F"/>
    <w:rsid w:val="002516DB"/>
    <w:rsid w:val="0025179B"/>
    <w:rsid w:val="002517D1"/>
    <w:rsid w:val="00251B9D"/>
    <w:rsid w:val="0025465C"/>
    <w:rsid w:val="002553F0"/>
    <w:rsid w:val="00255556"/>
    <w:rsid w:val="00256946"/>
    <w:rsid w:val="00256EE5"/>
    <w:rsid w:val="00260E27"/>
    <w:rsid w:val="00261B6D"/>
    <w:rsid w:val="002620D1"/>
    <w:rsid w:val="002624E5"/>
    <w:rsid w:val="00262888"/>
    <w:rsid w:val="002628E5"/>
    <w:rsid w:val="00263481"/>
    <w:rsid w:val="002658A3"/>
    <w:rsid w:val="002669ED"/>
    <w:rsid w:val="00266CC4"/>
    <w:rsid w:val="002701B9"/>
    <w:rsid w:val="00270770"/>
    <w:rsid w:val="00270E14"/>
    <w:rsid w:val="00271AB3"/>
    <w:rsid w:val="00271DCC"/>
    <w:rsid w:val="00272958"/>
    <w:rsid w:val="00273ED3"/>
    <w:rsid w:val="002742FD"/>
    <w:rsid w:val="00275113"/>
    <w:rsid w:val="002751B0"/>
    <w:rsid w:val="00276561"/>
    <w:rsid w:val="002766B7"/>
    <w:rsid w:val="002770B2"/>
    <w:rsid w:val="00277306"/>
    <w:rsid w:val="00277747"/>
    <w:rsid w:val="0028195F"/>
    <w:rsid w:val="0028196A"/>
    <w:rsid w:val="0028204E"/>
    <w:rsid w:val="00282ECE"/>
    <w:rsid w:val="002830F8"/>
    <w:rsid w:val="00283169"/>
    <w:rsid w:val="00283553"/>
    <w:rsid w:val="00285028"/>
    <w:rsid w:val="00286B49"/>
    <w:rsid w:val="00287349"/>
    <w:rsid w:val="00293419"/>
    <w:rsid w:val="0029350F"/>
    <w:rsid w:val="00293AB8"/>
    <w:rsid w:val="00293E3B"/>
    <w:rsid w:val="002A0063"/>
    <w:rsid w:val="002A1E66"/>
    <w:rsid w:val="002A2A68"/>
    <w:rsid w:val="002A4DBD"/>
    <w:rsid w:val="002A72A9"/>
    <w:rsid w:val="002A794F"/>
    <w:rsid w:val="002B15D9"/>
    <w:rsid w:val="002B203C"/>
    <w:rsid w:val="002B2DEE"/>
    <w:rsid w:val="002B42C6"/>
    <w:rsid w:val="002B4B6B"/>
    <w:rsid w:val="002B50A7"/>
    <w:rsid w:val="002B5B27"/>
    <w:rsid w:val="002B5FE6"/>
    <w:rsid w:val="002B619E"/>
    <w:rsid w:val="002C0331"/>
    <w:rsid w:val="002C0353"/>
    <w:rsid w:val="002C08E0"/>
    <w:rsid w:val="002C35B8"/>
    <w:rsid w:val="002C52D6"/>
    <w:rsid w:val="002C6492"/>
    <w:rsid w:val="002C64C0"/>
    <w:rsid w:val="002D1682"/>
    <w:rsid w:val="002D17BF"/>
    <w:rsid w:val="002D17F2"/>
    <w:rsid w:val="002D18E6"/>
    <w:rsid w:val="002D2E84"/>
    <w:rsid w:val="002D38AE"/>
    <w:rsid w:val="002D3C52"/>
    <w:rsid w:val="002D452C"/>
    <w:rsid w:val="002D5675"/>
    <w:rsid w:val="002D6FAE"/>
    <w:rsid w:val="002E06D4"/>
    <w:rsid w:val="002E0DA2"/>
    <w:rsid w:val="002E1257"/>
    <w:rsid w:val="002E145E"/>
    <w:rsid w:val="002E24D6"/>
    <w:rsid w:val="002E28C7"/>
    <w:rsid w:val="002E29A5"/>
    <w:rsid w:val="002E353B"/>
    <w:rsid w:val="002E4ED7"/>
    <w:rsid w:val="002E5558"/>
    <w:rsid w:val="002E62BE"/>
    <w:rsid w:val="002E686C"/>
    <w:rsid w:val="002E6B34"/>
    <w:rsid w:val="002E71CB"/>
    <w:rsid w:val="002E7FD2"/>
    <w:rsid w:val="002F1CCE"/>
    <w:rsid w:val="002F2977"/>
    <w:rsid w:val="002F2BD7"/>
    <w:rsid w:val="002F455D"/>
    <w:rsid w:val="002F4BE0"/>
    <w:rsid w:val="002F4BE5"/>
    <w:rsid w:val="002F4C9E"/>
    <w:rsid w:val="002F5DC7"/>
    <w:rsid w:val="002F67F0"/>
    <w:rsid w:val="002F6E39"/>
    <w:rsid w:val="002F731E"/>
    <w:rsid w:val="002F7BF1"/>
    <w:rsid w:val="0030050A"/>
    <w:rsid w:val="00300915"/>
    <w:rsid w:val="00301AFD"/>
    <w:rsid w:val="00301FFA"/>
    <w:rsid w:val="00302417"/>
    <w:rsid w:val="003024DA"/>
    <w:rsid w:val="0030300F"/>
    <w:rsid w:val="00303271"/>
    <w:rsid w:val="00303E6B"/>
    <w:rsid w:val="00304104"/>
    <w:rsid w:val="0030548E"/>
    <w:rsid w:val="00310FE5"/>
    <w:rsid w:val="00311984"/>
    <w:rsid w:val="00311D81"/>
    <w:rsid w:val="00311F0F"/>
    <w:rsid w:val="00312E24"/>
    <w:rsid w:val="003139A3"/>
    <w:rsid w:val="00314133"/>
    <w:rsid w:val="0031458D"/>
    <w:rsid w:val="003147E3"/>
    <w:rsid w:val="00314DA3"/>
    <w:rsid w:val="00316164"/>
    <w:rsid w:val="0031646E"/>
    <w:rsid w:val="003164AE"/>
    <w:rsid w:val="0032030D"/>
    <w:rsid w:val="0032053F"/>
    <w:rsid w:val="0032088D"/>
    <w:rsid w:val="00320E34"/>
    <w:rsid w:val="003213E9"/>
    <w:rsid w:val="0032149D"/>
    <w:rsid w:val="00321703"/>
    <w:rsid w:val="00321AE4"/>
    <w:rsid w:val="00321DA8"/>
    <w:rsid w:val="00322572"/>
    <w:rsid w:val="00322F68"/>
    <w:rsid w:val="00323C06"/>
    <w:rsid w:val="00325B5F"/>
    <w:rsid w:val="00326B3A"/>
    <w:rsid w:val="00327691"/>
    <w:rsid w:val="0032770E"/>
    <w:rsid w:val="00330AD9"/>
    <w:rsid w:val="00331CAF"/>
    <w:rsid w:val="00334953"/>
    <w:rsid w:val="00336A11"/>
    <w:rsid w:val="00337204"/>
    <w:rsid w:val="00340F2E"/>
    <w:rsid w:val="00343D77"/>
    <w:rsid w:val="00344CC5"/>
    <w:rsid w:val="00347B97"/>
    <w:rsid w:val="00347C88"/>
    <w:rsid w:val="00347CE5"/>
    <w:rsid w:val="003500A1"/>
    <w:rsid w:val="00350335"/>
    <w:rsid w:val="003506D0"/>
    <w:rsid w:val="00350753"/>
    <w:rsid w:val="00351858"/>
    <w:rsid w:val="00352033"/>
    <w:rsid w:val="00352775"/>
    <w:rsid w:val="00352831"/>
    <w:rsid w:val="00353378"/>
    <w:rsid w:val="00354838"/>
    <w:rsid w:val="00354E23"/>
    <w:rsid w:val="00355077"/>
    <w:rsid w:val="00356771"/>
    <w:rsid w:val="00357378"/>
    <w:rsid w:val="0035756F"/>
    <w:rsid w:val="003578FC"/>
    <w:rsid w:val="00360527"/>
    <w:rsid w:val="00360761"/>
    <w:rsid w:val="00362368"/>
    <w:rsid w:val="00362DEE"/>
    <w:rsid w:val="003631DE"/>
    <w:rsid w:val="00364DA2"/>
    <w:rsid w:val="00364EFB"/>
    <w:rsid w:val="00364F4A"/>
    <w:rsid w:val="00364F9B"/>
    <w:rsid w:val="003656A6"/>
    <w:rsid w:val="0036638A"/>
    <w:rsid w:val="00372E81"/>
    <w:rsid w:val="0037701C"/>
    <w:rsid w:val="00381E52"/>
    <w:rsid w:val="00383C02"/>
    <w:rsid w:val="00383D4D"/>
    <w:rsid w:val="003841AA"/>
    <w:rsid w:val="0038462D"/>
    <w:rsid w:val="00384856"/>
    <w:rsid w:val="0038541B"/>
    <w:rsid w:val="00385AEE"/>
    <w:rsid w:val="0039009C"/>
    <w:rsid w:val="00392029"/>
    <w:rsid w:val="003926EC"/>
    <w:rsid w:val="00393631"/>
    <w:rsid w:val="003938FA"/>
    <w:rsid w:val="00394F38"/>
    <w:rsid w:val="00395841"/>
    <w:rsid w:val="00397363"/>
    <w:rsid w:val="00397DCD"/>
    <w:rsid w:val="00397E4E"/>
    <w:rsid w:val="003A052B"/>
    <w:rsid w:val="003A103E"/>
    <w:rsid w:val="003A13A0"/>
    <w:rsid w:val="003A1EAA"/>
    <w:rsid w:val="003A31AE"/>
    <w:rsid w:val="003A39D2"/>
    <w:rsid w:val="003A4966"/>
    <w:rsid w:val="003A4C8C"/>
    <w:rsid w:val="003A52AA"/>
    <w:rsid w:val="003A55E5"/>
    <w:rsid w:val="003A570C"/>
    <w:rsid w:val="003A5832"/>
    <w:rsid w:val="003A6711"/>
    <w:rsid w:val="003A712A"/>
    <w:rsid w:val="003A75B7"/>
    <w:rsid w:val="003A75DC"/>
    <w:rsid w:val="003A7775"/>
    <w:rsid w:val="003A7B52"/>
    <w:rsid w:val="003B05DD"/>
    <w:rsid w:val="003B0BD1"/>
    <w:rsid w:val="003B0BFA"/>
    <w:rsid w:val="003B1E89"/>
    <w:rsid w:val="003B1EEE"/>
    <w:rsid w:val="003B37F6"/>
    <w:rsid w:val="003B4A19"/>
    <w:rsid w:val="003B5137"/>
    <w:rsid w:val="003B682A"/>
    <w:rsid w:val="003B785B"/>
    <w:rsid w:val="003C0123"/>
    <w:rsid w:val="003C0D26"/>
    <w:rsid w:val="003C0F92"/>
    <w:rsid w:val="003C153C"/>
    <w:rsid w:val="003C1784"/>
    <w:rsid w:val="003C1BC1"/>
    <w:rsid w:val="003C24D7"/>
    <w:rsid w:val="003C3C8C"/>
    <w:rsid w:val="003C4E02"/>
    <w:rsid w:val="003C5291"/>
    <w:rsid w:val="003C55C3"/>
    <w:rsid w:val="003C5820"/>
    <w:rsid w:val="003C5D54"/>
    <w:rsid w:val="003C6342"/>
    <w:rsid w:val="003C67DA"/>
    <w:rsid w:val="003C6B4D"/>
    <w:rsid w:val="003D06F0"/>
    <w:rsid w:val="003D0BB9"/>
    <w:rsid w:val="003D33B3"/>
    <w:rsid w:val="003D48F7"/>
    <w:rsid w:val="003D4D0A"/>
    <w:rsid w:val="003D58DC"/>
    <w:rsid w:val="003D60FA"/>
    <w:rsid w:val="003D66E9"/>
    <w:rsid w:val="003D777E"/>
    <w:rsid w:val="003E0ED4"/>
    <w:rsid w:val="003E145B"/>
    <w:rsid w:val="003E1A6B"/>
    <w:rsid w:val="003E208C"/>
    <w:rsid w:val="003E2451"/>
    <w:rsid w:val="003E29CB"/>
    <w:rsid w:val="003E2CE2"/>
    <w:rsid w:val="003E33A2"/>
    <w:rsid w:val="003E6025"/>
    <w:rsid w:val="003E724B"/>
    <w:rsid w:val="003F0C62"/>
    <w:rsid w:val="003F18DF"/>
    <w:rsid w:val="003F4259"/>
    <w:rsid w:val="003F4678"/>
    <w:rsid w:val="003F4892"/>
    <w:rsid w:val="003F5DE6"/>
    <w:rsid w:val="003F62CB"/>
    <w:rsid w:val="003F671C"/>
    <w:rsid w:val="003F6D05"/>
    <w:rsid w:val="003F7197"/>
    <w:rsid w:val="003F771F"/>
    <w:rsid w:val="00400DBF"/>
    <w:rsid w:val="00400E31"/>
    <w:rsid w:val="00401384"/>
    <w:rsid w:val="004020BA"/>
    <w:rsid w:val="004020F4"/>
    <w:rsid w:val="00403616"/>
    <w:rsid w:val="004037EA"/>
    <w:rsid w:val="00403E8F"/>
    <w:rsid w:val="00404AED"/>
    <w:rsid w:val="00406164"/>
    <w:rsid w:val="00406506"/>
    <w:rsid w:val="0040658E"/>
    <w:rsid w:val="00407A1F"/>
    <w:rsid w:val="00407EB4"/>
    <w:rsid w:val="00411636"/>
    <w:rsid w:val="004127A1"/>
    <w:rsid w:val="00413AFF"/>
    <w:rsid w:val="0041400E"/>
    <w:rsid w:val="00414042"/>
    <w:rsid w:val="004150F9"/>
    <w:rsid w:val="004162F3"/>
    <w:rsid w:val="00416F82"/>
    <w:rsid w:val="004178C4"/>
    <w:rsid w:val="004216A3"/>
    <w:rsid w:val="00421A0F"/>
    <w:rsid w:val="00421E58"/>
    <w:rsid w:val="004226F0"/>
    <w:rsid w:val="004230CB"/>
    <w:rsid w:val="004234F9"/>
    <w:rsid w:val="00424EDF"/>
    <w:rsid w:val="004276CF"/>
    <w:rsid w:val="00427C18"/>
    <w:rsid w:val="004309B5"/>
    <w:rsid w:val="0043173F"/>
    <w:rsid w:val="00431957"/>
    <w:rsid w:val="00431C09"/>
    <w:rsid w:val="0043261E"/>
    <w:rsid w:val="004337FB"/>
    <w:rsid w:val="00433B40"/>
    <w:rsid w:val="00435B81"/>
    <w:rsid w:val="0043634E"/>
    <w:rsid w:val="00436A12"/>
    <w:rsid w:val="00437F75"/>
    <w:rsid w:val="00437F8B"/>
    <w:rsid w:val="00440F92"/>
    <w:rsid w:val="00441F52"/>
    <w:rsid w:val="004444E9"/>
    <w:rsid w:val="004466ED"/>
    <w:rsid w:val="004468BD"/>
    <w:rsid w:val="00446C00"/>
    <w:rsid w:val="0044734C"/>
    <w:rsid w:val="00447D08"/>
    <w:rsid w:val="00451E77"/>
    <w:rsid w:val="0045270C"/>
    <w:rsid w:val="004533E0"/>
    <w:rsid w:val="004544FE"/>
    <w:rsid w:val="0045486E"/>
    <w:rsid w:val="00455186"/>
    <w:rsid w:val="00455623"/>
    <w:rsid w:val="00456F6C"/>
    <w:rsid w:val="00457316"/>
    <w:rsid w:val="00457A76"/>
    <w:rsid w:val="00457D41"/>
    <w:rsid w:val="00457E01"/>
    <w:rsid w:val="00457F9D"/>
    <w:rsid w:val="00460C27"/>
    <w:rsid w:val="00461D9F"/>
    <w:rsid w:val="00461F13"/>
    <w:rsid w:val="0046262B"/>
    <w:rsid w:val="00464FD3"/>
    <w:rsid w:val="00465145"/>
    <w:rsid w:val="004653E6"/>
    <w:rsid w:val="00465F52"/>
    <w:rsid w:val="00466148"/>
    <w:rsid w:val="00467365"/>
    <w:rsid w:val="004679EE"/>
    <w:rsid w:val="0047066F"/>
    <w:rsid w:val="00470E39"/>
    <w:rsid w:val="004710A7"/>
    <w:rsid w:val="0047158B"/>
    <w:rsid w:val="00471670"/>
    <w:rsid w:val="00472287"/>
    <w:rsid w:val="004723BE"/>
    <w:rsid w:val="004730A1"/>
    <w:rsid w:val="00474115"/>
    <w:rsid w:val="0047435B"/>
    <w:rsid w:val="004751A7"/>
    <w:rsid w:val="00475EED"/>
    <w:rsid w:val="00476AE1"/>
    <w:rsid w:val="00476C21"/>
    <w:rsid w:val="0047771E"/>
    <w:rsid w:val="00477752"/>
    <w:rsid w:val="004777D3"/>
    <w:rsid w:val="00477A56"/>
    <w:rsid w:val="00477FF8"/>
    <w:rsid w:val="0048033D"/>
    <w:rsid w:val="00481E8C"/>
    <w:rsid w:val="00482934"/>
    <w:rsid w:val="004841CB"/>
    <w:rsid w:val="004842C7"/>
    <w:rsid w:val="00484DFB"/>
    <w:rsid w:val="00487013"/>
    <w:rsid w:val="00487488"/>
    <w:rsid w:val="004903F5"/>
    <w:rsid w:val="00491096"/>
    <w:rsid w:val="00491283"/>
    <w:rsid w:val="00491C1A"/>
    <w:rsid w:val="00492735"/>
    <w:rsid w:val="004933E4"/>
    <w:rsid w:val="00493CB0"/>
    <w:rsid w:val="0049454B"/>
    <w:rsid w:val="0049644B"/>
    <w:rsid w:val="004A051D"/>
    <w:rsid w:val="004A3273"/>
    <w:rsid w:val="004A38AF"/>
    <w:rsid w:val="004A3C6E"/>
    <w:rsid w:val="004A4110"/>
    <w:rsid w:val="004A5931"/>
    <w:rsid w:val="004A63EB"/>
    <w:rsid w:val="004A6404"/>
    <w:rsid w:val="004B07BC"/>
    <w:rsid w:val="004B1821"/>
    <w:rsid w:val="004B1985"/>
    <w:rsid w:val="004B27D9"/>
    <w:rsid w:val="004B3393"/>
    <w:rsid w:val="004B33F6"/>
    <w:rsid w:val="004B394B"/>
    <w:rsid w:val="004B3C69"/>
    <w:rsid w:val="004B3E9E"/>
    <w:rsid w:val="004B43C7"/>
    <w:rsid w:val="004B47C8"/>
    <w:rsid w:val="004B4B27"/>
    <w:rsid w:val="004B50BA"/>
    <w:rsid w:val="004B5D5C"/>
    <w:rsid w:val="004B66BB"/>
    <w:rsid w:val="004B701B"/>
    <w:rsid w:val="004C04E9"/>
    <w:rsid w:val="004C1A86"/>
    <w:rsid w:val="004C1FD8"/>
    <w:rsid w:val="004C239E"/>
    <w:rsid w:val="004C362A"/>
    <w:rsid w:val="004C372F"/>
    <w:rsid w:val="004C4C20"/>
    <w:rsid w:val="004C4D30"/>
    <w:rsid w:val="004C518C"/>
    <w:rsid w:val="004C52C2"/>
    <w:rsid w:val="004C58AD"/>
    <w:rsid w:val="004C639D"/>
    <w:rsid w:val="004C66F6"/>
    <w:rsid w:val="004C75F4"/>
    <w:rsid w:val="004C7890"/>
    <w:rsid w:val="004C7E57"/>
    <w:rsid w:val="004D2DCE"/>
    <w:rsid w:val="004D3338"/>
    <w:rsid w:val="004D50C9"/>
    <w:rsid w:val="004D54A7"/>
    <w:rsid w:val="004D6C68"/>
    <w:rsid w:val="004D74BB"/>
    <w:rsid w:val="004E0141"/>
    <w:rsid w:val="004E07BA"/>
    <w:rsid w:val="004E25FD"/>
    <w:rsid w:val="004E3CCF"/>
    <w:rsid w:val="004E3EBC"/>
    <w:rsid w:val="004E4DBC"/>
    <w:rsid w:val="004E5042"/>
    <w:rsid w:val="004E509E"/>
    <w:rsid w:val="004E56F3"/>
    <w:rsid w:val="004E5DBD"/>
    <w:rsid w:val="004E6210"/>
    <w:rsid w:val="004E6942"/>
    <w:rsid w:val="004F11C3"/>
    <w:rsid w:val="004F1B8E"/>
    <w:rsid w:val="004F2E5E"/>
    <w:rsid w:val="004F3053"/>
    <w:rsid w:val="004F3D03"/>
    <w:rsid w:val="004F4157"/>
    <w:rsid w:val="004F4640"/>
    <w:rsid w:val="004F4F71"/>
    <w:rsid w:val="004F56B2"/>
    <w:rsid w:val="004F6A51"/>
    <w:rsid w:val="004F7D8B"/>
    <w:rsid w:val="004F7FC9"/>
    <w:rsid w:val="00500274"/>
    <w:rsid w:val="00500439"/>
    <w:rsid w:val="0050062F"/>
    <w:rsid w:val="00500E83"/>
    <w:rsid w:val="005011AB"/>
    <w:rsid w:val="00502F53"/>
    <w:rsid w:val="005034E9"/>
    <w:rsid w:val="005040C5"/>
    <w:rsid w:val="00512812"/>
    <w:rsid w:val="005137CB"/>
    <w:rsid w:val="00513CAA"/>
    <w:rsid w:val="005161D0"/>
    <w:rsid w:val="00516925"/>
    <w:rsid w:val="0051692D"/>
    <w:rsid w:val="00517C9A"/>
    <w:rsid w:val="0052202A"/>
    <w:rsid w:val="005233FC"/>
    <w:rsid w:val="0052358D"/>
    <w:rsid w:val="005237E8"/>
    <w:rsid w:val="00525546"/>
    <w:rsid w:val="00526FD9"/>
    <w:rsid w:val="00530558"/>
    <w:rsid w:val="00530D8E"/>
    <w:rsid w:val="00530F9E"/>
    <w:rsid w:val="005317B7"/>
    <w:rsid w:val="00533B59"/>
    <w:rsid w:val="00533BA1"/>
    <w:rsid w:val="005341CA"/>
    <w:rsid w:val="00534805"/>
    <w:rsid w:val="0053605C"/>
    <w:rsid w:val="00536BE1"/>
    <w:rsid w:val="00536F81"/>
    <w:rsid w:val="005373A3"/>
    <w:rsid w:val="005375EA"/>
    <w:rsid w:val="005418A5"/>
    <w:rsid w:val="005451C6"/>
    <w:rsid w:val="00546FBA"/>
    <w:rsid w:val="005470F9"/>
    <w:rsid w:val="00547BA2"/>
    <w:rsid w:val="00550C85"/>
    <w:rsid w:val="00550C96"/>
    <w:rsid w:val="00551205"/>
    <w:rsid w:val="00552179"/>
    <w:rsid w:val="00552854"/>
    <w:rsid w:val="00553476"/>
    <w:rsid w:val="00553DDD"/>
    <w:rsid w:val="005548FB"/>
    <w:rsid w:val="00554947"/>
    <w:rsid w:val="00554E16"/>
    <w:rsid w:val="00554E50"/>
    <w:rsid w:val="005557BE"/>
    <w:rsid w:val="00555CB5"/>
    <w:rsid w:val="00555D7D"/>
    <w:rsid w:val="00556CC6"/>
    <w:rsid w:val="00557511"/>
    <w:rsid w:val="0055765C"/>
    <w:rsid w:val="00557D3A"/>
    <w:rsid w:val="005601A1"/>
    <w:rsid w:val="0056094A"/>
    <w:rsid w:val="00560FBD"/>
    <w:rsid w:val="00561E64"/>
    <w:rsid w:val="00562152"/>
    <w:rsid w:val="00562695"/>
    <w:rsid w:val="00562986"/>
    <w:rsid w:val="0056325D"/>
    <w:rsid w:val="00563A7E"/>
    <w:rsid w:val="00565607"/>
    <w:rsid w:val="00567B63"/>
    <w:rsid w:val="005700CF"/>
    <w:rsid w:val="00571727"/>
    <w:rsid w:val="00571F9E"/>
    <w:rsid w:val="005732DA"/>
    <w:rsid w:val="005737F9"/>
    <w:rsid w:val="0057390F"/>
    <w:rsid w:val="005758DC"/>
    <w:rsid w:val="00580E48"/>
    <w:rsid w:val="005819AF"/>
    <w:rsid w:val="0058201D"/>
    <w:rsid w:val="005845A9"/>
    <w:rsid w:val="00584EF6"/>
    <w:rsid w:val="005858DF"/>
    <w:rsid w:val="00585F6A"/>
    <w:rsid w:val="005866D6"/>
    <w:rsid w:val="00587021"/>
    <w:rsid w:val="0058702F"/>
    <w:rsid w:val="00591022"/>
    <w:rsid w:val="00591A80"/>
    <w:rsid w:val="00592A23"/>
    <w:rsid w:val="00593626"/>
    <w:rsid w:val="00593C4F"/>
    <w:rsid w:val="00594B25"/>
    <w:rsid w:val="00594BF9"/>
    <w:rsid w:val="005974D6"/>
    <w:rsid w:val="005976FE"/>
    <w:rsid w:val="005A01E7"/>
    <w:rsid w:val="005A048F"/>
    <w:rsid w:val="005A0BF0"/>
    <w:rsid w:val="005A1AB1"/>
    <w:rsid w:val="005A26D1"/>
    <w:rsid w:val="005A27B7"/>
    <w:rsid w:val="005A2837"/>
    <w:rsid w:val="005A2AF8"/>
    <w:rsid w:val="005A2D44"/>
    <w:rsid w:val="005A360E"/>
    <w:rsid w:val="005A4238"/>
    <w:rsid w:val="005A4C6A"/>
    <w:rsid w:val="005A4CBE"/>
    <w:rsid w:val="005A5DD9"/>
    <w:rsid w:val="005A60A8"/>
    <w:rsid w:val="005A6B8B"/>
    <w:rsid w:val="005A790A"/>
    <w:rsid w:val="005B3815"/>
    <w:rsid w:val="005B392C"/>
    <w:rsid w:val="005B4EE2"/>
    <w:rsid w:val="005B5818"/>
    <w:rsid w:val="005B5A2C"/>
    <w:rsid w:val="005B6942"/>
    <w:rsid w:val="005B76F5"/>
    <w:rsid w:val="005B7B6D"/>
    <w:rsid w:val="005C0075"/>
    <w:rsid w:val="005C0B13"/>
    <w:rsid w:val="005C1373"/>
    <w:rsid w:val="005C145C"/>
    <w:rsid w:val="005C1752"/>
    <w:rsid w:val="005C1B54"/>
    <w:rsid w:val="005C1E36"/>
    <w:rsid w:val="005C22CB"/>
    <w:rsid w:val="005C2D2E"/>
    <w:rsid w:val="005C2FEB"/>
    <w:rsid w:val="005C3575"/>
    <w:rsid w:val="005C4C4F"/>
    <w:rsid w:val="005C4FBB"/>
    <w:rsid w:val="005C5253"/>
    <w:rsid w:val="005C57D2"/>
    <w:rsid w:val="005C5942"/>
    <w:rsid w:val="005C5F62"/>
    <w:rsid w:val="005C608F"/>
    <w:rsid w:val="005C6572"/>
    <w:rsid w:val="005C756B"/>
    <w:rsid w:val="005D0CE6"/>
    <w:rsid w:val="005D0F2A"/>
    <w:rsid w:val="005D159C"/>
    <w:rsid w:val="005D15CF"/>
    <w:rsid w:val="005D2177"/>
    <w:rsid w:val="005D23E9"/>
    <w:rsid w:val="005D3342"/>
    <w:rsid w:val="005D35AC"/>
    <w:rsid w:val="005D3AAB"/>
    <w:rsid w:val="005D4171"/>
    <w:rsid w:val="005D4CC7"/>
    <w:rsid w:val="005D55BB"/>
    <w:rsid w:val="005E0E8B"/>
    <w:rsid w:val="005E13EA"/>
    <w:rsid w:val="005E2925"/>
    <w:rsid w:val="005E4B02"/>
    <w:rsid w:val="005E57F4"/>
    <w:rsid w:val="005E5B20"/>
    <w:rsid w:val="005F07E6"/>
    <w:rsid w:val="005F1CC8"/>
    <w:rsid w:val="005F2BCA"/>
    <w:rsid w:val="005F45E6"/>
    <w:rsid w:val="005F4E38"/>
    <w:rsid w:val="005F5E48"/>
    <w:rsid w:val="005F5FD2"/>
    <w:rsid w:val="005F698D"/>
    <w:rsid w:val="006002A8"/>
    <w:rsid w:val="00600ED0"/>
    <w:rsid w:val="00601A58"/>
    <w:rsid w:val="0060291B"/>
    <w:rsid w:val="00603235"/>
    <w:rsid w:val="00605350"/>
    <w:rsid w:val="0060570D"/>
    <w:rsid w:val="00606936"/>
    <w:rsid w:val="00606D66"/>
    <w:rsid w:val="0060770B"/>
    <w:rsid w:val="00607EAD"/>
    <w:rsid w:val="00610544"/>
    <w:rsid w:val="006120F6"/>
    <w:rsid w:val="00612B48"/>
    <w:rsid w:val="00614A14"/>
    <w:rsid w:val="00616563"/>
    <w:rsid w:val="00616748"/>
    <w:rsid w:val="00616FB9"/>
    <w:rsid w:val="0061716C"/>
    <w:rsid w:val="00617A2B"/>
    <w:rsid w:val="00620269"/>
    <w:rsid w:val="00620646"/>
    <w:rsid w:val="00620A8B"/>
    <w:rsid w:val="00621C14"/>
    <w:rsid w:val="00623153"/>
    <w:rsid w:val="00623B30"/>
    <w:rsid w:val="006246FA"/>
    <w:rsid w:val="00625F52"/>
    <w:rsid w:val="006262F8"/>
    <w:rsid w:val="006263FA"/>
    <w:rsid w:val="00627B40"/>
    <w:rsid w:val="006303E1"/>
    <w:rsid w:val="006316F1"/>
    <w:rsid w:val="00631948"/>
    <w:rsid w:val="00631B46"/>
    <w:rsid w:val="00631C20"/>
    <w:rsid w:val="00633896"/>
    <w:rsid w:val="00635A0E"/>
    <w:rsid w:val="0063635C"/>
    <w:rsid w:val="00637697"/>
    <w:rsid w:val="006400C4"/>
    <w:rsid w:val="006411CF"/>
    <w:rsid w:val="00642B54"/>
    <w:rsid w:val="006430CD"/>
    <w:rsid w:val="00643B99"/>
    <w:rsid w:val="00643D6E"/>
    <w:rsid w:val="006441DD"/>
    <w:rsid w:val="00644833"/>
    <w:rsid w:val="00644D78"/>
    <w:rsid w:val="00645A34"/>
    <w:rsid w:val="0064659F"/>
    <w:rsid w:val="00646BFE"/>
    <w:rsid w:val="00651F55"/>
    <w:rsid w:val="0065223E"/>
    <w:rsid w:val="00652532"/>
    <w:rsid w:val="00652BAD"/>
    <w:rsid w:val="00654211"/>
    <w:rsid w:val="0065517A"/>
    <w:rsid w:val="006557CE"/>
    <w:rsid w:val="006563BA"/>
    <w:rsid w:val="00656938"/>
    <w:rsid w:val="00656C43"/>
    <w:rsid w:val="00660158"/>
    <w:rsid w:val="00660D2B"/>
    <w:rsid w:val="0066238B"/>
    <w:rsid w:val="00662EEC"/>
    <w:rsid w:val="00664588"/>
    <w:rsid w:val="00664812"/>
    <w:rsid w:val="0066582C"/>
    <w:rsid w:val="006660AC"/>
    <w:rsid w:val="00666B37"/>
    <w:rsid w:val="006674CF"/>
    <w:rsid w:val="0067062A"/>
    <w:rsid w:val="006724F8"/>
    <w:rsid w:val="00672995"/>
    <w:rsid w:val="00672AAF"/>
    <w:rsid w:val="00672E3E"/>
    <w:rsid w:val="006732B5"/>
    <w:rsid w:val="0067426B"/>
    <w:rsid w:val="00675393"/>
    <w:rsid w:val="0067551F"/>
    <w:rsid w:val="006763D1"/>
    <w:rsid w:val="00676DDD"/>
    <w:rsid w:val="00677D67"/>
    <w:rsid w:val="00680F80"/>
    <w:rsid w:val="00680F91"/>
    <w:rsid w:val="006810FA"/>
    <w:rsid w:val="006829BF"/>
    <w:rsid w:val="00682B40"/>
    <w:rsid w:val="00683D5D"/>
    <w:rsid w:val="00684300"/>
    <w:rsid w:val="00684316"/>
    <w:rsid w:val="00684E65"/>
    <w:rsid w:val="00685D3F"/>
    <w:rsid w:val="00685F19"/>
    <w:rsid w:val="00685F70"/>
    <w:rsid w:val="006863CB"/>
    <w:rsid w:val="00686424"/>
    <w:rsid w:val="00687F5C"/>
    <w:rsid w:val="00690609"/>
    <w:rsid w:val="0069086C"/>
    <w:rsid w:val="006928F6"/>
    <w:rsid w:val="006929EA"/>
    <w:rsid w:val="00692CD6"/>
    <w:rsid w:val="006933A0"/>
    <w:rsid w:val="00694B4A"/>
    <w:rsid w:val="00694F51"/>
    <w:rsid w:val="00695D43"/>
    <w:rsid w:val="006977DC"/>
    <w:rsid w:val="006977FC"/>
    <w:rsid w:val="006A1A43"/>
    <w:rsid w:val="006A1E17"/>
    <w:rsid w:val="006A2068"/>
    <w:rsid w:val="006A3037"/>
    <w:rsid w:val="006A3073"/>
    <w:rsid w:val="006A3279"/>
    <w:rsid w:val="006A3CE1"/>
    <w:rsid w:val="006A4BC5"/>
    <w:rsid w:val="006A6234"/>
    <w:rsid w:val="006A6243"/>
    <w:rsid w:val="006A6334"/>
    <w:rsid w:val="006A722E"/>
    <w:rsid w:val="006A7A17"/>
    <w:rsid w:val="006A7DB1"/>
    <w:rsid w:val="006B1D94"/>
    <w:rsid w:val="006B1F6A"/>
    <w:rsid w:val="006B3A3F"/>
    <w:rsid w:val="006B3BE8"/>
    <w:rsid w:val="006B4467"/>
    <w:rsid w:val="006B464B"/>
    <w:rsid w:val="006B4A5F"/>
    <w:rsid w:val="006B4E60"/>
    <w:rsid w:val="006B68D5"/>
    <w:rsid w:val="006B6993"/>
    <w:rsid w:val="006B6B33"/>
    <w:rsid w:val="006B6E7C"/>
    <w:rsid w:val="006B78CB"/>
    <w:rsid w:val="006B78F5"/>
    <w:rsid w:val="006C1653"/>
    <w:rsid w:val="006C1A61"/>
    <w:rsid w:val="006C1C75"/>
    <w:rsid w:val="006C21B7"/>
    <w:rsid w:val="006C42E0"/>
    <w:rsid w:val="006C46D8"/>
    <w:rsid w:val="006C511E"/>
    <w:rsid w:val="006C57FF"/>
    <w:rsid w:val="006C5FB2"/>
    <w:rsid w:val="006C64D0"/>
    <w:rsid w:val="006C6F8B"/>
    <w:rsid w:val="006C7085"/>
    <w:rsid w:val="006C74DB"/>
    <w:rsid w:val="006C7EA9"/>
    <w:rsid w:val="006D0793"/>
    <w:rsid w:val="006D125C"/>
    <w:rsid w:val="006D29C9"/>
    <w:rsid w:val="006D41AD"/>
    <w:rsid w:val="006D4BB5"/>
    <w:rsid w:val="006D6B9F"/>
    <w:rsid w:val="006D6F44"/>
    <w:rsid w:val="006E0026"/>
    <w:rsid w:val="006E0A5F"/>
    <w:rsid w:val="006E0F10"/>
    <w:rsid w:val="006E1C59"/>
    <w:rsid w:val="006E1D48"/>
    <w:rsid w:val="006E209C"/>
    <w:rsid w:val="006E280C"/>
    <w:rsid w:val="006E34B1"/>
    <w:rsid w:val="006E34E5"/>
    <w:rsid w:val="006E3DD0"/>
    <w:rsid w:val="006E49F5"/>
    <w:rsid w:val="006E4A3A"/>
    <w:rsid w:val="006E6B56"/>
    <w:rsid w:val="006E6E80"/>
    <w:rsid w:val="006E6E85"/>
    <w:rsid w:val="006E6F7A"/>
    <w:rsid w:val="006E7957"/>
    <w:rsid w:val="006E7B75"/>
    <w:rsid w:val="006F1591"/>
    <w:rsid w:val="006F1917"/>
    <w:rsid w:val="006F4E91"/>
    <w:rsid w:val="006F592F"/>
    <w:rsid w:val="006F6961"/>
    <w:rsid w:val="006F6FAD"/>
    <w:rsid w:val="00700B00"/>
    <w:rsid w:val="00700BD1"/>
    <w:rsid w:val="00701521"/>
    <w:rsid w:val="00703144"/>
    <w:rsid w:val="00703431"/>
    <w:rsid w:val="00703599"/>
    <w:rsid w:val="00703AFB"/>
    <w:rsid w:val="00704BE9"/>
    <w:rsid w:val="007050A5"/>
    <w:rsid w:val="007056C3"/>
    <w:rsid w:val="007061CA"/>
    <w:rsid w:val="00706435"/>
    <w:rsid w:val="00706B92"/>
    <w:rsid w:val="00706BB5"/>
    <w:rsid w:val="00707360"/>
    <w:rsid w:val="00710879"/>
    <w:rsid w:val="00713937"/>
    <w:rsid w:val="00713F78"/>
    <w:rsid w:val="00714069"/>
    <w:rsid w:val="00714A6F"/>
    <w:rsid w:val="007151AA"/>
    <w:rsid w:val="00715731"/>
    <w:rsid w:val="007157F7"/>
    <w:rsid w:val="00716505"/>
    <w:rsid w:val="00717172"/>
    <w:rsid w:val="007175FF"/>
    <w:rsid w:val="0072262B"/>
    <w:rsid w:val="00722E79"/>
    <w:rsid w:val="00723420"/>
    <w:rsid w:val="0072409F"/>
    <w:rsid w:val="0072418C"/>
    <w:rsid w:val="0072637C"/>
    <w:rsid w:val="007263F5"/>
    <w:rsid w:val="00726ECC"/>
    <w:rsid w:val="007273EE"/>
    <w:rsid w:val="00727C10"/>
    <w:rsid w:val="00727E70"/>
    <w:rsid w:val="00730153"/>
    <w:rsid w:val="00730A96"/>
    <w:rsid w:val="00731E8D"/>
    <w:rsid w:val="00733AED"/>
    <w:rsid w:val="00734005"/>
    <w:rsid w:val="00735A11"/>
    <w:rsid w:val="00735ED0"/>
    <w:rsid w:val="007365C8"/>
    <w:rsid w:val="00736701"/>
    <w:rsid w:val="00737F3D"/>
    <w:rsid w:val="00741C76"/>
    <w:rsid w:val="007424DC"/>
    <w:rsid w:val="0074389B"/>
    <w:rsid w:val="00744B8D"/>
    <w:rsid w:val="00745DC6"/>
    <w:rsid w:val="00745E2D"/>
    <w:rsid w:val="00746835"/>
    <w:rsid w:val="00747B78"/>
    <w:rsid w:val="00747C3E"/>
    <w:rsid w:val="00750275"/>
    <w:rsid w:val="00751381"/>
    <w:rsid w:val="00752035"/>
    <w:rsid w:val="0075404C"/>
    <w:rsid w:val="00754714"/>
    <w:rsid w:val="007550A6"/>
    <w:rsid w:val="007562DB"/>
    <w:rsid w:val="00756471"/>
    <w:rsid w:val="0075757E"/>
    <w:rsid w:val="0075759E"/>
    <w:rsid w:val="00757909"/>
    <w:rsid w:val="007601C5"/>
    <w:rsid w:val="007605B7"/>
    <w:rsid w:val="007610C0"/>
    <w:rsid w:val="007611D3"/>
    <w:rsid w:val="007612C3"/>
    <w:rsid w:val="00762CF3"/>
    <w:rsid w:val="00763312"/>
    <w:rsid w:val="007633DD"/>
    <w:rsid w:val="00763B33"/>
    <w:rsid w:val="00764641"/>
    <w:rsid w:val="00765DC3"/>
    <w:rsid w:val="007660BD"/>
    <w:rsid w:val="007662C0"/>
    <w:rsid w:val="007667F0"/>
    <w:rsid w:val="00767F59"/>
    <w:rsid w:val="00773A54"/>
    <w:rsid w:val="00773C10"/>
    <w:rsid w:val="007741DA"/>
    <w:rsid w:val="007743CB"/>
    <w:rsid w:val="0077440C"/>
    <w:rsid w:val="0077480A"/>
    <w:rsid w:val="00774AB8"/>
    <w:rsid w:val="00774EA3"/>
    <w:rsid w:val="00775A75"/>
    <w:rsid w:val="007762F6"/>
    <w:rsid w:val="0077677A"/>
    <w:rsid w:val="007767FE"/>
    <w:rsid w:val="007779C2"/>
    <w:rsid w:val="0078032B"/>
    <w:rsid w:val="007807B4"/>
    <w:rsid w:val="00780B84"/>
    <w:rsid w:val="0078178C"/>
    <w:rsid w:val="007817E3"/>
    <w:rsid w:val="00781DFE"/>
    <w:rsid w:val="007823E8"/>
    <w:rsid w:val="00782441"/>
    <w:rsid w:val="00782F04"/>
    <w:rsid w:val="007834D0"/>
    <w:rsid w:val="007840DF"/>
    <w:rsid w:val="00784BB0"/>
    <w:rsid w:val="00784D85"/>
    <w:rsid w:val="007851C5"/>
    <w:rsid w:val="007864CA"/>
    <w:rsid w:val="0079009D"/>
    <w:rsid w:val="0079091E"/>
    <w:rsid w:val="00792059"/>
    <w:rsid w:val="007924DB"/>
    <w:rsid w:val="00794047"/>
    <w:rsid w:val="007942E0"/>
    <w:rsid w:val="00794563"/>
    <w:rsid w:val="007950C8"/>
    <w:rsid w:val="007961BA"/>
    <w:rsid w:val="007A05BD"/>
    <w:rsid w:val="007A1FFA"/>
    <w:rsid w:val="007A2AE5"/>
    <w:rsid w:val="007A2FEA"/>
    <w:rsid w:val="007A3FCF"/>
    <w:rsid w:val="007A4806"/>
    <w:rsid w:val="007A51A4"/>
    <w:rsid w:val="007A67AC"/>
    <w:rsid w:val="007A6A2E"/>
    <w:rsid w:val="007A7908"/>
    <w:rsid w:val="007B036E"/>
    <w:rsid w:val="007B04CE"/>
    <w:rsid w:val="007B1C68"/>
    <w:rsid w:val="007B2BB9"/>
    <w:rsid w:val="007B2C6E"/>
    <w:rsid w:val="007B4D00"/>
    <w:rsid w:val="007B5130"/>
    <w:rsid w:val="007B5783"/>
    <w:rsid w:val="007B5B90"/>
    <w:rsid w:val="007C08A5"/>
    <w:rsid w:val="007C111A"/>
    <w:rsid w:val="007C1ABB"/>
    <w:rsid w:val="007C1DC4"/>
    <w:rsid w:val="007C27F4"/>
    <w:rsid w:val="007C3971"/>
    <w:rsid w:val="007C5176"/>
    <w:rsid w:val="007C5DC5"/>
    <w:rsid w:val="007C7A51"/>
    <w:rsid w:val="007D23D9"/>
    <w:rsid w:val="007D25F4"/>
    <w:rsid w:val="007D3B6C"/>
    <w:rsid w:val="007D3CF4"/>
    <w:rsid w:val="007D437F"/>
    <w:rsid w:val="007D4973"/>
    <w:rsid w:val="007D4B38"/>
    <w:rsid w:val="007D6EF1"/>
    <w:rsid w:val="007E07AD"/>
    <w:rsid w:val="007E08BC"/>
    <w:rsid w:val="007E180C"/>
    <w:rsid w:val="007E24E3"/>
    <w:rsid w:val="007E2DD7"/>
    <w:rsid w:val="007E3D0E"/>
    <w:rsid w:val="007E4565"/>
    <w:rsid w:val="007E4C0F"/>
    <w:rsid w:val="007E5C16"/>
    <w:rsid w:val="007E66C3"/>
    <w:rsid w:val="007E66E3"/>
    <w:rsid w:val="007E7A5A"/>
    <w:rsid w:val="007E7A93"/>
    <w:rsid w:val="007F16A3"/>
    <w:rsid w:val="007F1BE6"/>
    <w:rsid w:val="007F219F"/>
    <w:rsid w:val="007F4632"/>
    <w:rsid w:val="007F486E"/>
    <w:rsid w:val="007F4CF3"/>
    <w:rsid w:val="007F5C30"/>
    <w:rsid w:val="007F6D64"/>
    <w:rsid w:val="007F71E2"/>
    <w:rsid w:val="007F740F"/>
    <w:rsid w:val="007F7B41"/>
    <w:rsid w:val="0080299A"/>
    <w:rsid w:val="00802DAB"/>
    <w:rsid w:val="00804984"/>
    <w:rsid w:val="00805172"/>
    <w:rsid w:val="008063A0"/>
    <w:rsid w:val="0080656E"/>
    <w:rsid w:val="00806B66"/>
    <w:rsid w:val="0080718A"/>
    <w:rsid w:val="008075CF"/>
    <w:rsid w:val="00810A01"/>
    <w:rsid w:val="00811E8B"/>
    <w:rsid w:val="00812617"/>
    <w:rsid w:val="00812DB2"/>
    <w:rsid w:val="008136A8"/>
    <w:rsid w:val="00813E38"/>
    <w:rsid w:val="008153F0"/>
    <w:rsid w:val="00817750"/>
    <w:rsid w:val="0081777E"/>
    <w:rsid w:val="0082137C"/>
    <w:rsid w:val="00821A12"/>
    <w:rsid w:val="00821D85"/>
    <w:rsid w:val="00822BE7"/>
    <w:rsid w:val="00822F7B"/>
    <w:rsid w:val="008231C1"/>
    <w:rsid w:val="00823258"/>
    <w:rsid w:val="0082393E"/>
    <w:rsid w:val="00823F09"/>
    <w:rsid w:val="00824935"/>
    <w:rsid w:val="008261E4"/>
    <w:rsid w:val="00826370"/>
    <w:rsid w:val="00826D19"/>
    <w:rsid w:val="00830949"/>
    <w:rsid w:val="00830B56"/>
    <w:rsid w:val="00832BA7"/>
    <w:rsid w:val="008367BB"/>
    <w:rsid w:val="00836DFA"/>
    <w:rsid w:val="00837142"/>
    <w:rsid w:val="00837C9D"/>
    <w:rsid w:val="0084073C"/>
    <w:rsid w:val="00840E0D"/>
    <w:rsid w:val="0084189C"/>
    <w:rsid w:val="00841A7A"/>
    <w:rsid w:val="008423CE"/>
    <w:rsid w:val="008429C4"/>
    <w:rsid w:val="00843B4F"/>
    <w:rsid w:val="00843CBD"/>
    <w:rsid w:val="00847562"/>
    <w:rsid w:val="00847A15"/>
    <w:rsid w:val="008505C9"/>
    <w:rsid w:val="0085107E"/>
    <w:rsid w:val="008510F1"/>
    <w:rsid w:val="008513B3"/>
    <w:rsid w:val="008517F1"/>
    <w:rsid w:val="00852386"/>
    <w:rsid w:val="00852B4E"/>
    <w:rsid w:val="00853B52"/>
    <w:rsid w:val="00853E5F"/>
    <w:rsid w:val="00853F26"/>
    <w:rsid w:val="00854C38"/>
    <w:rsid w:val="00855B68"/>
    <w:rsid w:val="00856935"/>
    <w:rsid w:val="00856C48"/>
    <w:rsid w:val="00860096"/>
    <w:rsid w:val="008609B9"/>
    <w:rsid w:val="00862F67"/>
    <w:rsid w:val="00863091"/>
    <w:rsid w:val="00864705"/>
    <w:rsid w:val="00864C8D"/>
    <w:rsid w:val="00865115"/>
    <w:rsid w:val="00865146"/>
    <w:rsid w:val="00865892"/>
    <w:rsid w:val="00866ABC"/>
    <w:rsid w:val="00867A86"/>
    <w:rsid w:val="00867D8E"/>
    <w:rsid w:val="00870992"/>
    <w:rsid w:val="00870D14"/>
    <w:rsid w:val="008725E8"/>
    <w:rsid w:val="00873125"/>
    <w:rsid w:val="0087325C"/>
    <w:rsid w:val="00873C54"/>
    <w:rsid w:val="00874C2B"/>
    <w:rsid w:val="00875FF0"/>
    <w:rsid w:val="00876298"/>
    <w:rsid w:val="008801BC"/>
    <w:rsid w:val="00880391"/>
    <w:rsid w:val="00881090"/>
    <w:rsid w:val="00881E13"/>
    <w:rsid w:val="00881E60"/>
    <w:rsid w:val="0088213A"/>
    <w:rsid w:val="00883DCF"/>
    <w:rsid w:val="00885335"/>
    <w:rsid w:val="00885835"/>
    <w:rsid w:val="00887083"/>
    <w:rsid w:val="008901A3"/>
    <w:rsid w:val="0089037A"/>
    <w:rsid w:val="00890C80"/>
    <w:rsid w:val="00891117"/>
    <w:rsid w:val="008911B7"/>
    <w:rsid w:val="00892FBA"/>
    <w:rsid w:val="00894561"/>
    <w:rsid w:val="008946A3"/>
    <w:rsid w:val="008961F5"/>
    <w:rsid w:val="00896DB9"/>
    <w:rsid w:val="008972C5"/>
    <w:rsid w:val="008973E8"/>
    <w:rsid w:val="008A04BB"/>
    <w:rsid w:val="008A09FE"/>
    <w:rsid w:val="008A20C3"/>
    <w:rsid w:val="008A2309"/>
    <w:rsid w:val="008A33DE"/>
    <w:rsid w:val="008A3EA5"/>
    <w:rsid w:val="008A40D6"/>
    <w:rsid w:val="008A4259"/>
    <w:rsid w:val="008A48C3"/>
    <w:rsid w:val="008A4F91"/>
    <w:rsid w:val="008A55D0"/>
    <w:rsid w:val="008A6170"/>
    <w:rsid w:val="008A7032"/>
    <w:rsid w:val="008A7BD2"/>
    <w:rsid w:val="008B0EE3"/>
    <w:rsid w:val="008B0FD4"/>
    <w:rsid w:val="008B10B5"/>
    <w:rsid w:val="008B223A"/>
    <w:rsid w:val="008B2261"/>
    <w:rsid w:val="008B23A2"/>
    <w:rsid w:val="008B2713"/>
    <w:rsid w:val="008B36C6"/>
    <w:rsid w:val="008B3A6D"/>
    <w:rsid w:val="008B3BC8"/>
    <w:rsid w:val="008B43E2"/>
    <w:rsid w:val="008B48D6"/>
    <w:rsid w:val="008B55C8"/>
    <w:rsid w:val="008B5FE2"/>
    <w:rsid w:val="008B6200"/>
    <w:rsid w:val="008B68B8"/>
    <w:rsid w:val="008B7385"/>
    <w:rsid w:val="008B7DAB"/>
    <w:rsid w:val="008C0BC5"/>
    <w:rsid w:val="008C0DF2"/>
    <w:rsid w:val="008C0DFE"/>
    <w:rsid w:val="008C12AF"/>
    <w:rsid w:val="008C332A"/>
    <w:rsid w:val="008C416F"/>
    <w:rsid w:val="008C4718"/>
    <w:rsid w:val="008C4B07"/>
    <w:rsid w:val="008C5ABA"/>
    <w:rsid w:val="008C5F99"/>
    <w:rsid w:val="008C6907"/>
    <w:rsid w:val="008C6A1F"/>
    <w:rsid w:val="008C6FF5"/>
    <w:rsid w:val="008C7882"/>
    <w:rsid w:val="008D2484"/>
    <w:rsid w:val="008D321B"/>
    <w:rsid w:val="008D3434"/>
    <w:rsid w:val="008D3AB7"/>
    <w:rsid w:val="008D3BAE"/>
    <w:rsid w:val="008D48BE"/>
    <w:rsid w:val="008D5595"/>
    <w:rsid w:val="008D56AB"/>
    <w:rsid w:val="008D5FDB"/>
    <w:rsid w:val="008D6758"/>
    <w:rsid w:val="008D6F34"/>
    <w:rsid w:val="008D7B85"/>
    <w:rsid w:val="008E008D"/>
    <w:rsid w:val="008E0273"/>
    <w:rsid w:val="008E0694"/>
    <w:rsid w:val="008E2BE3"/>
    <w:rsid w:val="008E7167"/>
    <w:rsid w:val="008E759E"/>
    <w:rsid w:val="008E7D97"/>
    <w:rsid w:val="008F0B3E"/>
    <w:rsid w:val="008F1D20"/>
    <w:rsid w:val="008F2652"/>
    <w:rsid w:val="008F3305"/>
    <w:rsid w:val="008F4CE7"/>
    <w:rsid w:val="008F52AD"/>
    <w:rsid w:val="008F5689"/>
    <w:rsid w:val="008F5C41"/>
    <w:rsid w:val="008F5E24"/>
    <w:rsid w:val="008F6D5D"/>
    <w:rsid w:val="008F7CEB"/>
    <w:rsid w:val="00900739"/>
    <w:rsid w:val="00900904"/>
    <w:rsid w:val="00901975"/>
    <w:rsid w:val="00901A53"/>
    <w:rsid w:val="00903143"/>
    <w:rsid w:val="0090457F"/>
    <w:rsid w:val="009064FD"/>
    <w:rsid w:val="00906F6E"/>
    <w:rsid w:val="00907545"/>
    <w:rsid w:val="00907DBE"/>
    <w:rsid w:val="00907F06"/>
    <w:rsid w:val="0091169A"/>
    <w:rsid w:val="009125F6"/>
    <w:rsid w:val="00912CDC"/>
    <w:rsid w:val="00913A78"/>
    <w:rsid w:val="0091442C"/>
    <w:rsid w:val="009146DF"/>
    <w:rsid w:val="00914C9F"/>
    <w:rsid w:val="00915085"/>
    <w:rsid w:val="00915119"/>
    <w:rsid w:val="009151DE"/>
    <w:rsid w:val="0091683A"/>
    <w:rsid w:val="0091710D"/>
    <w:rsid w:val="00920081"/>
    <w:rsid w:val="00920F94"/>
    <w:rsid w:val="00921144"/>
    <w:rsid w:val="00921B82"/>
    <w:rsid w:val="00921B99"/>
    <w:rsid w:val="0092216D"/>
    <w:rsid w:val="00923A88"/>
    <w:rsid w:val="00925326"/>
    <w:rsid w:val="00926560"/>
    <w:rsid w:val="00926778"/>
    <w:rsid w:val="00926AF1"/>
    <w:rsid w:val="0092787F"/>
    <w:rsid w:val="00931111"/>
    <w:rsid w:val="00932094"/>
    <w:rsid w:val="009325F1"/>
    <w:rsid w:val="009326BC"/>
    <w:rsid w:val="00932D4F"/>
    <w:rsid w:val="009333A4"/>
    <w:rsid w:val="0093399E"/>
    <w:rsid w:val="0093471D"/>
    <w:rsid w:val="00935AA4"/>
    <w:rsid w:val="009378CE"/>
    <w:rsid w:val="0094038D"/>
    <w:rsid w:val="00940F3D"/>
    <w:rsid w:val="0094184A"/>
    <w:rsid w:val="00941BE7"/>
    <w:rsid w:val="00941F14"/>
    <w:rsid w:val="00942D4B"/>
    <w:rsid w:val="00944C40"/>
    <w:rsid w:val="00945917"/>
    <w:rsid w:val="0094629E"/>
    <w:rsid w:val="00950081"/>
    <w:rsid w:val="00953CC5"/>
    <w:rsid w:val="00954321"/>
    <w:rsid w:val="009552D3"/>
    <w:rsid w:val="009561B2"/>
    <w:rsid w:val="00956E66"/>
    <w:rsid w:val="00957073"/>
    <w:rsid w:val="00957749"/>
    <w:rsid w:val="00957E77"/>
    <w:rsid w:val="009601C0"/>
    <w:rsid w:val="00960486"/>
    <w:rsid w:val="00960A9C"/>
    <w:rsid w:val="00960CDF"/>
    <w:rsid w:val="0096114A"/>
    <w:rsid w:val="00961A93"/>
    <w:rsid w:val="00961C39"/>
    <w:rsid w:val="00962530"/>
    <w:rsid w:val="00962B75"/>
    <w:rsid w:val="009634C0"/>
    <w:rsid w:val="009634E4"/>
    <w:rsid w:val="00963A44"/>
    <w:rsid w:val="00963A6B"/>
    <w:rsid w:val="009647FA"/>
    <w:rsid w:val="00964A6C"/>
    <w:rsid w:val="00964C39"/>
    <w:rsid w:val="00964F11"/>
    <w:rsid w:val="0096575C"/>
    <w:rsid w:val="0096627A"/>
    <w:rsid w:val="00966973"/>
    <w:rsid w:val="00966E83"/>
    <w:rsid w:val="00967212"/>
    <w:rsid w:val="00967AE0"/>
    <w:rsid w:val="00972413"/>
    <w:rsid w:val="009736B9"/>
    <w:rsid w:val="009739E3"/>
    <w:rsid w:val="00973D05"/>
    <w:rsid w:val="009744E3"/>
    <w:rsid w:val="00975526"/>
    <w:rsid w:val="009755A9"/>
    <w:rsid w:val="00981BBB"/>
    <w:rsid w:val="009830FA"/>
    <w:rsid w:val="00983243"/>
    <w:rsid w:val="00983369"/>
    <w:rsid w:val="00983B5A"/>
    <w:rsid w:val="00983D2A"/>
    <w:rsid w:val="00983D69"/>
    <w:rsid w:val="00986627"/>
    <w:rsid w:val="009878C4"/>
    <w:rsid w:val="009905C2"/>
    <w:rsid w:val="00990745"/>
    <w:rsid w:val="00991A3D"/>
    <w:rsid w:val="00992B55"/>
    <w:rsid w:val="00993770"/>
    <w:rsid w:val="009942CB"/>
    <w:rsid w:val="009948ED"/>
    <w:rsid w:val="00995FCB"/>
    <w:rsid w:val="00996016"/>
    <w:rsid w:val="0099742D"/>
    <w:rsid w:val="00997A6E"/>
    <w:rsid w:val="009A0199"/>
    <w:rsid w:val="009A03FF"/>
    <w:rsid w:val="009A11DF"/>
    <w:rsid w:val="009A14F5"/>
    <w:rsid w:val="009A21CE"/>
    <w:rsid w:val="009A2316"/>
    <w:rsid w:val="009A2322"/>
    <w:rsid w:val="009A2A70"/>
    <w:rsid w:val="009A3209"/>
    <w:rsid w:val="009A418F"/>
    <w:rsid w:val="009A4466"/>
    <w:rsid w:val="009A503F"/>
    <w:rsid w:val="009A521C"/>
    <w:rsid w:val="009A58D4"/>
    <w:rsid w:val="009A634F"/>
    <w:rsid w:val="009B08A6"/>
    <w:rsid w:val="009B1BDA"/>
    <w:rsid w:val="009B1C06"/>
    <w:rsid w:val="009B1DDA"/>
    <w:rsid w:val="009B345F"/>
    <w:rsid w:val="009B38D3"/>
    <w:rsid w:val="009B39F9"/>
    <w:rsid w:val="009B49E1"/>
    <w:rsid w:val="009B5BDA"/>
    <w:rsid w:val="009B65D7"/>
    <w:rsid w:val="009C0288"/>
    <w:rsid w:val="009C06F7"/>
    <w:rsid w:val="009C251B"/>
    <w:rsid w:val="009C2D85"/>
    <w:rsid w:val="009C36A9"/>
    <w:rsid w:val="009C3A93"/>
    <w:rsid w:val="009C573E"/>
    <w:rsid w:val="009C59C4"/>
    <w:rsid w:val="009C6752"/>
    <w:rsid w:val="009C692E"/>
    <w:rsid w:val="009C6A56"/>
    <w:rsid w:val="009C6BFD"/>
    <w:rsid w:val="009C6DAA"/>
    <w:rsid w:val="009C7B01"/>
    <w:rsid w:val="009C7B59"/>
    <w:rsid w:val="009D14D9"/>
    <w:rsid w:val="009D16A4"/>
    <w:rsid w:val="009D3F3D"/>
    <w:rsid w:val="009D3FB9"/>
    <w:rsid w:val="009D415C"/>
    <w:rsid w:val="009D4670"/>
    <w:rsid w:val="009D5A19"/>
    <w:rsid w:val="009D6002"/>
    <w:rsid w:val="009D60D6"/>
    <w:rsid w:val="009D7397"/>
    <w:rsid w:val="009D770C"/>
    <w:rsid w:val="009D7FCE"/>
    <w:rsid w:val="009E0C0F"/>
    <w:rsid w:val="009E23E6"/>
    <w:rsid w:val="009E296C"/>
    <w:rsid w:val="009E49AC"/>
    <w:rsid w:val="009E55E8"/>
    <w:rsid w:val="009E7CD8"/>
    <w:rsid w:val="009F0630"/>
    <w:rsid w:val="009F065A"/>
    <w:rsid w:val="009F0AD9"/>
    <w:rsid w:val="009F186B"/>
    <w:rsid w:val="009F1989"/>
    <w:rsid w:val="009F1B88"/>
    <w:rsid w:val="009F2752"/>
    <w:rsid w:val="009F322E"/>
    <w:rsid w:val="009F3B87"/>
    <w:rsid w:val="009F44C0"/>
    <w:rsid w:val="009F46C6"/>
    <w:rsid w:val="009F510A"/>
    <w:rsid w:val="009F574B"/>
    <w:rsid w:val="009F674D"/>
    <w:rsid w:val="009F79E5"/>
    <w:rsid w:val="00A00245"/>
    <w:rsid w:val="00A00275"/>
    <w:rsid w:val="00A006AD"/>
    <w:rsid w:val="00A00A31"/>
    <w:rsid w:val="00A032BF"/>
    <w:rsid w:val="00A0345B"/>
    <w:rsid w:val="00A0390F"/>
    <w:rsid w:val="00A042B9"/>
    <w:rsid w:val="00A04EFF"/>
    <w:rsid w:val="00A050A8"/>
    <w:rsid w:val="00A05A18"/>
    <w:rsid w:val="00A06253"/>
    <w:rsid w:val="00A063A3"/>
    <w:rsid w:val="00A06850"/>
    <w:rsid w:val="00A06962"/>
    <w:rsid w:val="00A07210"/>
    <w:rsid w:val="00A0726F"/>
    <w:rsid w:val="00A07F9C"/>
    <w:rsid w:val="00A11153"/>
    <w:rsid w:val="00A1157A"/>
    <w:rsid w:val="00A11CF1"/>
    <w:rsid w:val="00A120C0"/>
    <w:rsid w:val="00A121BE"/>
    <w:rsid w:val="00A125DA"/>
    <w:rsid w:val="00A1268A"/>
    <w:rsid w:val="00A12DE1"/>
    <w:rsid w:val="00A1311C"/>
    <w:rsid w:val="00A1337E"/>
    <w:rsid w:val="00A14A1C"/>
    <w:rsid w:val="00A15746"/>
    <w:rsid w:val="00A159B0"/>
    <w:rsid w:val="00A16889"/>
    <w:rsid w:val="00A1702F"/>
    <w:rsid w:val="00A17335"/>
    <w:rsid w:val="00A177B6"/>
    <w:rsid w:val="00A178A9"/>
    <w:rsid w:val="00A213B9"/>
    <w:rsid w:val="00A21C49"/>
    <w:rsid w:val="00A2229E"/>
    <w:rsid w:val="00A248FF"/>
    <w:rsid w:val="00A261CE"/>
    <w:rsid w:val="00A26DA4"/>
    <w:rsid w:val="00A27F7E"/>
    <w:rsid w:val="00A27FA5"/>
    <w:rsid w:val="00A30CF3"/>
    <w:rsid w:val="00A317DD"/>
    <w:rsid w:val="00A31AE8"/>
    <w:rsid w:val="00A32EB6"/>
    <w:rsid w:val="00A331AB"/>
    <w:rsid w:val="00A33771"/>
    <w:rsid w:val="00A33D9A"/>
    <w:rsid w:val="00A347A2"/>
    <w:rsid w:val="00A3597B"/>
    <w:rsid w:val="00A37761"/>
    <w:rsid w:val="00A40423"/>
    <w:rsid w:val="00A40F73"/>
    <w:rsid w:val="00A4100D"/>
    <w:rsid w:val="00A41389"/>
    <w:rsid w:val="00A41BE4"/>
    <w:rsid w:val="00A42885"/>
    <w:rsid w:val="00A42B6A"/>
    <w:rsid w:val="00A44FF7"/>
    <w:rsid w:val="00A45082"/>
    <w:rsid w:val="00A46150"/>
    <w:rsid w:val="00A461E3"/>
    <w:rsid w:val="00A46D8F"/>
    <w:rsid w:val="00A47A05"/>
    <w:rsid w:val="00A507D8"/>
    <w:rsid w:val="00A51C9B"/>
    <w:rsid w:val="00A52321"/>
    <w:rsid w:val="00A52501"/>
    <w:rsid w:val="00A527B5"/>
    <w:rsid w:val="00A52C44"/>
    <w:rsid w:val="00A5347B"/>
    <w:rsid w:val="00A54B09"/>
    <w:rsid w:val="00A54B1E"/>
    <w:rsid w:val="00A5569E"/>
    <w:rsid w:val="00A55851"/>
    <w:rsid w:val="00A55913"/>
    <w:rsid w:val="00A55D3D"/>
    <w:rsid w:val="00A55E12"/>
    <w:rsid w:val="00A567D3"/>
    <w:rsid w:val="00A5724E"/>
    <w:rsid w:val="00A577CF"/>
    <w:rsid w:val="00A57F73"/>
    <w:rsid w:val="00A57FBA"/>
    <w:rsid w:val="00A57FF2"/>
    <w:rsid w:val="00A60497"/>
    <w:rsid w:val="00A61D91"/>
    <w:rsid w:val="00A62308"/>
    <w:rsid w:val="00A6390C"/>
    <w:rsid w:val="00A63C0B"/>
    <w:rsid w:val="00A64CBC"/>
    <w:rsid w:val="00A66864"/>
    <w:rsid w:val="00A67777"/>
    <w:rsid w:val="00A71409"/>
    <w:rsid w:val="00A714A5"/>
    <w:rsid w:val="00A717F2"/>
    <w:rsid w:val="00A72248"/>
    <w:rsid w:val="00A73CF9"/>
    <w:rsid w:val="00A73E31"/>
    <w:rsid w:val="00A73F20"/>
    <w:rsid w:val="00A74C7A"/>
    <w:rsid w:val="00A76456"/>
    <w:rsid w:val="00A765B5"/>
    <w:rsid w:val="00A77461"/>
    <w:rsid w:val="00A77E4A"/>
    <w:rsid w:val="00A80670"/>
    <w:rsid w:val="00A81883"/>
    <w:rsid w:val="00A81A1D"/>
    <w:rsid w:val="00A82287"/>
    <w:rsid w:val="00A825F2"/>
    <w:rsid w:val="00A82605"/>
    <w:rsid w:val="00A83E67"/>
    <w:rsid w:val="00A851CC"/>
    <w:rsid w:val="00A853F3"/>
    <w:rsid w:val="00A8587E"/>
    <w:rsid w:val="00A86899"/>
    <w:rsid w:val="00A8796C"/>
    <w:rsid w:val="00A91569"/>
    <w:rsid w:val="00A91D53"/>
    <w:rsid w:val="00A91F13"/>
    <w:rsid w:val="00A927E6"/>
    <w:rsid w:val="00A933AC"/>
    <w:rsid w:val="00A942E6"/>
    <w:rsid w:val="00A94B23"/>
    <w:rsid w:val="00A951B0"/>
    <w:rsid w:val="00AA05F1"/>
    <w:rsid w:val="00AA3D27"/>
    <w:rsid w:val="00AA400A"/>
    <w:rsid w:val="00AA4258"/>
    <w:rsid w:val="00AA5684"/>
    <w:rsid w:val="00AA7497"/>
    <w:rsid w:val="00AA75F2"/>
    <w:rsid w:val="00AB1D8A"/>
    <w:rsid w:val="00AB1E07"/>
    <w:rsid w:val="00AB3E66"/>
    <w:rsid w:val="00AB4421"/>
    <w:rsid w:val="00AB50D7"/>
    <w:rsid w:val="00AB57F2"/>
    <w:rsid w:val="00AB6118"/>
    <w:rsid w:val="00AB74AD"/>
    <w:rsid w:val="00AC087B"/>
    <w:rsid w:val="00AC109E"/>
    <w:rsid w:val="00AC1A19"/>
    <w:rsid w:val="00AC2781"/>
    <w:rsid w:val="00AC3DB6"/>
    <w:rsid w:val="00AC4FCD"/>
    <w:rsid w:val="00AC52C0"/>
    <w:rsid w:val="00AC52EA"/>
    <w:rsid w:val="00AC534A"/>
    <w:rsid w:val="00AC5541"/>
    <w:rsid w:val="00AC73DB"/>
    <w:rsid w:val="00AD015B"/>
    <w:rsid w:val="00AD0872"/>
    <w:rsid w:val="00AD184A"/>
    <w:rsid w:val="00AD264B"/>
    <w:rsid w:val="00AD4524"/>
    <w:rsid w:val="00AD460F"/>
    <w:rsid w:val="00AD4A5E"/>
    <w:rsid w:val="00AD4C82"/>
    <w:rsid w:val="00AD5478"/>
    <w:rsid w:val="00AD65EA"/>
    <w:rsid w:val="00AD6E38"/>
    <w:rsid w:val="00AD74D2"/>
    <w:rsid w:val="00AE0005"/>
    <w:rsid w:val="00AE07A2"/>
    <w:rsid w:val="00AE084A"/>
    <w:rsid w:val="00AE1CAE"/>
    <w:rsid w:val="00AE1D36"/>
    <w:rsid w:val="00AE2CE1"/>
    <w:rsid w:val="00AE3B82"/>
    <w:rsid w:val="00AE469A"/>
    <w:rsid w:val="00AE4968"/>
    <w:rsid w:val="00AE4C73"/>
    <w:rsid w:val="00AE58D4"/>
    <w:rsid w:val="00AE7AAD"/>
    <w:rsid w:val="00AE7ABD"/>
    <w:rsid w:val="00AF0748"/>
    <w:rsid w:val="00AF0F9A"/>
    <w:rsid w:val="00AF12D1"/>
    <w:rsid w:val="00AF3151"/>
    <w:rsid w:val="00AF3200"/>
    <w:rsid w:val="00AF36CF"/>
    <w:rsid w:val="00AF391C"/>
    <w:rsid w:val="00AF3E06"/>
    <w:rsid w:val="00AF52E7"/>
    <w:rsid w:val="00AF5986"/>
    <w:rsid w:val="00AF632C"/>
    <w:rsid w:val="00AF6431"/>
    <w:rsid w:val="00AF7B7B"/>
    <w:rsid w:val="00B01220"/>
    <w:rsid w:val="00B01602"/>
    <w:rsid w:val="00B01907"/>
    <w:rsid w:val="00B01CE8"/>
    <w:rsid w:val="00B02240"/>
    <w:rsid w:val="00B02A75"/>
    <w:rsid w:val="00B0311B"/>
    <w:rsid w:val="00B032E0"/>
    <w:rsid w:val="00B04169"/>
    <w:rsid w:val="00B04784"/>
    <w:rsid w:val="00B05271"/>
    <w:rsid w:val="00B05734"/>
    <w:rsid w:val="00B05904"/>
    <w:rsid w:val="00B10C88"/>
    <w:rsid w:val="00B113EA"/>
    <w:rsid w:val="00B11899"/>
    <w:rsid w:val="00B11AAF"/>
    <w:rsid w:val="00B11FF2"/>
    <w:rsid w:val="00B12996"/>
    <w:rsid w:val="00B13132"/>
    <w:rsid w:val="00B13BE2"/>
    <w:rsid w:val="00B13BE9"/>
    <w:rsid w:val="00B141B1"/>
    <w:rsid w:val="00B145EE"/>
    <w:rsid w:val="00B15B3B"/>
    <w:rsid w:val="00B16A18"/>
    <w:rsid w:val="00B17D29"/>
    <w:rsid w:val="00B21FCB"/>
    <w:rsid w:val="00B2234C"/>
    <w:rsid w:val="00B225E2"/>
    <w:rsid w:val="00B22D40"/>
    <w:rsid w:val="00B23D96"/>
    <w:rsid w:val="00B24217"/>
    <w:rsid w:val="00B25098"/>
    <w:rsid w:val="00B25287"/>
    <w:rsid w:val="00B2608C"/>
    <w:rsid w:val="00B26B75"/>
    <w:rsid w:val="00B26C93"/>
    <w:rsid w:val="00B271EE"/>
    <w:rsid w:val="00B275EC"/>
    <w:rsid w:val="00B3188A"/>
    <w:rsid w:val="00B32A09"/>
    <w:rsid w:val="00B360D7"/>
    <w:rsid w:val="00B36A1D"/>
    <w:rsid w:val="00B409C4"/>
    <w:rsid w:val="00B40A79"/>
    <w:rsid w:val="00B41155"/>
    <w:rsid w:val="00B42148"/>
    <w:rsid w:val="00B42F52"/>
    <w:rsid w:val="00B43EE6"/>
    <w:rsid w:val="00B44601"/>
    <w:rsid w:val="00B4611E"/>
    <w:rsid w:val="00B467B3"/>
    <w:rsid w:val="00B469CA"/>
    <w:rsid w:val="00B4778D"/>
    <w:rsid w:val="00B502E2"/>
    <w:rsid w:val="00B50CA7"/>
    <w:rsid w:val="00B515E0"/>
    <w:rsid w:val="00B51CB1"/>
    <w:rsid w:val="00B52701"/>
    <w:rsid w:val="00B543AC"/>
    <w:rsid w:val="00B54F70"/>
    <w:rsid w:val="00B556E2"/>
    <w:rsid w:val="00B56070"/>
    <w:rsid w:val="00B560E5"/>
    <w:rsid w:val="00B56552"/>
    <w:rsid w:val="00B5667C"/>
    <w:rsid w:val="00B56E0C"/>
    <w:rsid w:val="00B578BE"/>
    <w:rsid w:val="00B57B7B"/>
    <w:rsid w:val="00B57FFA"/>
    <w:rsid w:val="00B6055C"/>
    <w:rsid w:val="00B6066B"/>
    <w:rsid w:val="00B610A4"/>
    <w:rsid w:val="00B6124A"/>
    <w:rsid w:val="00B61660"/>
    <w:rsid w:val="00B62A61"/>
    <w:rsid w:val="00B632DE"/>
    <w:rsid w:val="00B64955"/>
    <w:rsid w:val="00B64F80"/>
    <w:rsid w:val="00B65CC4"/>
    <w:rsid w:val="00B66811"/>
    <w:rsid w:val="00B67966"/>
    <w:rsid w:val="00B7004F"/>
    <w:rsid w:val="00B703D1"/>
    <w:rsid w:val="00B70CD4"/>
    <w:rsid w:val="00B71993"/>
    <w:rsid w:val="00B73CAE"/>
    <w:rsid w:val="00B75E52"/>
    <w:rsid w:val="00B776D1"/>
    <w:rsid w:val="00B800BD"/>
    <w:rsid w:val="00B80AA6"/>
    <w:rsid w:val="00B8177A"/>
    <w:rsid w:val="00B82539"/>
    <w:rsid w:val="00B8331E"/>
    <w:rsid w:val="00B839DC"/>
    <w:rsid w:val="00B844CE"/>
    <w:rsid w:val="00B85470"/>
    <w:rsid w:val="00B8611C"/>
    <w:rsid w:val="00B87789"/>
    <w:rsid w:val="00B87C0D"/>
    <w:rsid w:val="00B903F9"/>
    <w:rsid w:val="00B9099A"/>
    <w:rsid w:val="00B90B35"/>
    <w:rsid w:val="00B92638"/>
    <w:rsid w:val="00B92658"/>
    <w:rsid w:val="00B93C01"/>
    <w:rsid w:val="00B942BF"/>
    <w:rsid w:val="00B94333"/>
    <w:rsid w:val="00B949EC"/>
    <w:rsid w:val="00B95B64"/>
    <w:rsid w:val="00B96692"/>
    <w:rsid w:val="00B96B96"/>
    <w:rsid w:val="00B973B0"/>
    <w:rsid w:val="00BA06C7"/>
    <w:rsid w:val="00BA0CE3"/>
    <w:rsid w:val="00BA1F61"/>
    <w:rsid w:val="00BA20D3"/>
    <w:rsid w:val="00BA22B8"/>
    <w:rsid w:val="00BA3840"/>
    <w:rsid w:val="00BA3C0E"/>
    <w:rsid w:val="00BA60A4"/>
    <w:rsid w:val="00BA6AC9"/>
    <w:rsid w:val="00BB1B0E"/>
    <w:rsid w:val="00BB1C07"/>
    <w:rsid w:val="00BB1DF1"/>
    <w:rsid w:val="00BB222B"/>
    <w:rsid w:val="00BB3AAC"/>
    <w:rsid w:val="00BB4150"/>
    <w:rsid w:val="00BB4720"/>
    <w:rsid w:val="00BB60F0"/>
    <w:rsid w:val="00BB6446"/>
    <w:rsid w:val="00BC0647"/>
    <w:rsid w:val="00BC1824"/>
    <w:rsid w:val="00BC24E1"/>
    <w:rsid w:val="00BC3805"/>
    <w:rsid w:val="00BC40DE"/>
    <w:rsid w:val="00BC451D"/>
    <w:rsid w:val="00BC4E55"/>
    <w:rsid w:val="00BC6173"/>
    <w:rsid w:val="00BC64A1"/>
    <w:rsid w:val="00BC6DE9"/>
    <w:rsid w:val="00BC7C5C"/>
    <w:rsid w:val="00BD114B"/>
    <w:rsid w:val="00BD16EC"/>
    <w:rsid w:val="00BD179B"/>
    <w:rsid w:val="00BD230F"/>
    <w:rsid w:val="00BD4545"/>
    <w:rsid w:val="00BD5859"/>
    <w:rsid w:val="00BD5C09"/>
    <w:rsid w:val="00BD6178"/>
    <w:rsid w:val="00BD6BC4"/>
    <w:rsid w:val="00BD6D86"/>
    <w:rsid w:val="00BD708F"/>
    <w:rsid w:val="00BD79D9"/>
    <w:rsid w:val="00BD7AD2"/>
    <w:rsid w:val="00BE0C4E"/>
    <w:rsid w:val="00BE24AD"/>
    <w:rsid w:val="00BE26E3"/>
    <w:rsid w:val="00BE3752"/>
    <w:rsid w:val="00BE4F3B"/>
    <w:rsid w:val="00BE5487"/>
    <w:rsid w:val="00BE5D6B"/>
    <w:rsid w:val="00BE7E91"/>
    <w:rsid w:val="00BF0924"/>
    <w:rsid w:val="00BF132F"/>
    <w:rsid w:val="00BF1DE1"/>
    <w:rsid w:val="00BF1F15"/>
    <w:rsid w:val="00BF3129"/>
    <w:rsid w:val="00BF3535"/>
    <w:rsid w:val="00BF50E5"/>
    <w:rsid w:val="00BF5701"/>
    <w:rsid w:val="00BF6206"/>
    <w:rsid w:val="00BF642D"/>
    <w:rsid w:val="00BF6946"/>
    <w:rsid w:val="00C013A6"/>
    <w:rsid w:val="00C019F3"/>
    <w:rsid w:val="00C03AB9"/>
    <w:rsid w:val="00C05E4B"/>
    <w:rsid w:val="00C07260"/>
    <w:rsid w:val="00C074C3"/>
    <w:rsid w:val="00C10BA6"/>
    <w:rsid w:val="00C10F9B"/>
    <w:rsid w:val="00C11EAF"/>
    <w:rsid w:val="00C1393D"/>
    <w:rsid w:val="00C14A99"/>
    <w:rsid w:val="00C15185"/>
    <w:rsid w:val="00C1607D"/>
    <w:rsid w:val="00C21716"/>
    <w:rsid w:val="00C22AB9"/>
    <w:rsid w:val="00C24174"/>
    <w:rsid w:val="00C24358"/>
    <w:rsid w:val="00C2529F"/>
    <w:rsid w:val="00C26005"/>
    <w:rsid w:val="00C26846"/>
    <w:rsid w:val="00C26A6F"/>
    <w:rsid w:val="00C2794C"/>
    <w:rsid w:val="00C303AD"/>
    <w:rsid w:val="00C3334B"/>
    <w:rsid w:val="00C34319"/>
    <w:rsid w:val="00C34DBD"/>
    <w:rsid w:val="00C34F1D"/>
    <w:rsid w:val="00C350A8"/>
    <w:rsid w:val="00C353D6"/>
    <w:rsid w:val="00C35C27"/>
    <w:rsid w:val="00C367A5"/>
    <w:rsid w:val="00C36D06"/>
    <w:rsid w:val="00C36DAA"/>
    <w:rsid w:val="00C36F55"/>
    <w:rsid w:val="00C40D58"/>
    <w:rsid w:val="00C41129"/>
    <w:rsid w:val="00C416FC"/>
    <w:rsid w:val="00C41D32"/>
    <w:rsid w:val="00C42B4E"/>
    <w:rsid w:val="00C42DCF"/>
    <w:rsid w:val="00C43851"/>
    <w:rsid w:val="00C44484"/>
    <w:rsid w:val="00C45387"/>
    <w:rsid w:val="00C45B9D"/>
    <w:rsid w:val="00C45EF3"/>
    <w:rsid w:val="00C47D57"/>
    <w:rsid w:val="00C502AA"/>
    <w:rsid w:val="00C50743"/>
    <w:rsid w:val="00C51BA9"/>
    <w:rsid w:val="00C52DFF"/>
    <w:rsid w:val="00C543A9"/>
    <w:rsid w:val="00C54BF7"/>
    <w:rsid w:val="00C553E7"/>
    <w:rsid w:val="00C613FC"/>
    <w:rsid w:val="00C61D13"/>
    <w:rsid w:val="00C61EC7"/>
    <w:rsid w:val="00C62127"/>
    <w:rsid w:val="00C6214D"/>
    <w:rsid w:val="00C62C19"/>
    <w:rsid w:val="00C63883"/>
    <w:rsid w:val="00C64734"/>
    <w:rsid w:val="00C6546A"/>
    <w:rsid w:val="00C66326"/>
    <w:rsid w:val="00C70738"/>
    <w:rsid w:val="00C70E2C"/>
    <w:rsid w:val="00C7150B"/>
    <w:rsid w:val="00C71609"/>
    <w:rsid w:val="00C72278"/>
    <w:rsid w:val="00C725DC"/>
    <w:rsid w:val="00C72C3E"/>
    <w:rsid w:val="00C73591"/>
    <w:rsid w:val="00C73883"/>
    <w:rsid w:val="00C7436A"/>
    <w:rsid w:val="00C74960"/>
    <w:rsid w:val="00C74A05"/>
    <w:rsid w:val="00C7607F"/>
    <w:rsid w:val="00C76C5A"/>
    <w:rsid w:val="00C7780D"/>
    <w:rsid w:val="00C77A80"/>
    <w:rsid w:val="00C77BD4"/>
    <w:rsid w:val="00C8097B"/>
    <w:rsid w:val="00C80D9C"/>
    <w:rsid w:val="00C83338"/>
    <w:rsid w:val="00C837E3"/>
    <w:rsid w:val="00C8478B"/>
    <w:rsid w:val="00C84D79"/>
    <w:rsid w:val="00C85E65"/>
    <w:rsid w:val="00C87000"/>
    <w:rsid w:val="00C87B94"/>
    <w:rsid w:val="00C918F0"/>
    <w:rsid w:val="00C91FDD"/>
    <w:rsid w:val="00C92078"/>
    <w:rsid w:val="00C9256B"/>
    <w:rsid w:val="00C934EC"/>
    <w:rsid w:val="00C935AD"/>
    <w:rsid w:val="00C95C3A"/>
    <w:rsid w:val="00C95CD2"/>
    <w:rsid w:val="00C960FD"/>
    <w:rsid w:val="00C9682A"/>
    <w:rsid w:val="00C96C14"/>
    <w:rsid w:val="00C97039"/>
    <w:rsid w:val="00C97ACC"/>
    <w:rsid w:val="00C97FCA"/>
    <w:rsid w:val="00CA0062"/>
    <w:rsid w:val="00CA13D0"/>
    <w:rsid w:val="00CA19A4"/>
    <w:rsid w:val="00CA2C23"/>
    <w:rsid w:val="00CA3870"/>
    <w:rsid w:val="00CA3DB7"/>
    <w:rsid w:val="00CA5D7C"/>
    <w:rsid w:val="00CA5E06"/>
    <w:rsid w:val="00CA60AE"/>
    <w:rsid w:val="00CA7058"/>
    <w:rsid w:val="00CA785A"/>
    <w:rsid w:val="00CA7A5F"/>
    <w:rsid w:val="00CB002A"/>
    <w:rsid w:val="00CB07C9"/>
    <w:rsid w:val="00CB194D"/>
    <w:rsid w:val="00CB25F2"/>
    <w:rsid w:val="00CB3ED9"/>
    <w:rsid w:val="00CB47BA"/>
    <w:rsid w:val="00CB4941"/>
    <w:rsid w:val="00CB5965"/>
    <w:rsid w:val="00CB5A92"/>
    <w:rsid w:val="00CB6454"/>
    <w:rsid w:val="00CB72FB"/>
    <w:rsid w:val="00CB74E6"/>
    <w:rsid w:val="00CC029C"/>
    <w:rsid w:val="00CC0433"/>
    <w:rsid w:val="00CC095F"/>
    <w:rsid w:val="00CC188D"/>
    <w:rsid w:val="00CC1AF4"/>
    <w:rsid w:val="00CC1E93"/>
    <w:rsid w:val="00CC27E3"/>
    <w:rsid w:val="00CC2F9A"/>
    <w:rsid w:val="00CC32A0"/>
    <w:rsid w:val="00CC3B2F"/>
    <w:rsid w:val="00CC4AB3"/>
    <w:rsid w:val="00CC4E17"/>
    <w:rsid w:val="00CC5F68"/>
    <w:rsid w:val="00CC61D2"/>
    <w:rsid w:val="00CC6227"/>
    <w:rsid w:val="00CC6262"/>
    <w:rsid w:val="00CC6909"/>
    <w:rsid w:val="00CC73C3"/>
    <w:rsid w:val="00CC7ABE"/>
    <w:rsid w:val="00CD0984"/>
    <w:rsid w:val="00CD1136"/>
    <w:rsid w:val="00CD1201"/>
    <w:rsid w:val="00CD2DA3"/>
    <w:rsid w:val="00CD3A9B"/>
    <w:rsid w:val="00CD4495"/>
    <w:rsid w:val="00CD5885"/>
    <w:rsid w:val="00CD6097"/>
    <w:rsid w:val="00CD639F"/>
    <w:rsid w:val="00CD646E"/>
    <w:rsid w:val="00CD76EE"/>
    <w:rsid w:val="00CD77BD"/>
    <w:rsid w:val="00CD7E59"/>
    <w:rsid w:val="00CE0900"/>
    <w:rsid w:val="00CE0ED1"/>
    <w:rsid w:val="00CE10D5"/>
    <w:rsid w:val="00CE1D96"/>
    <w:rsid w:val="00CE1E89"/>
    <w:rsid w:val="00CE1E8E"/>
    <w:rsid w:val="00CE23E6"/>
    <w:rsid w:val="00CE2D0A"/>
    <w:rsid w:val="00CE40FD"/>
    <w:rsid w:val="00CE4522"/>
    <w:rsid w:val="00CE4740"/>
    <w:rsid w:val="00CE4945"/>
    <w:rsid w:val="00CE4A12"/>
    <w:rsid w:val="00CE50CE"/>
    <w:rsid w:val="00CE5A87"/>
    <w:rsid w:val="00CE5C3C"/>
    <w:rsid w:val="00CE7010"/>
    <w:rsid w:val="00CE734E"/>
    <w:rsid w:val="00CE7555"/>
    <w:rsid w:val="00CE7903"/>
    <w:rsid w:val="00CE79BA"/>
    <w:rsid w:val="00CF0139"/>
    <w:rsid w:val="00CF07FD"/>
    <w:rsid w:val="00CF133D"/>
    <w:rsid w:val="00CF2A68"/>
    <w:rsid w:val="00CF342B"/>
    <w:rsid w:val="00CF3503"/>
    <w:rsid w:val="00CF44F0"/>
    <w:rsid w:val="00CF5E1C"/>
    <w:rsid w:val="00CF6CCC"/>
    <w:rsid w:val="00CF70B9"/>
    <w:rsid w:val="00CF75CB"/>
    <w:rsid w:val="00CF7F49"/>
    <w:rsid w:val="00D0019B"/>
    <w:rsid w:val="00D01A70"/>
    <w:rsid w:val="00D024E4"/>
    <w:rsid w:val="00D027AA"/>
    <w:rsid w:val="00D028A6"/>
    <w:rsid w:val="00D02E81"/>
    <w:rsid w:val="00D04345"/>
    <w:rsid w:val="00D05DA6"/>
    <w:rsid w:val="00D0636E"/>
    <w:rsid w:val="00D06640"/>
    <w:rsid w:val="00D07589"/>
    <w:rsid w:val="00D07977"/>
    <w:rsid w:val="00D07AE7"/>
    <w:rsid w:val="00D1089E"/>
    <w:rsid w:val="00D1154F"/>
    <w:rsid w:val="00D11849"/>
    <w:rsid w:val="00D11EFD"/>
    <w:rsid w:val="00D12D01"/>
    <w:rsid w:val="00D136FD"/>
    <w:rsid w:val="00D14334"/>
    <w:rsid w:val="00D147D4"/>
    <w:rsid w:val="00D151C7"/>
    <w:rsid w:val="00D15D99"/>
    <w:rsid w:val="00D17A35"/>
    <w:rsid w:val="00D17EEE"/>
    <w:rsid w:val="00D21155"/>
    <w:rsid w:val="00D21453"/>
    <w:rsid w:val="00D21CE9"/>
    <w:rsid w:val="00D227B2"/>
    <w:rsid w:val="00D22AAE"/>
    <w:rsid w:val="00D237A7"/>
    <w:rsid w:val="00D2604C"/>
    <w:rsid w:val="00D2746F"/>
    <w:rsid w:val="00D30711"/>
    <w:rsid w:val="00D30F40"/>
    <w:rsid w:val="00D3264C"/>
    <w:rsid w:val="00D32A9F"/>
    <w:rsid w:val="00D334E4"/>
    <w:rsid w:val="00D3395F"/>
    <w:rsid w:val="00D33F15"/>
    <w:rsid w:val="00D33FFC"/>
    <w:rsid w:val="00D36432"/>
    <w:rsid w:val="00D36AA6"/>
    <w:rsid w:val="00D36B23"/>
    <w:rsid w:val="00D36EB7"/>
    <w:rsid w:val="00D379BA"/>
    <w:rsid w:val="00D4312F"/>
    <w:rsid w:val="00D43428"/>
    <w:rsid w:val="00D43B25"/>
    <w:rsid w:val="00D44E57"/>
    <w:rsid w:val="00D45B5C"/>
    <w:rsid w:val="00D45BF1"/>
    <w:rsid w:val="00D46452"/>
    <w:rsid w:val="00D46D66"/>
    <w:rsid w:val="00D4708D"/>
    <w:rsid w:val="00D4716D"/>
    <w:rsid w:val="00D478C3"/>
    <w:rsid w:val="00D51401"/>
    <w:rsid w:val="00D52739"/>
    <w:rsid w:val="00D53C41"/>
    <w:rsid w:val="00D543CE"/>
    <w:rsid w:val="00D54CE7"/>
    <w:rsid w:val="00D57236"/>
    <w:rsid w:val="00D576E8"/>
    <w:rsid w:val="00D613D3"/>
    <w:rsid w:val="00D62E68"/>
    <w:rsid w:val="00D63DC7"/>
    <w:rsid w:val="00D65470"/>
    <w:rsid w:val="00D6556C"/>
    <w:rsid w:val="00D65904"/>
    <w:rsid w:val="00D66758"/>
    <w:rsid w:val="00D671A4"/>
    <w:rsid w:val="00D67522"/>
    <w:rsid w:val="00D70B1E"/>
    <w:rsid w:val="00D71667"/>
    <w:rsid w:val="00D717F2"/>
    <w:rsid w:val="00D71C0A"/>
    <w:rsid w:val="00D72670"/>
    <w:rsid w:val="00D72EE7"/>
    <w:rsid w:val="00D734CC"/>
    <w:rsid w:val="00D73A12"/>
    <w:rsid w:val="00D74AB8"/>
    <w:rsid w:val="00D74B98"/>
    <w:rsid w:val="00D757C7"/>
    <w:rsid w:val="00D7596B"/>
    <w:rsid w:val="00D776FA"/>
    <w:rsid w:val="00D779D3"/>
    <w:rsid w:val="00D77B02"/>
    <w:rsid w:val="00D77D20"/>
    <w:rsid w:val="00D8465A"/>
    <w:rsid w:val="00D85500"/>
    <w:rsid w:val="00D859BB"/>
    <w:rsid w:val="00D862A2"/>
    <w:rsid w:val="00D870C1"/>
    <w:rsid w:val="00D903D2"/>
    <w:rsid w:val="00D90D4B"/>
    <w:rsid w:val="00D91D1A"/>
    <w:rsid w:val="00D92E44"/>
    <w:rsid w:val="00D94103"/>
    <w:rsid w:val="00D9415B"/>
    <w:rsid w:val="00D94F7E"/>
    <w:rsid w:val="00D96AC9"/>
    <w:rsid w:val="00D97DFB"/>
    <w:rsid w:val="00D97E7F"/>
    <w:rsid w:val="00DA0C05"/>
    <w:rsid w:val="00DA1900"/>
    <w:rsid w:val="00DA1ABC"/>
    <w:rsid w:val="00DA23E9"/>
    <w:rsid w:val="00DA33F6"/>
    <w:rsid w:val="00DA68AA"/>
    <w:rsid w:val="00DA73A2"/>
    <w:rsid w:val="00DA7731"/>
    <w:rsid w:val="00DA7800"/>
    <w:rsid w:val="00DA7A19"/>
    <w:rsid w:val="00DB043A"/>
    <w:rsid w:val="00DB0561"/>
    <w:rsid w:val="00DB0786"/>
    <w:rsid w:val="00DB15BD"/>
    <w:rsid w:val="00DB23D8"/>
    <w:rsid w:val="00DB55D7"/>
    <w:rsid w:val="00DB5D07"/>
    <w:rsid w:val="00DB6740"/>
    <w:rsid w:val="00DB6E27"/>
    <w:rsid w:val="00DB75E5"/>
    <w:rsid w:val="00DB7A7A"/>
    <w:rsid w:val="00DC0A25"/>
    <w:rsid w:val="00DC1CDB"/>
    <w:rsid w:val="00DC1E6F"/>
    <w:rsid w:val="00DC2A30"/>
    <w:rsid w:val="00DC2CA2"/>
    <w:rsid w:val="00DC34E3"/>
    <w:rsid w:val="00DC39E3"/>
    <w:rsid w:val="00DC3B42"/>
    <w:rsid w:val="00DC5044"/>
    <w:rsid w:val="00DC5AA0"/>
    <w:rsid w:val="00DC5E15"/>
    <w:rsid w:val="00DC6286"/>
    <w:rsid w:val="00DC6A45"/>
    <w:rsid w:val="00DC7628"/>
    <w:rsid w:val="00DD142E"/>
    <w:rsid w:val="00DD17FF"/>
    <w:rsid w:val="00DD1939"/>
    <w:rsid w:val="00DD2F82"/>
    <w:rsid w:val="00DD3117"/>
    <w:rsid w:val="00DD3245"/>
    <w:rsid w:val="00DD3719"/>
    <w:rsid w:val="00DD52A4"/>
    <w:rsid w:val="00DD5EEB"/>
    <w:rsid w:val="00DD6618"/>
    <w:rsid w:val="00DD6F33"/>
    <w:rsid w:val="00DD7837"/>
    <w:rsid w:val="00DE074F"/>
    <w:rsid w:val="00DE1A64"/>
    <w:rsid w:val="00DE3AE7"/>
    <w:rsid w:val="00DE3CEE"/>
    <w:rsid w:val="00DE3FE8"/>
    <w:rsid w:val="00DE4277"/>
    <w:rsid w:val="00DE4AD2"/>
    <w:rsid w:val="00DE504A"/>
    <w:rsid w:val="00DE590A"/>
    <w:rsid w:val="00DE6380"/>
    <w:rsid w:val="00DE66D5"/>
    <w:rsid w:val="00DE7BF6"/>
    <w:rsid w:val="00DF013D"/>
    <w:rsid w:val="00DF078B"/>
    <w:rsid w:val="00DF1336"/>
    <w:rsid w:val="00DF1E0D"/>
    <w:rsid w:val="00DF2B3C"/>
    <w:rsid w:val="00DF37E0"/>
    <w:rsid w:val="00DF460B"/>
    <w:rsid w:val="00DF5EB4"/>
    <w:rsid w:val="00DF6D1D"/>
    <w:rsid w:val="00DF7550"/>
    <w:rsid w:val="00E00E74"/>
    <w:rsid w:val="00E02A1C"/>
    <w:rsid w:val="00E02F35"/>
    <w:rsid w:val="00E0361B"/>
    <w:rsid w:val="00E03A57"/>
    <w:rsid w:val="00E03E29"/>
    <w:rsid w:val="00E051BB"/>
    <w:rsid w:val="00E0654F"/>
    <w:rsid w:val="00E06E8C"/>
    <w:rsid w:val="00E07BF0"/>
    <w:rsid w:val="00E07FB5"/>
    <w:rsid w:val="00E10D3F"/>
    <w:rsid w:val="00E1165E"/>
    <w:rsid w:val="00E123C9"/>
    <w:rsid w:val="00E13106"/>
    <w:rsid w:val="00E13E75"/>
    <w:rsid w:val="00E14656"/>
    <w:rsid w:val="00E156BF"/>
    <w:rsid w:val="00E16B10"/>
    <w:rsid w:val="00E16D8C"/>
    <w:rsid w:val="00E17D00"/>
    <w:rsid w:val="00E20949"/>
    <w:rsid w:val="00E21935"/>
    <w:rsid w:val="00E21D3E"/>
    <w:rsid w:val="00E22699"/>
    <w:rsid w:val="00E24645"/>
    <w:rsid w:val="00E25C55"/>
    <w:rsid w:val="00E3018D"/>
    <w:rsid w:val="00E301A5"/>
    <w:rsid w:val="00E30AEF"/>
    <w:rsid w:val="00E314DE"/>
    <w:rsid w:val="00E34CA3"/>
    <w:rsid w:val="00E34EB1"/>
    <w:rsid w:val="00E3611A"/>
    <w:rsid w:val="00E364B4"/>
    <w:rsid w:val="00E369CD"/>
    <w:rsid w:val="00E36EF2"/>
    <w:rsid w:val="00E373EA"/>
    <w:rsid w:val="00E3781C"/>
    <w:rsid w:val="00E402BD"/>
    <w:rsid w:val="00E40370"/>
    <w:rsid w:val="00E40AEA"/>
    <w:rsid w:val="00E40EE1"/>
    <w:rsid w:val="00E4121B"/>
    <w:rsid w:val="00E43FB9"/>
    <w:rsid w:val="00E44165"/>
    <w:rsid w:val="00E45D19"/>
    <w:rsid w:val="00E469A8"/>
    <w:rsid w:val="00E47294"/>
    <w:rsid w:val="00E5122C"/>
    <w:rsid w:val="00E51924"/>
    <w:rsid w:val="00E52594"/>
    <w:rsid w:val="00E539E1"/>
    <w:rsid w:val="00E53CEF"/>
    <w:rsid w:val="00E56D1C"/>
    <w:rsid w:val="00E600CC"/>
    <w:rsid w:val="00E606AA"/>
    <w:rsid w:val="00E60937"/>
    <w:rsid w:val="00E610A8"/>
    <w:rsid w:val="00E6142F"/>
    <w:rsid w:val="00E6197D"/>
    <w:rsid w:val="00E61DBC"/>
    <w:rsid w:val="00E61DE5"/>
    <w:rsid w:val="00E62040"/>
    <w:rsid w:val="00E6217B"/>
    <w:rsid w:val="00E625F5"/>
    <w:rsid w:val="00E6286B"/>
    <w:rsid w:val="00E62909"/>
    <w:rsid w:val="00E62F1E"/>
    <w:rsid w:val="00E63038"/>
    <w:rsid w:val="00E6434E"/>
    <w:rsid w:val="00E64EDB"/>
    <w:rsid w:val="00E668F4"/>
    <w:rsid w:val="00E6695A"/>
    <w:rsid w:val="00E701F1"/>
    <w:rsid w:val="00E70731"/>
    <w:rsid w:val="00E70780"/>
    <w:rsid w:val="00E71ACD"/>
    <w:rsid w:val="00E71DCC"/>
    <w:rsid w:val="00E71FBC"/>
    <w:rsid w:val="00E728A7"/>
    <w:rsid w:val="00E72908"/>
    <w:rsid w:val="00E72C94"/>
    <w:rsid w:val="00E7300A"/>
    <w:rsid w:val="00E7349B"/>
    <w:rsid w:val="00E75069"/>
    <w:rsid w:val="00E75103"/>
    <w:rsid w:val="00E76078"/>
    <w:rsid w:val="00E760AF"/>
    <w:rsid w:val="00E7747D"/>
    <w:rsid w:val="00E81AD0"/>
    <w:rsid w:val="00E81BC3"/>
    <w:rsid w:val="00E83397"/>
    <w:rsid w:val="00E83BAB"/>
    <w:rsid w:val="00E84CF7"/>
    <w:rsid w:val="00E86E9E"/>
    <w:rsid w:val="00E87864"/>
    <w:rsid w:val="00E913EF"/>
    <w:rsid w:val="00E91DBC"/>
    <w:rsid w:val="00E9325F"/>
    <w:rsid w:val="00E94321"/>
    <w:rsid w:val="00E94876"/>
    <w:rsid w:val="00E95144"/>
    <w:rsid w:val="00E95902"/>
    <w:rsid w:val="00E96422"/>
    <w:rsid w:val="00E964FA"/>
    <w:rsid w:val="00E97D74"/>
    <w:rsid w:val="00EA1710"/>
    <w:rsid w:val="00EA397B"/>
    <w:rsid w:val="00EA4437"/>
    <w:rsid w:val="00EA4EDB"/>
    <w:rsid w:val="00EA510C"/>
    <w:rsid w:val="00EA57F5"/>
    <w:rsid w:val="00EA696C"/>
    <w:rsid w:val="00EA6B72"/>
    <w:rsid w:val="00EA7169"/>
    <w:rsid w:val="00EA78E7"/>
    <w:rsid w:val="00EB0360"/>
    <w:rsid w:val="00EB073B"/>
    <w:rsid w:val="00EB1B22"/>
    <w:rsid w:val="00EB2193"/>
    <w:rsid w:val="00EB259D"/>
    <w:rsid w:val="00EB2E74"/>
    <w:rsid w:val="00EB322A"/>
    <w:rsid w:val="00EB32EE"/>
    <w:rsid w:val="00EB3545"/>
    <w:rsid w:val="00EB413E"/>
    <w:rsid w:val="00EB5104"/>
    <w:rsid w:val="00EB66A4"/>
    <w:rsid w:val="00EB7F3B"/>
    <w:rsid w:val="00EC1421"/>
    <w:rsid w:val="00EC3510"/>
    <w:rsid w:val="00EC3BFC"/>
    <w:rsid w:val="00EC43F8"/>
    <w:rsid w:val="00EC4484"/>
    <w:rsid w:val="00EC4D55"/>
    <w:rsid w:val="00EC7036"/>
    <w:rsid w:val="00EC7772"/>
    <w:rsid w:val="00EC7DFB"/>
    <w:rsid w:val="00ED1BAD"/>
    <w:rsid w:val="00ED26C4"/>
    <w:rsid w:val="00ED3AEB"/>
    <w:rsid w:val="00ED4221"/>
    <w:rsid w:val="00ED53B4"/>
    <w:rsid w:val="00ED5A9A"/>
    <w:rsid w:val="00ED66BC"/>
    <w:rsid w:val="00ED6A1D"/>
    <w:rsid w:val="00ED7F3E"/>
    <w:rsid w:val="00EE0D1A"/>
    <w:rsid w:val="00EE10FC"/>
    <w:rsid w:val="00EE274F"/>
    <w:rsid w:val="00EE2EF9"/>
    <w:rsid w:val="00EE3C86"/>
    <w:rsid w:val="00EE3D15"/>
    <w:rsid w:val="00EE4030"/>
    <w:rsid w:val="00EE4764"/>
    <w:rsid w:val="00EE6921"/>
    <w:rsid w:val="00EF0126"/>
    <w:rsid w:val="00EF1332"/>
    <w:rsid w:val="00EF2E10"/>
    <w:rsid w:val="00EF3D93"/>
    <w:rsid w:val="00EF3FEB"/>
    <w:rsid w:val="00EF5301"/>
    <w:rsid w:val="00EF6F8B"/>
    <w:rsid w:val="00EF7179"/>
    <w:rsid w:val="00EF7524"/>
    <w:rsid w:val="00EF7C50"/>
    <w:rsid w:val="00F003F6"/>
    <w:rsid w:val="00F00C3A"/>
    <w:rsid w:val="00F00E57"/>
    <w:rsid w:val="00F00FB7"/>
    <w:rsid w:val="00F016AB"/>
    <w:rsid w:val="00F039E2"/>
    <w:rsid w:val="00F04340"/>
    <w:rsid w:val="00F05512"/>
    <w:rsid w:val="00F07F5A"/>
    <w:rsid w:val="00F10651"/>
    <w:rsid w:val="00F108A5"/>
    <w:rsid w:val="00F10A01"/>
    <w:rsid w:val="00F10F9E"/>
    <w:rsid w:val="00F1104A"/>
    <w:rsid w:val="00F113C1"/>
    <w:rsid w:val="00F11450"/>
    <w:rsid w:val="00F115BD"/>
    <w:rsid w:val="00F1239B"/>
    <w:rsid w:val="00F14023"/>
    <w:rsid w:val="00F15559"/>
    <w:rsid w:val="00F16594"/>
    <w:rsid w:val="00F17139"/>
    <w:rsid w:val="00F2100D"/>
    <w:rsid w:val="00F21226"/>
    <w:rsid w:val="00F2142E"/>
    <w:rsid w:val="00F22F79"/>
    <w:rsid w:val="00F23B66"/>
    <w:rsid w:val="00F240EF"/>
    <w:rsid w:val="00F247F1"/>
    <w:rsid w:val="00F24E40"/>
    <w:rsid w:val="00F25958"/>
    <w:rsid w:val="00F2760E"/>
    <w:rsid w:val="00F27A84"/>
    <w:rsid w:val="00F306B8"/>
    <w:rsid w:val="00F30818"/>
    <w:rsid w:val="00F311CD"/>
    <w:rsid w:val="00F31BF2"/>
    <w:rsid w:val="00F31CB6"/>
    <w:rsid w:val="00F3448F"/>
    <w:rsid w:val="00F3488C"/>
    <w:rsid w:val="00F353DB"/>
    <w:rsid w:val="00F35FD4"/>
    <w:rsid w:val="00F37FF6"/>
    <w:rsid w:val="00F43FAD"/>
    <w:rsid w:val="00F45994"/>
    <w:rsid w:val="00F45DD6"/>
    <w:rsid w:val="00F477A1"/>
    <w:rsid w:val="00F508B1"/>
    <w:rsid w:val="00F5092D"/>
    <w:rsid w:val="00F50E6D"/>
    <w:rsid w:val="00F536CD"/>
    <w:rsid w:val="00F5386F"/>
    <w:rsid w:val="00F53A16"/>
    <w:rsid w:val="00F54FAA"/>
    <w:rsid w:val="00F54FB5"/>
    <w:rsid w:val="00F55F45"/>
    <w:rsid w:val="00F56069"/>
    <w:rsid w:val="00F56419"/>
    <w:rsid w:val="00F57689"/>
    <w:rsid w:val="00F57B47"/>
    <w:rsid w:val="00F57BD5"/>
    <w:rsid w:val="00F6051B"/>
    <w:rsid w:val="00F60E51"/>
    <w:rsid w:val="00F62F00"/>
    <w:rsid w:val="00F63AF3"/>
    <w:rsid w:val="00F64391"/>
    <w:rsid w:val="00F646CE"/>
    <w:rsid w:val="00F6549B"/>
    <w:rsid w:val="00F65CCF"/>
    <w:rsid w:val="00F65E75"/>
    <w:rsid w:val="00F669FE"/>
    <w:rsid w:val="00F674C7"/>
    <w:rsid w:val="00F70903"/>
    <w:rsid w:val="00F7167F"/>
    <w:rsid w:val="00F71A9B"/>
    <w:rsid w:val="00F7207D"/>
    <w:rsid w:val="00F72219"/>
    <w:rsid w:val="00F72EA1"/>
    <w:rsid w:val="00F72F2E"/>
    <w:rsid w:val="00F745DE"/>
    <w:rsid w:val="00F7540C"/>
    <w:rsid w:val="00F75BE9"/>
    <w:rsid w:val="00F75C36"/>
    <w:rsid w:val="00F771F4"/>
    <w:rsid w:val="00F7761B"/>
    <w:rsid w:val="00F832EF"/>
    <w:rsid w:val="00F83FD0"/>
    <w:rsid w:val="00F852DE"/>
    <w:rsid w:val="00F85718"/>
    <w:rsid w:val="00F85829"/>
    <w:rsid w:val="00F86149"/>
    <w:rsid w:val="00F8625A"/>
    <w:rsid w:val="00F90CA8"/>
    <w:rsid w:val="00F91932"/>
    <w:rsid w:val="00F91C20"/>
    <w:rsid w:val="00F91ECC"/>
    <w:rsid w:val="00F92FDA"/>
    <w:rsid w:val="00F93C0E"/>
    <w:rsid w:val="00F957CB"/>
    <w:rsid w:val="00F95E82"/>
    <w:rsid w:val="00F9635D"/>
    <w:rsid w:val="00F97B3A"/>
    <w:rsid w:val="00FA0C85"/>
    <w:rsid w:val="00FA0E4C"/>
    <w:rsid w:val="00FA137B"/>
    <w:rsid w:val="00FA1C61"/>
    <w:rsid w:val="00FA2C84"/>
    <w:rsid w:val="00FA356E"/>
    <w:rsid w:val="00FA3F21"/>
    <w:rsid w:val="00FA4A51"/>
    <w:rsid w:val="00FA4B5E"/>
    <w:rsid w:val="00FA526D"/>
    <w:rsid w:val="00FA5D95"/>
    <w:rsid w:val="00FA5E17"/>
    <w:rsid w:val="00FA6317"/>
    <w:rsid w:val="00FA75C0"/>
    <w:rsid w:val="00FB01D5"/>
    <w:rsid w:val="00FB0B31"/>
    <w:rsid w:val="00FB0C6F"/>
    <w:rsid w:val="00FB1666"/>
    <w:rsid w:val="00FB1BA7"/>
    <w:rsid w:val="00FB1FDD"/>
    <w:rsid w:val="00FB233D"/>
    <w:rsid w:val="00FB23CC"/>
    <w:rsid w:val="00FB311F"/>
    <w:rsid w:val="00FB4A1A"/>
    <w:rsid w:val="00FB4AB2"/>
    <w:rsid w:val="00FB6DF0"/>
    <w:rsid w:val="00FC067C"/>
    <w:rsid w:val="00FC0D46"/>
    <w:rsid w:val="00FC1745"/>
    <w:rsid w:val="00FC22D0"/>
    <w:rsid w:val="00FC2308"/>
    <w:rsid w:val="00FC32F6"/>
    <w:rsid w:val="00FC5C74"/>
    <w:rsid w:val="00FC5CC1"/>
    <w:rsid w:val="00FC652A"/>
    <w:rsid w:val="00FC6608"/>
    <w:rsid w:val="00FC6A45"/>
    <w:rsid w:val="00FC70AE"/>
    <w:rsid w:val="00FD10B7"/>
    <w:rsid w:val="00FD13F9"/>
    <w:rsid w:val="00FD1B63"/>
    <w:rsid w:val="00FD2239"/>
    <w:rsid w:val="00FD23E0"/>
    <w:rsid w:val="00FD24FB"/>
    <w:rsid w:val="00FD347F"/>
    <w:rsid w:val="00FD3F02"/>
    <w:rsid w:val="00FD40C9"/>
    <w:rsid w:val="00FD5440"/>
    <w:rsid w:val="00FD5C14"/>
    <w:rsid w:val="00FD5FA6"/>
    <w:rsid w:val="00FD6802"/>
    <w:rsid w:val="00FD7DF8"/>
    <w:rsid w:val="00FE0056"/>
    <w:rsid w:val="00FE0556"/>
    <w:rsid w:val="00FE186C"/>
    <w:rsid w:val="00FE2EB6"/>
    <w:rsid w:val="00FE3633"/>
    <w:rsid w:val="00FE364F"/>
    <w:rsid w:val="00FE5483"/>
    <w:rsid w:val="00FE5AF6"/>
    <w:rsid w:val="00FE5EF9"/>
    <w:rsid w:val="00FE6063"/>
    <w:rsid w:val="00FE60AE"/>
    <w:rsid w:val="00FE64E3"/>
    <w:rsid w:val="00FE6C85"/>
    <w:rsid w:val="00FE71FA"/>
    <w:rsid w:val="00FE7360"/>
    <w:rsid w:val="00FF1273"/>
    <w:rsid w:val="00FF1924"/>
    <w:rsid w:val="00FF2454"/>
    <w:rsid w:val="00FF26F9"/>
    <w:rsid w:val="00FF29BB"/>
    <w:rsid w:val="00FF2B9F"/>
    <w:rsid w:val="00FF3248"/>
    <w:rsid w:val="00FF3653"/>
    <w:rsid w:val="00FF3742"/>
    <w:rsid w:val="00FF407E"/>
    <w:rsid w:val="00FF540A"/>
    <w:rsid w:val="00FF609E"/>
    <w:rsid w:val="00FF6219"/>
    <w:rsid w:val="00FF6D55"/>
    <w:rsid w:val="00FF72F2"/>
    <w:rsid w:val="0BE32147"/>
    <w:rsid w:val="27241550"/>
    <w:rsid w:val="707560BE"/>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81685"/>
  <w15:docId w15:val="{30E6B0D1-D4E7-4FA8-86EC-41FB83BC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40" w:line="240" w:lineRule="exact"/>
    </w:pPr>
    <w:rPr>
      <w:spacing w:val="-2"/>
      <w:kern w:val="21"/>
      <w:sz w:val="21"/>
      <w:szCs w:val="22"/>
      <w:lang w:eastAsia="de-DE"/>
    </w:rPr>
  </w:style>
  <w:style w:type="paragraph" w:styleId="1">
    <w:name w:val="heading 1"/>
    <w:basedOn w:val="Text"/>
    <w:next w:val="a"/>
    <w:link w:val="10"/>
    <w:uiPriority w:val="9"/>
    <w:qFormat/>
    <w:pPr>
      <w:spacing w:after="140" w:line="380" w:lineRule="atLeast"/>
      <w:contextualSpacing/>
      <w:outlineLvl w:val="0"/>
    </w:pPr>
    <w:rPr>
      <w:rFonts w:ascii="Arial" w:hAnsi="Arial" w:cs="Arial"/>
      <w:b/>
      <w:bCs/>
      <w:spacing w:val="-4"/>
      <w:kern w:val="0"/>
      <w:sz w:val="30"/>
      <w:szCs w:val="30"/>
      <w:lang w:val="de-DE" w:eastAsia="en-US"/>
    </w:rPr>
  </w:style>
  <w:style w:type="paragraph" w:styleId="2">
    <w:name w:val="heading 2"/>
    <w:basedOn w:val="a"/>
    <w:next w:val="a"/>
    <w:link w:val="20"/>
    <w:uiPriority w:val="9"/>
    <w:unhideWhenUsed/>
    <w:qFormat/>
    <w:pPr>
      <w:suppressAutoHyphens/>
      <w:autoSpaceDE w:val="0"/>
      <w:autoSpaceDN w:val="0"/>
      <w:adjustRightInd w:val="0"/>
      <w:spacing w:line="240" w:lineRule="atLeast"/>
      <w:textAlignment w:val="center"/>
      <w:outlineLvl w:val="1"/>
    </w:pPr>
    <w:rPr>
      <w:rFonts w:cs="Arial"/>
      <w:b/>
      <w:bCs/>
      <w:color w:val="000000"/>
      <w:kern w:val="0"/>
      <w:szCs w:val="21"/>
      <w:lang w:val="de-DE" w:eastAsia="en-US"/>
    </w:rPr>
  </w:style>
  <w:style w:type="paragraph" w:styleId="3">
    <w:name w:val="heading 3"/>
    <w:basedOn w:val="a"/>
    <w:next w:val="a"/>
    <w:link w:val="30"/>
    <w:uiPriority w:val="9"/>
    <w:unhideWhenUsed/>
    <w:qFormat/>
    <w:pPr>
      <w:suppressAutoHyphens/>
      <w:autoSpaceDE w:val="0"/>
      <w:autoSpaceDN w:val="0"/>
      <w:adjustRightInd w:val="0"/>
      <w:spacing w:before="720" w:after="0" w:line="240" w:lineRule="atLeast"/>
      <w:textAlignment w:val="center"/>
      <w:outlineLvl w:val="2"/>
    </w:pPr>
    <w:rPr>
      <w:rFonts w:cs="Arial"/>
      <w:b/>
      <w:bCs/>
      <w:color w:val="000000"/>
      <w:kern w:val="0"/>
      <w:szCs w:val="21"/>
      <w:lang w:val="de-DE" w:eastAsia="en-US"/>
    </w:rPr>
  </w:style>
  <w:style w:type="paragraph" w:styleId="4">
    <w:name w:val="heading 4"/>
    <w:basedOn w:val="3"/>
    <w:next w:val="a"/>
    <w:link w:val="40"/>
    <w:uiPriority w:val="9"/>
    <w:unhideWhenUsed/>
    <w:pPr>
      <w:outlineLvl w:val="3"/>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Body"/>
    <w:uiPriority w:val="99"/>
    <w:qFormat/>
    <w:pPr>
      <w:suppressAutoHyphens/>
    </w:pPr>
    <w:rPr>
      <w:rFonts w:ascii="Helvetica Neue LT Std 55 Roman" w:hAnsi="Helvetica Neue LT Std 55 Roman" w:cs="Helvetica Neue LT Std 55 Roman"/>
      <w:spacing w:val="-2"/>
      <w:sz w:val="20"/>
      <w:szCs w:val="20"/>
    </w:rPr>
  </w:style>
  <w:style w:type="paragraph" w:customStyle="1" w:styleId="Body">
    <w:name w:val="Body"/>
    <w:basedOn w:val="a"/>
    <w:uiPriority w:val="99"/>
    <w:qFormat/>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styleId="a3">
    <w:name w:val="annotation text"/>
    <w:basedOn w:val="a"/>
    <w:link w:val="a4"/>
    <w:uiPriority w:val="99"/>
    <w:semiHidden/>
    <w:unhideWhenUsed/>
    <w:pPr>
      <w:spacing w:line="240" w:lineRule="auto"/>
    </w:pPr>
    <w:rPr>
      <w:sz w:val="20"/>
      <w:szCs w:val="2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footer"/>
    <w:basedOn w:val="a"/>
    <w:link w:val="a8"/>
    <w:uiPriority w:val="99"/>
    <w:unhideWhenUsed/>
    <w:pPr>
      <w:tabs>
        <w:tab w:val="center" w:pos="4536"/>
        <w:tab w:val="right" w:pos="9072"/>
      </w:tabs>
      <w:spacing w:after="0" w:line="240" w:lineRule="auto"/>
    </w:pPr>
  </w:style>
  <w:style w:type="paragraph" w:styleId="a9">
    <w:name w:val="header"/>
    <w:basedOn w:val="a"/>
    <w:link w:val="aa"/>
    <w:uiPriority w:val="99"/>
    <w:unhideWhenUsed/>
    <w:pPr>
      <w:tabs>
        <w:tab w:val="center" w:pos="4536"/>
        <w:tab w:val="right" w:pos="9072"/>
      </w:tabs>
      <w:spacing w:after="0" w:line="240" w:lineRule="auto"/>
    </w:pPr>
  </w:style>
  <w:style w:type="paragraph" w:styleId="ab">
    <w:name w:val="footnote text"/>
    <w:basedOn w:val="a"/>
    <w:link w:val="ac"/>
    <w:uiPriority w:val="99"/>
    <w:semiHidden/>
    <w:unhideWhenUsed/>
    <w:qFormat/>
    <w:pPr>
      <w:snapToGrid w:val="0"/>
    </w:pPr>
    <w:rPr>
      <w:sz w:val="20"/>
      <w:szCs w:val="20"/>
      <w:lang w:eastAsia="en-US" w:bidi="en-U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pacing w:val="0"/>
      <w:kern w:val="0"/>
      <w:sz w:val="20"/>
      <w:szCs w:val="20"/>
      <w:lang w:eastAsia="zh-CN"/>
    </w:rPr>
  </w:style>
  <w:style w:type="paragraph" w:styleId="Web">
    <w:name w:val="Normal (Web)"/>
    <w:basedOn w:val="a"/>
    <w:uiPriority w:val="99"/>
    <w:unhideWhenUsed/>
    <w:qFormat/>
    <w:pPr>
      <w:spacing w:after="150" w:line="240" w:lineRule="auto"/>
    </w:pPr>
    <w:rPr>
      <w:rFonts w:eastAsia="Times New Roman" w:cs="Arial"/>
      <w:spacing w:val="0"/>
      <w:kern w:val="0"/>
      <w:sz w:val="24"/>
      <w:szCs w:val="24"/>
      <w:lang w:eastAsia="zh-CN"/>
    </w:rPr>
  </w:style>
  <w:style w:type="paragraph" w:styleId="ad">
    <w:name w:val="Title"/>
    <w:basedOn w:val="a"/>
    <w:next w:val="a"/>
    <w:link w:val="ae"/>
    <w:uiPriority w:val="10"/>
    <w:qFormat/>
    <w:pPr>
      <w:suppressAutoHyphens/>
      <w:autoSpaceDE w:val="0"/>
      <w:autoSpaceDN w:val="0"/>
      <w:adjustRightInd w:val="0"/>
      <w:spacing w:after="0" w:line="227" w:lineRule="atLeast"/>
      <w:textAlignment w:val="center"/>
    </w:pPr>
    <w:rPr>
      <w:rFonts w:cs="Arial"/>
      <w:b/>
      <w:color w:val="808080"/>
      <w:kern w:val="48"/>
      <w:sz w:val="48"/>
      <w:szCs w:val="48"/>
      <w:lang w:eastAsia="en-US"/>
    </w:rPr>
  </w:style>
  <w:style w:type="paragraph" w:styleId="af">
    <w:name w:val="annotation subject"/>
    <w:basedOn w:val="a3"/>
    <w:next w:val="a3"/>
    <w:link w:val="af0"/>
    <w:uiPriority w:val="99"/>
    <w:semiHidden/>
    <w:unhideWhenUsed/>
    <w:rPr>
      <w:b/>
      <w:bCs/>
    </w:rPr>
  </w:style>
  <w:style w:type="character" w:styleId="af1">
    <w:name w:val="FollowedHyperlink"/>
    <w:basedOn w:val="a0"/>
    <w:uiPriority w:val="99"/>
    <w:semiHidden/>
    <w:unhideWhenUsed/>
    <w:qFormat/>
    <w:rPr>
      <w:color w:val="E6007E" w:themeColor="followedHyperlink"/>
      <w:u w:val="single"/>
    </w:rPr>
  </w:style>
  <w:style w:type="character" w:styleId="af2">
    <w:name w:val="Emphasis"/>
    <w:basedOn w:val="a0"/>
    <w:uiPriority w:val="20"/>
    <w:qFormat/>
    <w:rPr>
      <w:i/>
      <w:iCs/>
    </w:rPr>
  </w:style>
  <w:style w:type="character" w:styleId="af3">
    <w:name w:val="Hyperlink"/>
    <w:basedOn w:val="a0"/>
    <w:uiPriority w:val="99"/>
    <w:unhideWhenUsed/>
    <w:qFormat/>
    <w:rPr>
      <w:color w:val="009FE4" w:themeColor="hyperlink"/>
      <w:u w:val="single"/>
    </w:rPr>
  </w:style>
  <w:style w:type="character" w:styleId="af4">
    <w:name w:val="annotation reference"/>
    <w:basedOn w:val="a0"/>
    <w:uiPriority w:val="99"/>
    <w:semiHidden/>
    <w:unhideWhenUsed/>
    <w:qFormat/>
    <w:rPr>
      <w:sz w:val="16"/>
      <w:szCs w:val="16"/>
    </w:rPr>
  </w:style>
  <w:style w:type="character" w:styleId="af5">
    <w:name w:val="footnote reference"/>
    <w:basedOn w:val="a0"/>
    <w:uiPriority w:val="99"/>
    <w:semiHidden/>
    <w:unhideWhenUsed/>
    <w:rPr>
      <w:vertAlign w:val="superscript"/>
    </w:rPr>
  </w:style>
  <w:style w:type="character" w:customStyle="1" w:styleId="aa">
    <w:name w:val="頁首 字元"/>
    <w:basedOn w:val="a0"/>
    <w:link w:val="a9"/>
    <w:uiPriority w:val="99"/>
  </w:style>
  <w:style w:type="character" w:customStyle="1" w:styleId="a8">
    <w:name w:val="頁尾 字元"/>
    <w:basedOn w:val="a0"/>
    <w:link w:val="a7"/>
    <w:uiPriority w:val="99"/>
  </w:style>
  <w:style w:type="character" w:customStyle="1" w:styleId="a6">
    <w:name w:val="註解方塊文字 字元"/>
    <w:link w:val="a5"/>
    <w:uiPriority w:val="99"/>
    <w:semiHidden/>
    <w:rPr>
      <w:rFonts w:ascii="Tahoma" w:hAnsi="Tahoma" w:cs="Tahoma"/>
      <w:sz w:val="16"/>
      <w:szCs w:val="16"/>
    </w:rPr>
  </w:style>
  <w:style w:type="paragraph" w:customStyle="1" w:styleId="MarginalHeadline">
    <w:name w:val="Marginal Headline"/>
    <w:rPr>
      <w:spacing w:val="-5"/>
      <w:kern w:val="21"/>
      <w:sz w:val="21"/>
      <w:szCs w:val="22"/>
      <w:lang w:val="en-GB" w:eastAsia="en-US"/>
    </w:rPr>
  </w:style>
  <w:style w:type="paragraph" w:customStyle="1" w:styleId="MarginalGrey">
    <w:name w:val="Marginal Grey"/>
    <w:basedOn w:val="MarginalHeadline"/>
    <w:qFormat/>
    <w:pPr>
      <w:spacing w:line="240" w:lineRule="exact"/>
      <w:contextualSpacing/>
    </w:pPr>
    <w:rPr>
      <w:color w:val="808080"/>
    </w:rPr>
  </w:style>
  <w:style w:type="paragraph" w:customStyle="1" w:styleId="MarginalSubheadline">
    <w:name w:val="Marginal Subheadline"/>
    <w:basedOn w:val="MarginalGrey"/>
    <w:qFormat/>
    <w:rPr>
      <w:color w:val="auto"/>
      <w:spacing w:val="-4"/>
      <w:kern w:val="14"/>
      <w:sz w:val="14"/>
    </w:rPr>
  </w:style>
  <w:style w:type="paragraph" w:customStyle="1" w:styleId="Fuzeile1">
    <w:name w:val="Fußzeile1"/>
    <w:basedOn w:val="MarginalGrey"/>
    <w:pPr>
      <w:ind w:left="-2552"/>
    </w:pPr>
    <w:rPr>
      <w:spacing w:val="-6"/>
      <w:sz w:val="24"/>
      <w:szCs w:val="24"/>
    </w:rPr>
  </w:style>
  <w:style w:type="character" w:styleId="af6">
    <w:name w:val="Placeholder Text"/>
    <w:uiPriority w:val="99"/>
    <w:semiHidden/>
    <w:rPr>
      <w:color w:val="808080"/>
    </w:rPr>
  </w:style>
  <w:style w:type="paragraph" w:customStyle="1" w:styleId="Address">
    <w:name w:val="Address"/>
    <w:basedOn w:val="a"/>
    <w:qFormat/>
    <w:pPr>
      <w:spacing w:after="0"/>
      <w:contextualSpacing/>
    </w:pPr>
    <w:rPr>
      <w:lang w:val="de-DE"/>
    </w:rPr>
  </w:style>
  <w:style w:type="character" w:customStyle="1" w:styleId="ae">
    <w:name w:val="標題 字元"/>
    <w:link w:val="ad"/>
    <w:uiPriority w:val="10"/>
    <w:qFormat/>
    <w:rPr>
      <w:rFonts w:ascii="Arial" w:hAnsi="Arial" w:cs="Arial"/>
      <w:b/>
      <w:color w:val="808080"/>
      <w:spacing w:val="-2"/>
      <w:kern w:val="48"/>
      <w:sz w:val="48"/>
      <w:szCs w:val="48"/>
      <w:lang w:val="en-US"/>
    </w:rPr>
  </w:style>
  <w:style w:type="character" w:customStyle="1" w:styleId="10">
    <w:name w:val="標題 1 字元"/>
    <w:link w:val="1"/>
    <w:uiPriority w:val="9"/>
    <w:qFormat/>
    <w:rPr>
      <w:rFonts w:ascii="Arial" w:hAnsi="Arial" w:cs="Arial"/>
      <w:b/>
      <w:bCs/>
      <w:color w:val="000000"/>
      <w:spacing w:val="-4"/>
      <w:sz w:val="30"/>
      <w:szCs w:val="30"/>
    </w:rPr>
  </w:style>
  <w:style w:type="paragraph" w:customStyle="1" w:styleId="Topline">
    <w:name w:val="Topline"/>
    <w:qFormat/>
    <w:pPr>
      <w:spacing w:after="200" w:line="276" w:lineRule="auto"/>
    </w:pPr>
    <w:rPr>
      <w:spacing w:val="-2"/>
      <w:kern w:val="21"/>
      <w:sz w:val="21"/>
      <w:szCs w:val="22"/>
      <w:lang w:val="de-DE" w:eastAsia="de-DE"/>
    </w:rPr>
  </w:style>
  <w:style w:type="paragraph" w:customStyle="1" w:styleId="Topics">
    <w:name w:val="Topics"/>
    <w:qFormat/>
    <w:pPr>
      <w:numPr>
        <w:numId w:val="1"/>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val="de-DE" w:eastAsia="en-US"/>
    </w:rPr>
  </w:style>
  <w:style w:type="character" w:customStyle="1" w:styleId="20">
    <w:name w:val="標題 2 字元"/>
    <w:link w:val="2"/>
    <w:uiPriority w:val="9"/>
    <w:rPr>
      <w:rFonts w:ascii="Arial" w:hAnsi="Arial" w:cs="Arial"/>
      <w:b/>
      <w:bCs/>
      <w:color w:val="000000"/>
      <w:spacing w:val="-2"/>
      <w:sz w:val="21"/>
      <w:szCs w:val="21"/>
    </w:rPr>
  </w:style>
  <w:style w:type="character" w:customStyle="1" w:styleId="30">
    <w:name w:val="標題 3 字元"/>
    <w:link w:val="3"/>
    <w:uiPriority w:val="9"/>
    <w:qFormat/>
    <w:rPr>
      <w:rFonts w:ascii="Arial" w:hAnsi="Arial" w:cs="Arial"/>
      <w:b/>
      <w:bCs/>
      <w:color w:val="000000"/>
      <w:spacing w:val="-2"/>
      <w:sz w:val="21"/>
      <w:szCs w:val="21"/>
    </w:rPr>
  </w:style>
  <w:style w:type="character" w:customStyle="1" w:styleId="40">
    <w:name w:val="標題 4 字元"/>
    <w:link w:val="4"/>
    <w:uiPriority w:val="9"/>
    <w:qFormat/>
    <w:rPr>
      <w:rFonts w:ascii="Arial" w:hAnsi="Arial" w:cs="Arial"/>
      <w:b/>
      <w:bCs/>
      <w:color w:val="000000"/>
      <w:spacing w:val="-2"/>
      <w:sz w:val="16"/>
      <w:szCs w:val="21"/>
    </w:rPr>
  </w:style>
  <w:style w:type="paragraph" w:styleId="af7">
    <w:name w:val="List Paragraph"/>
    <w:basedOn w:val="a"/>
    <w:link w:val="af8"/>
    <w:uiPriority w:val="34"/>
    <w:qFormat/>
    <w:pPr>
      <w:ind w:left="720"/>
      <w:contextualSpacing/>
    </w:pPr>
  </w:style>
  <w:style w:type="character" w:customStyle="1" w:styleId="st">
    <w:name w:val="st"/>
    <w:basedOn w:val="a0"/>
    <w:qFormat/>
  </w:style>
  <w:style w:type="paragraph" w:customStyle="1" w:styleId="Default">
    <w:name w:val="Default"/>
    <w:qFormat/>
    <w:pPr>
      <w:autoSpaceDE w:val="0"/>
      <w:autoSpaceDN w:val="0"/>
      <w:adjustRightInd w:val="0"/>
    </w:pPr>
    <w:rPr>
      <w:rFonts w:ascii="SimSun" w:eastAsia="SimSun" w:hAnsi="SimSun" w:cs="SimSun"/>
      <w:color w:val="000000"/>
      <w:sz w:val="24"/>
      <w:szCs w:val="24"/>
      <w:lang w:val="zh-CN" w:bidi="zh-CN"/>
    </w:rPr>
  </w:style>
  <w:style w:type="character" w:customStyle="1" w:styleId="bjh-p">
    <w:name w:val="bjh-p"/>
    <w:basedOn w:val="a0"/>
    <w:qFormat/>
  </w:style>
  <w:style w:type="character" w:customStyle="1" w:styleId="shorttext">
    <w:name w:val="short_text"/>
    <w:basedOn w:val="a0"/>
    <w:qFormat/>
  </w:style>
  <w:style w:type="character" w:customStyle="1" w:styleId="a4">
    <w:name w:val="註解文字 字元"/>
    <w:basedOn w:val="a0"/>
    <w:link w:val="a3"/>
    <w:uiPriority w:val="99"/>
    <w:semiHidden/>
    <w:qFormat/>
    <w:rPr>
      <w:spacing w:val="-2"/>
      <w:kern w:val="21"/>
      <w:lang w:val="en-US"/>
    </w:rPr>
  </w:style>
  <w:style w:type="character" w:customStyle="1" w:styleId="af0">
    <w:name w:val="註解主旨 字元"/>
    <w:basedOn w:val="a4"/>
    <w:link w:val="af"/>
    <w:uiPriority w:val="99"/>
    <w:semiHidden/>
    <w:qFormat/>
    <w:rPr>
      <w:b/>
      <w:bCs/>
      <w:spacing w:val="-2"/>
      <w:kern w:val="21"/>
      <w:lang w:val="en-US"/>
    </w:rPr>
  </w:style>
  <w:style w:type="paragraph" w:customStyle="1" w:styleId="11">
    <w:name w:val="修订1"/>
    <w:hidden/>
    <w:uiPriority w:val="99"/>
    <w:semiHidden/>
    <w:rPr>
      <w:spacing w:val="-2"/>
      <w:kern w:val="21"/>
      <w:sz w:val="21"/>
      <w:szCs w:val="22"/>
      <w:lang w:eastAsia="de-DE"/>
    </w:rPr>
  </w:style>
  <w:style w:type="character" w:customStyle="1" w:styleId="tlid-translation">
    <w:name w:val="tlid-translation"/>
    <w:basedOn w:val="a0"/>
  </w:style>
  <w:style w:type="character" w:customStyle="1" w:styleId="HTML0">
    <w:name w:val="HTML 預設格式 字元"/>
    <w:basedOn w:val="a0"/>
    <w:link w:val="HTML"/>
    <w:uiPriority w:val="99"/>
    <w:semiHidden/>
    <w:rPr>
      <w:rFonts w:ascii="Courier New" w:eastAsia="Times New Roman" w:hAnsi="Courier New" w:cs="Courier New"/>
      <w:lang w:val="en-US" w:eastAsia="zh-CN"/>
    </w:rPr>
  </w:style>
  <w:style w:type="character" w:customStyle="1" w:styleId="ac">
    <w:name w:val="註腳文字 字元"/>
    <w:basedOn w:val="a0"/>
    <w:link w:val="ab"/>
    <w:uiPriority w:val="99"/>
    <w:semiHidden/>
    <w:rPr>
      <w:spacing w:val="-2"/>
      <w:kern w:val="21"/>
      <w:lang w:val="en-US" w:eastAsia="en-US" w:bidi="en-US"/>
    </w:rPr>
  </w:style>
  <w:style w:type="paragraph" w:customStyle="1" w:styleId="tgt">
    <w:name w:val="_tgt"/>
    <w:basedOn w:val="a"/>
    <w:pPr>
      <w:spacing w:before="100" w:beforeAutospacing="1" w:after="100" w:afterAutospacing="1" w:line="240" w:lineRule="auto"/>
    </w:pPr>
    <w:rPr>
      <w:rFonts w:ascii="Times New Roman" w:eastAsia="Times New Roman" w:hAnsi="Times New Roman"/>
      <w:spacing w:val="0"/>
      <w:kern w:val="0"/>
      <w:sz w:val="24"/>
      <w:szCs w:val="24"/>
      <w:lang w:eastAsia="zh-CN"/>
    </w:rPr>
  </w:style>
  <w:style w:type="character" w:customStyle="1" w:styleId="transsent">
    <w:name w:val="transsent"/>
    <w:basedOn w:val="a0"/>
    <w:qFormat/>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af8">
    <w:name w:val="清單段落 字元"/>
    <w:basedOn w:val="a0"/>
    <w:link w:val="af7"/>
    <w:uiPriority w:val="34"/>
    <w:qFormat/>
    <w:locked/>
    <w:rPr>
      <w:spacing w:val="-2"/>
      <w:kern w:val="21"/>
      <w:sz w:val="21"/>
      <w:szCs w:val="22"/>
      <w:lang w:val="en-US"/>
    </w:rPr>
  </w:style>
  <w:style w:type="character" w:customStyle="1" w:styleId="jlqj4b">
    <w:name w:val="jlqj4b"/>
    <w:basedOn w:val="a0"/>
    <w:qFormat/>
  </w:style>
  <w:style w:type="paragraph" w:customStyle="1" w:styleId="paragraph">
    <w:name w:val="paragraph"/>
    <w:basedOn w:val="a"/>
    <w:qFormat/>
    <w:pPr>
      <w:spacing w:before="100" w:beforeAutospacing="1" w:after="100" w:afterAutospacing="1" w:line="240" w:lineRule="auto"/>
    </w:pPr>
    <w:rPr>
      <w:rFonts w:ascii="Times New Roman" w:eastAsia="SimSun" w:hAnsi="Times New Roman"/>
      <w:spacing w:val="0"/>
      <w:kern w:val="0"/>
      <w:sz w:val="24"/>
      <w:szCs w:val="24"/>
      <w:lang w:eastAsia="zh-CN" w:bidi="th-TH"/>
    </w:rPr>
  </w:style>
  <w:style w:type="character" w:customStyle="1" w:styleId="normaltextrun">
    <w:name w:val="normaltextrun"/>
    <w:basedOn w:val="a0"/>
    <w:qFormat/>
  </w:style>
  <w:style w:type="character" w:customStyle="1" w:styleId="12">
    <w:name w:val="未处理的提及1"/>
    <w:basedOn w:val="a0"/>
    <w:uiPriority w:val="99"/>
    <w:semiHidden/>
    <w:unhideWhenUsed/>
    <w:qFormat/>
    <w:rPr>
      <w:color w:val="605E5C"/>
      <w:shd w:val="clear" w:color="auto" w:fill="E1DFDD"/>
    </w:rPr>
  </w:style>
  <w:style w:type="paragraph" w:customStyle="1" w:styleId="13">
    <w:name w:val="列表段落1"/>
    <w:basedOn w:val="a"/>
    <w:uiPriority w:val="34"/>
    <w:qFormat/>
    <w:pPr>
      <w:ind w:left="720"/>
      <w:contextualSpacing/>
    </w:pPr>
  </w:style>
  <w:style w:type="character" w:customStyle="1" w:styleId="viiyi">
    <w:name w:val="viiyi"/>
    <w:basedOn w:val="a0"/>
    <w:qFormat/>
  </w:style>
  <w:style w:type="paragraph" w:styleId="af9">
    <w:name w:val="Date"/>
    <w:basedOn w:val="a"/>
    <w:next w:val="a"/>
    <w:link w:val="afa"/>
    <w:uiPriority w:val="99"/>
    <w:semiHidden/>
    <w:unhideWhenUsed/>
    <w:rsid w:val="00DD17FF"/>
    <w:pPr>
      <w:ind w:leftChars="2500" w:left="100"/>
    </w:pPr>
  </w:style>
  <w:style w:type="character" w:customStyle="1" w:styleId="afa">
    <w:name w:val="日期 字元"/>
    <w:basedOn w:val="a0"/>
    <w:link w:val="af9"/>
    <w:uiPriority w:val="99"/>
    <w:semiHidden/>
    <w:rsid w:val="00DD17FF"/>
    <w:rPr>
      <w:spacing w:val="-2"/>
      <w:kern w:val="21"/>
      <w:sz w:val="21"/>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50">
      <w:bodyDiv w:val="1"/>
      <w:marLeft w:val="0"/>
      <w:marRight w:val="0"/>
      <w:marTop w:val="0"/>
      <w:marBottom w:val="0"/>
      <w:divBdr>
        <w:top w:val="none" w:sz="0" w:space="0" w:color="auto"/>
        <w:left w:val="none" w:sz="0" w:space="0" w:color="auto"/>
        <w:bottom w:val="none" w:sz="0" w:space="0" w:color="auto"/>
        <w:right w:val="none" w:sz="0" w:space="0" w:color="auto"/>
      </w:divBdr>
      <w:divsChild>
        <w:div w:id="1212689475">
          <w:marLeft w:val="446"/>
          <w:marRight w:val="0"/>
          <w:marTop w:val="0"/>
          <w:marBottom w:val="0"/>
          <w:divBdr>
            <w:top w:val="none" w:sz="0" w:space="0" w:color="auto"/>
            <w:left w:val="none" w:sz="0" w:space="0" w:color="auto"/>
            <w:bottom w:val="none" w:sz="0" w:space="0" w:color="auto"/>
            <w:right w:val="none" w:sz="0" w:space="0" w:color="auto"/>
          </w:divBdr>
        </w:div>
      </w:divsChild>
    </w:div>
    <w:div w:id="647981887">
      <w:bodyDiv w:val="1"/>
      <w:marLeft w:val="0"/>
      <w:marRight w:val="0"/>
      <w:marTop w:val="0"/>
      <w:marBottom w:val="0"/>
      <w:divBdr>
        <w:top w:val="none" w:sz="0" w:space="0" w:color="auto"/>
        <w:left w:val="none" w:sz="0" w:space="0" w:color="auto"/>
        <w:bottom w:val="none" w:sz="0" w:space="0" w:color="auto"/>
        <w:right w:val="none" w:sz="0" w:space="0" w:color="auto"/>
      </w:divBdr>
    </w:div>
    <w:div w:id="971403751">
      <w:bodyDiv w:val="1"/>
      <w:marLeft w:val="0"/>
      <w:marRight w:val="0"/>
      <w:marTop w:val="0"/>
      <w:marBottom w:val="0"/>
      <w:divBdr>
        <w:top w:val="none" w:sz="0" w:space="0" w:color="auto"/>
        <w:left w:val="none" w:sz="0" w:space="0" w:color="auto"/>
        <w:bottom w:val="none" w:sz="0" w:space="0" w:color="auto"/>
        <w:right w:val="none" w:sz="0" w:space="0" w:color="auto"/>
      </w:divBdr>
    </w:div>
    <w:div w:id="1697273490">
      <w:bodyDiv w:val="1"/>
      <w:marLeft w:val="0"/>
      <w:marRight w:val="0"/>
      <w:marTop w:val="0"/>
      <w:marBottom w:val="0"/>
      <w:divBdr>
        <w:top w:val="none" w:sz="0" w:space="0" w:color="auto"/>
        <w:left w:val="none" w:sz="0" w:space="0" w:color="auto"/>
        <w:bottom w:val="none" w:sz="0" w:space="0" w:color="auto"/>
        <w:right w:val="none" w:sz="0" w:space="0" w:color="auto"/>
      </w:divBdr>
    </w:div>
    <w:div w:id="1788964306">
      <w:bodyDiv w:val="1"/>
      <w:marLeft w:val="0"/>
      <w:marRight w:val="0"/>
      <w:marTop w:val="0"/>
      <w:marBottom w:val="0"/>
      <w:divBdr>
        <w:top w:val="none" w:sz="0" w:space="0" w:color="auto"/>
        <w:left w:val="none" w:sz="0" w:space="0" w:color="auto"/>
        <w:bottom w:val="none" w:sz="0" w:space="0" w:color="auto"/>
        <w:right w:val="none" w:sz="0" w:space="0" w:color="auto"/>
      </w:divBdr>
      <w:divsChild>
        <w:div w:id="486284930">
          <w:marLeft w:val="547"/>
          <w:marRight w:val="0"/>
          <w:marTop w:val="0"/>
          <w:marBottom w:val="0"/>
          <w:divBdr>
            <w:top w:val="none" w:sz="0" w:space="0" w:color="auto"/>
            <w:left w:val="none" w:sz="0" w:space="0" w:color="auto"/>
            <w:bottom w:val="none" w:sz="0" w:space="0" w:color="auto"/>
            <w:right w:val="none" w:sz="0" w:space="0" w:color="auto"/>
          </w:divBdr>
        </w:div>
      </w:divsChild>
    </w:div>
    <w:div w:id="2048794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vestr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renee.chen@covestro.com" TargetMode="External"/><Relationship Id="rId1" Type="http://schemas.openxmlformats.org/officeDocument/2006/relationships/hyperlink" Target="mailto:renee.chen@covestro.com"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B0C02C63EF8D4EBCA813472B801A2E" ma:contentTypeVersion="13" ma:contentTypeDescription="Ein neues Dokument erstellen." ma:contentTypeScope="" ma:versionID="b7ccbcd38f06990f24018c65398e4897">
  <xsd:schema xmlns:xsd="http://www.w3.org/2001/XMLSchema" xmlns:xs="http://www.w3.org/2001/XMLSchema" xmlns:p="http://schemas.microsoft.com/office/2006/metadata/properties" xmlns:ns3="caff4e7d-7cd9-4f82-9ffd-0633030cbe7f" xmlns:ns4="66064e49-e70e-43a1-a750-c725831498bc" targetNamespace="http://schemas.microsoft.com/office/2006/metadata/properties" ma:root="true" ma:fieldsID="9476b10cf171fbf42f8601e7938cd341" ns3:_="" ns4:_="">
    <xsd:import namespace="caff4e7d-7cd9-4f82-9ffd-0633030cbe7f"/>
    <xsd:import namespace="66064e49-e70e-43a1-a750-c725831498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f4e7d-7cd9-4f82-9ffd-0633030cbe7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4e49-e70e-43a1-a750-c725831498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F4AD7-0928-4901-B231-F4B8B27FE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27E9C-1743-4F04-86FE-95615D75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f4e7d-7cd9-4f82-9ffd-0633030cbe7f"/>
    <ds:schemaRef ds:uri="66064e49-e70e-43a1-a750-c72583149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A8A7BB-B7E2-450C-9312-BD9A722EFE89}">
  <ds:schemaRefs>
    <ds:schemaRef ds:uri="http://schemas.openxmlformats.org/officeDocument/2006/bibliography"/>
  </ds:schemaRefs>
</ds:datastoreItem>
</file>

<file path=customXml/itemProps5.xml><?xml version="1.0" encoding="utf-8"?>
<ds:datastoreItem xmlns:ds="http://schemas.openxmlformats.org/officeDocument/2006/customXml" ds:itemID="{E20744D4-48DC-455E-A74F-2BBFA1F7287D}">
  <ds:schemaRefs>
    <ds:schemaRef ds:uri="http://schemas.microsoft.com/sharepoint/v3/contenttype/forms"/>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ACS GmbH</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Renee Chen</cp:lastModifiedBy>
  <cp:revision>2</cp:revision>
  <cp:lastPrinted>2022-08-30T01:32:00Z</cp:lastPrinted>
  <dcterms:created xsi:type="dcterms:W3CDTF">2022-09-29T01:33:00Z</dcterms:created>
  <dcterms:modified xsi:type="dcterms:W3CDTF">2022-09-29T01:33:00Z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0x0101001CB0C02C63EF8D4EBCA813472B801A2E</vt:lpwstr>
  </property>
  <property fmtid="{D5CDD505-2E9C-101B-9397-08002B2CF9AE}" pid="3" name="KSOProductBuildVer">
    <vt:lpwstr>2052-11.1.0.11194</vt:lpwstr>
  </property>
  <property fmtid="{D5CDD505-2E9C-101B-9397-08002B2CF9AE}" pid="4" name="ICV">
    <vt:lpwstr>68750374BBD641428584ACD5D05A8F98</vt:lpwstr>
  </property>
</Properties>
</file>