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F829" w14:textId="1136C73E" w:rsidR="00C10FE9" w:rsidRPr="00C10FE9" w:rsidRDefault="003D2734" w:rsidP="00F1794C">
      <w:pPr>
        <w:spacing w:after="0" w:line="300" w:lineRule="atLeast"/>
        <w:rPr>
          <w:bCs/>
          <w:szCs w:val="21"/>
          <w:lang w:val="de-DE"/>
        </w:rPr>
      </w:pPr>
      <w:r>
        <w:rPr>
          <w:bCs/>
          <w:szCs w:val="21"/>
          <w:lang w:val="de-DE"/>
        </w:rPr>
        <w:t>Weiterer wichtiger Schritt auf dem Weg zur Klimaneutralität</w:t>
      </w:r>
    </w:p>
    <w:p w14:paraId="6BC9911F" w14:textId="77777777" w:rsidR="00C10FE9" w:rsidRPr="00C10FE9" w:rsidRDefault="00C10FE9" w:rsidP="00F1794C">
      <w:pPr>
        <w:spacing w:after="0" w:line="300" w:lineRule="atLeast"/>
        <w:rPr>
          <w:bCs/>
          <w:szCs w:val="21"/>
          <w:lang w:val="de-DE"/>
        </w:rPr>
      </w:pPr>
    </w:p>
    <w:p w14:paraId="3E0B26D9" w14:textId="531610D3" w:rsidR="00D30C72" w:rsidRPr="00D30C72" w:rsidRDefault="00E326E6" w:rsidP="00D30C72">
      <w:pPr>
        <w:spacing w:after="0" w:line="300" w:lineRule="atLeast"/>
        <w:rPr>
          <w:b/>
          <w:lang w:val="de-DE"/>
        </w:rPr>
      </w:pPr>
      <w:r w:rsidRPr="00D30C72">
        <w:rPr>
          <w:b/>
          <w:sz w:val="30"/>
          <w:szCs w:val="30"/>
          <w:lang w:val="de-DE"/>
        </w:rPr>
        <w:t>Covestro führt</w:t>
      </w:r>
      <w:r w:rsidR="002B32B0">
        <w:rPr>
          <w:b/>
          <w:sz w:val="30"/>
          <w:szCs w:val="30"/>
          <w:lang w:val="de-DE"/>
        </w:rPr>
        <w:t xml:space="preserve"> nachhaltigere Polyet</w:t>
      </w:r>
      <w:r w:rsidRPr="00D30C72">
        <w:rPr>
          <w:b/>
          <w:sz w:val="30"/>
          <w:szCs w:val="30"/>
          <w:lang w:val="de-DE"/>
        </w:rPr>
        <w:t xml:space="preserve">herpolyole </w:t>
      </w:r>
      <w:r w:rsidR="00740DA0">
        <w:rPr>
          <w:b/>
          <w:sz w:val="30"/>
          <w:szCs w:val="30"/>
          <w:lang w:val="de-DE"/>
        </w:rPr>
        <w:t>auf Basis von bio-zirkulären Rohstoffen ein</w:t>
      </w:r>
      <w:r w:rsidR="00740DA0" w:rsidRPr="00740DA0">
        <w:rPr>
          <w:b/>
          <w:sz w:val="30"/>
          <w:szCs w:val="30"/>
          <w:vertAlign w:val="superscript"/>
          <w:lang w:val="de-DE"/>
        </w:rPr>
        <w:t>1</w:t>
      </w:r>
    </w:p>
    <w:p w14:paraId="4421469A" w14:textId="77777777" w:rsidR="00D30C72" w:rsidRPr="00495B95" w:rsidRDefault="00D30C72" w:rsidP="00495B95">
      <w:pPr>
        <w:spacing w:after="0" w:line="300" w:lineRule="atLeast"/>
        <w:rPr>
          <w:b/>
          <w:lang w:val="de-DE"/>
        </w:rPr>
      </w:pPr>
    </w:p>
    <w:p w14:paraId="613D1594" w14:textId="75091E27" w:rsidR="00495B95" w:rsidRPr="00495B95" w:rsidRDefault="00495B95" w:rsidP="00495B95">
      <w:pPr>
        <w:pStyle w:val="Listenabsatz"/>
        <w:numPr>
          <w:ilvl w:val="0"/>
          <w:numId w:val="5"/>
        </w:numPr>
        <w:spacing w:after="0" w:line="300" w:lineRule="atLeast"/>
        <w:rPr>
          <w:b/>
          <w:lang w:val="de-DE"/>
        </w:rPr>
      </w:pPr>
      <w:r w:rsidRPr="00495B95">
        <w:rPr>
          <w:b/>
          <w:lang w:val="de-DE"/>
        </w:rPr>
        <w:t>Zusammen mit Isocyanaten sind beide wichtigen Komponenten für PU-Schaumstoffe nun auf Basis alternativer Rohstoffe verfügbar</w:t>
      </w:r>
    </w:p>
    <w:p w14:paraId="7F71B557" w14:textId="0BEF772A" w:rsidR="00495B95" w:rsidRPr="00495B95" w:rsidRDefault="00495B95" w:rsidP="00495B95">
      <w:pPr>
        <w:pStyle w:val="Listenabsatz"/>
        <w:numPr>
          <w:ilvl w:val="0"/>
          <w:numId w:val="5"/>
        </w:numPr>
        <w:spacing w:after="0" w:line="300" w:lineRule="atLeast"/>
        <w:rPr>
          <w:b/>
          <w:lang w:val="de-DE"/>
        </w:rPr>
      </w:pPr>
      <w:r w:rsidRPr="00495B95">
        <w:rPr>
          <w:b/>
          <w:lang w:val="de-DE"/>
        </w:rPr>
        <w:t xml:space="preserve">Geringerer Kohlenstoff-Fußabdruck im Vergleich zu Rohstoffen auf Basis fossiler </w:t>
      </w:r>
      <w:r w:rsidR="00286A8A">
        <w:rPr>
          <w:b/>
          <w:lang w:val="de-DE"/>
        </w:rPr>
        <w:t>Ressourcen</w:t>
      </w:r>
    </w:p>
    <w:p w14:paraId="4846BDFF" w14:textId="7999E9A0" w:rsidR="00495B95" w:rsidRPr="00495B95" w:rsidRDefault="00495B95" w:rsidP="00495B95">
      <w:pPr>
        <w:pStyle w:val="Listenabsatz"/>
        <w:numPr>
          <w:ilvl w:val="0"/>
          <w:numId w:val="5"/>
        </w:numPr>
        <w:spacing w:after="0" w:line="300" w:lineRule="atLeast"/>
        <w:rPr>
          <w:b/>
          <w:lang w:val="de-DE"/>
        </w:rPr>
      </w:pPr>
      <w:r w:rsidRPr="00495B95">
        <w:rPr>
          <w:b/>
          <w:lang w:val="de-DE"/>
        </w:rPr>
        <w:t xml:space="preserve">Gleiche </w:t>
      </w:r>
      <w:r w:rsidR="00226F40">
        <w:rPr>
          <w:b/>
          <w:lang w:val="de-DE"/>
        </w:rPr>
        <w:t xml:space="preserve">gute </w:t>
      </w:r>
      <w:r w:rsidRPr="00495B95">
        <w:rPr>
          <w:b/>
          <w:lang w:val="de-DE"/>
        </w:rPr>
        <w:t>Qualität wie erdölbasierte Produkte</w:t>
      </w:r>
    </w:p>
    <w:p w14:paraId="5CF3AEFC" w14:textId="3F6915A6" w:rsidR="00495B95" w:rsidRPr="00495B95" w:rsidRDefault="00495B95" w:rsidP="00495B95">
      <w:pPr>
        <w:pStyle w:val="Listenabsatz"/>
        <w:numPr>
          <w:ilvl w:val="0"/>
          <w:numId w:val="5"/>
        </w:numPr>
        <w:spacing w:after="0" w:line="300" w:lineRule="atLeast"/>
        <w:rPr>
          <w:b/>
          <w:lang w:val="de-DE"/>
        </w:rPr>
      </w:pPr>
      <w:r w:rsidRPr="00495B95">
        <w:rPr>
          <w:b/>
          <w:lang w:val="de-DE"/>
        </w:rPr>
        <w:t>Sofortiger Einsatz in bestehenden Prozessen ohne Umstellung</w:t>
      </w:r>
    </w:p>
    <w:p w14:paraId="0B8CE11A" w14:textId="60EC378E" w:rsidR="00495B95" w:rsidRPr="00495B95" w:rsidRDefault="00495B95" w:rsidP="00495B95">
      <w:pPr>
        <w:pStyle w:val="Listenabsatz"/>
        <w:numPr>
          <w:ilvl w:val="0"/>
          <w:numId w:val="5"/>
        </w:numPr>
        <w:spacing w:after="0" w:line="300" w:lineRule="atLeast"/>
        <w:rPr>
          <w:b/>
          <w:lang w:val="de-DE"/>
        </w:rPr>
      </w:pPr>
      <w:r w:rsidRPr="00495B95">
        <w:rPr>
          <w:b/>
          <w:lang w:val="de-DE"/>
        </w:rPr>
        <w:t>Die Standorte Maasvlakte und Dormagen sind ISCC PLUS</w:t>
      </w:r>
      <w:r w:rsidR="00423624">
        <w:rPr>
          <w:b/>
          <w:lang w:val="de-DE"/>
        </w:rPr>
        <w:t>-</w:t>
      </w:r>
      <w:r w:rsidRPr="00495B95">
        <w:rPr>
          <w:b/>
          <w:lang w:val="de-DE"/>
        </w:rPr>
        <w:t>zertifiziert</w:t>
      </w:r>
    </w:p>
    <w:p w14:paraId="36A456F9" w14:textId="77777777" w:rsidR="00495B95" w:rsidRPr="00495B95" w:rsidRDefault="00495B95" w:rsidP="00495B95">
      <w:pPr>
        <w:spacing w:after="0" w:line="300" w:lineRule="atLeast"/>
        <w:rPr>
          <w:b/>
          <w:lang w:val="de-DE"/>
        </w:rPr>
      </w:pPr>
    </w:p>
    <w:p w14:paraId="58D2D434" w14:textId="5BC3BAB2" w:rsidR="00C55CBD" w:rsidRDefault="00F9033A" w:rsidP="0065630E">
      <w:pPr>
        <w:spacing w:after="0" w:line="300" w:lineRule="atLeast"/>
        <w:rPr>
          <w:lang w:val="de-DE"/>
        </w:rPr>
      </w:pPr>
      <w:hyperlink r:id="rId8" w:history="1">
        <w:r w:rsidR="00183687" w:rsidRPr="0033435A">
          <w:rPr>
            <w:rStyle w:val="Hyperlink"/>
            <w:lang w:val="de-DE"/>
          </w:rPr>
          <w:t>Covestro</w:t>
        </w:r>
      </w:hyperlink>
      <w:r w:rsidR="00183687">
        <w:rPr>
          <w:lang w:val="de-DE"/>
        </w:rPr>
        <w:t xml:space="preserve"> bietet jetzt auch Polyetherpolyole au</w:t>
      </w:r>
      <w:r w:rsidR="0065575B">
        <w:rPr>
          <w:lang w:val="de-DE"/>
        </w:rPr>
        <w:t xml:space="preserve">f Basis </w:t>
      </w:r>
      <w:r w:rsidR="0098536B">
        <w:rPr>
          <w:lang w:val="de-DE"/>
        </w:rPr>
        <w:t>von biozirkulären Rohstoffen</w:t>
      </w:r>
      <w:r w:rsidR="00740DA0" w:rsidRPr="00740DA0">
        <w:rPr>
          <w:vertAlign w:val="superscript"/>
          <w:lang w:val="de-DE"/>
        </w:rPr>
        <w:t>1</w:t>
      </w:r>
      <w:r w:rsidR="0098536B">
        <w:rPr>
          <w:lang w:val="de-DE"/>
        </w:rPr>
        <w:t xml:space="preserve"> </w:t>
      </w:r>
      <w:r w:rsidR="0065575B">
        <w:rPr>
          <w:lang w:val="de-DE"/>
        </w:rPr>
        <w:t>an</w:t>
      </w:r>
      <w:r w:rsidR="009C4AEB">
        <w:rPr>
          <w:lang w:val="de-DE"/>
        </w:rPr>
        <w:t xml:space="preserve">. Zusammen mit </w:t>
      </w:r>
      <w:r w:rsidR="007014DD">
        <w:rPr>
          <w:lang w:val="de-DE"/>
        </w:rPr>
        <w:t>erneuerbarem</w:t>
      </w:r>
      <w:r w:rsidR="009447A2">
        <w:rPr>
          <w:rStyle w:val="Funotenzeichen"/>
          <w:lang w:val="de-DE"/>
        </w:rPr>
        <w:footnoteReference w:id="1"/>
      </w:r>
      <w:r w:rsidR="007014DD">
        <w:rPr>
          <w:lang w:val="de-DE"/>
        </w:rPr>
        <w:t xml:space="preserve"> </w:t>
      </w:r>
      <w:r w:rsidR="009C4AEB">
        <w:rPr>
          <w:lang w:val="de-DE"/>
        </w:rPr>
        <w:t>Toluol-Diisocyanat</w:t>
      </w:r>
      <w:r w:rsidR="00072140">
        <w:rPr>
          <w:lang w:val="de-DE"/>
        </w:rPr>
        <w:t xml:space="preserve"> </w:t>
      </w:r>
      <w:r w:rsidR="009C4AEB">
        <w:rPr>
          <w:lang w:val="de-DE"/>
        </w:rPr>
        <w:t xml:space="preserve">(TDI) und </w:t>
      </w:r>
      <w:r w:rsidR="00765503">
        <w:rPr>
          <w:lang w:val="de-DE"/>
        </w:rPr>
        <w:t>klimaneutralem</w:t>
      </w:r>
      <w:r w:rsidR="00B418CD">
        <w:rPr>
          <w:rStyle w:val="Funotenzeichen"/>
          <w:lang w:val="de-DE"/>
        </w:rPr>
        <w:footnoteReference w:id="2"/>
      </w:r>
      <w:r w:rsidR="00765503">
        <w:rPr>
          <w:lang w:val="de-DE"/>
        </w:rPr>
        <w:t xml:space="preserve"> </w:t>
      </w:r>
      <w:r w:rsidR="009C4AEB">
        <w:rPr>
          <w:lang w:val="de-DE"/>
        </w:rPr>
        <w:t xml:space="preserve">Methylen-Diphenyl-Diisocyanat (MDI) </w:t>
      </w:r>
      <w:r w:rsidR="00833014">
        <w:rPr>
          <w:lang w:val="de-DE"/>
        </w:rPr>
        <w:t xml:space="preserve">kann das Unternehmen </w:t>
      </w:r>
      <w:r w:rsidR="00072140">
        <w:rPr>
          <w:lang w:val="de-DE"/>
        </w:rPr>
        <w:t xml:space="preserve">damit beide wichtigen Rohstoffkomponenten für </w:t>
      </w:r>
      <w:r w:rsidR="00E477B6">
        <w:rPr>
          <w:lang w:val="de-DE"/>
        </w:rPr>
        <w:t>die Herstellung von Polyurethan</w:t>
      </w:r>
      <w:r w:rsidR="007A771D">
        <w:rPr>
          <w:lang w:val="de-DE"/>
        </w:rPr>
        <w:t>(PU)</w:t>
      </w:r>
      <w:r w:rsidR="00E477B6">
        <w:rPr>
          <w:lang w:val="de-DE"/>
        </w:rPr>
        <w:t>-Schaumstoffen</w:t>
      </w:r>
      <w:r w:rsidR="00833014">
        <w:rPr>
          <w:lang w:val="de-DE"/>
        </w:rPr>
        <w:t xml:space="preserve"> </w:t>
      </w:r>
      <w:r w:rsidR="00765503">
        <w:rPr>
          <w:lang w:val="de-DE"/>
        </w:rPr>
        <w:t xml:space="preserve">auf Basis alternativer Rohstoffe </w:t>
      </w:r>
      <w:r w:rsidR="00833014">
        <w:rPr>
          <w:lang w:val="de-DE"/>
        </w:rPr>
        <w:t>liefern</w:t>
      </w:r>
      <w:r w:rsidR="007F0070">
        <w:rPr>
          <w:lang w:val="de-DE"/>
        </w:rPr>
        <w:t xml:space="preserve">. </w:t>
      </w:r>
      <w:r w:rsidR="00C55CBD">
        <w:rPr>
          <w:lang w:val="de-DE"/>
        </w:rPr>
        <w:t xml:space="preserve">Die </w:t>
      </w:r>
      <w:r w:rsidR="00F620F0">
        <w:rPr>
          <w:lang w:val="de-DE"/>
        </w:rPr>
        <w:t xml:space="preserve">Polyole werden ebenso wie TDI und MDI </w:t>
      </w:r>
      <w:r w:rsidR="00446A4B" w:rsidRPr="00953B1D">
        <w:rPr>
          <w:lang w:val="de-DE"/>
        </w:rPr>
        <w:t xml:space="preserve">mithilfe des Massenbilanzansatzes unter Verwendung erneuerbarer </w:t>
      </w:r>
      <w:r w:rsidR="007F3D2B">
        <w:rPr>
          <w:lang w:val="de-DE"/>
        </w:rPr>
        <w:t xml:space="preserve">Vorprodukte </w:t>
      </w:r>
      <w:r w:rsidR="00446A4B" w:rsidRPr="00953B1D">
        <w:rPr>
          <w:lang w:val="de-DE"/>
        </w:rPr>
        <w:t xml:space="preserve">– aus Bioabfällen und Reststoffen – hergestellt, die </w:t>
      </w:r>
      <w:r w:rsidR="007F3D2B">
        <w:rPr>
          <w:lang w:val="de-DE"/>
        </w:rPr>
        <w:t xml:space="preserve">den Produkten </w:t>
      </w:r>
      <w:r w:rsidR="00446A4B" w:rsidRPr="00953B1D">
        <w:rPr>
          <w:lang w:val="de-DE"/>
        </w:rPr>
        <w:t>rechnerisch zugeordnet werden</w:t>
      </w:r>
      <w:r w:rsidR="007F3D2B">
        <w:rPr>
          <w:lang w:val="de-DE"/>
        </w:rPr>
        <w:t>.</w:t>
      </w:r>
    </w:p>
    <w:p w14:paraId="167F2C65" w14:textId="77777777" w:rsidR="00C55CBD" w:rsidRDefault="00C55CBD" w:rsidP="0065630E">
      <w:pPr>
        <w:spacing w:after="0" w:line="300" w:lineRule="atLeast"/>
        <w:rPr>
          <w:lang w:val="de-DE"/>
        </w:rPr>
      </w:pPr>
    </w:p>
    <w:p w14:paraId="261789C5" w14:textId="32482203" w:rsidR="00E02F5F" w:rsidRDefault="007A771D" w:rsidP="0065630E">
      <w:pPr>
        <w:spacing w:after="0" w:line="300" w:lineRule="atLeast"/>
        <w:rPr>
          <w:lang w:val="de-DE"/>
        </w:rPr>
      </w:pPr>
      <w:r>
        <w:rPr>
          <w:lang w:val="de-DE"/>
        </w:rPr>
        <w:lastRenderedPageBreak/>
        <w:t>PU-</w:t>
      </w:r>
      <w:r w:rsidR="005D4BF6">
        <w:rPr>
          <w:lang w:val="de-DE"/>
        </w:rPr>
        <w:t xml:space="preserve">Hartschäume </w:t>
      </w:r>
      <w:r w:rsidR="00140B90">
        <w:rPr>
          <w:lang w:val="de-DE"/>
        </w:rPr>
        <w:t xml:space="preserve">mit MDI </w:t>
      </w:r>
      <w:r w:rsidR="00617CF7">
        <w:rPr>
          <w:lang w:val="de-DE"/>
        </w:rPr>
        <w:t xml:space="preserve">bieten eine sehr </w:t>
      </w:r>
      <w:r>
        <w:rPr>
          <w:lang w:val="de-DE"/>
        </w:rPr>
        <w:t xml:space="preserve">effiziente Wärmedämmung </w:t>
      </w:r>
      <w:r w:rsidR="00617CF7">
        <w:rPr>
          <w:lang w:val="de-DE"/>
        </w:rPr>
        <w:t xml:space="preserve">in </w:t>
      </w:r>
      <w:r>
        <w:rPr>
          <w:lang w:val="de-DE"/>
        </w:rPr>
        <w:t xml:space="preserve">Gebäuden und Kühlgeräten. Die </w:t>
      </w:r>
      <w:r w:rsidR="005D4BF6">
        <w:rPr>
          <w:lang w:val="de-DE"/>
        </w:rPr>
        <w:t xml:space="preserve">Weichschäume </w:t>
      </w:r>
      <w:r w:rsidR="00C75854">
        <w:rPr>
          <w:lang w:val="de-DE"/>
        </w:rPr>
        <w:t>unter Verwendung von</w:t>
      </w:r>
      <w:r w:rsidR="006E64EB">
        <w:rPr>
          <w:lang w:val="de-DE"/>
        </w:rPr>
        <w:t xml:space="preserve"> TDI </w:t>
      </w:r>
      <w:r w:rsidR="00805D45">
        <w:rPr>
          <w:lang w:val="de-DE"/>
        </w:rPr>
        <w:t xml:space="preserve">sorgen für viel Komfort </w:t>
      </w:r>
      <w:r w:rsidR="00805D45" w:rsidRPr="00477690">
        <w:rPr>
          <w:lang w:val="de-DE"/>
        </w:rPr>
        <w:t>in Matratzen und Polstermöbeln, aber auch in Autositzen und Schuhen</w:t>
      </w:r>
      <w:r w:rsidR="00805D45">
        <w:rPr>
          <w:lang w:val="de-DE"/>
        </w:rPr>
        <w:t>.</w:t>
      </w:r>
      <w:r w:rsidR="00705C84">
        <w:rPr>
          <w:lang w:val="de-DE"/>
        </w:rPr>
        <w:t xml:space="preserve"> </w:t>
      </w:r>
      <w:r w:rsidR="00406B4C" w:rsidRPr="00406B4C">
        <w:rPr>
          <w:lang w:val="de-DE"/>
        </w:rPr>
        <w:t xml:space="preserve">Und mit diesen Polyolen ist Covestro nun in der Lage, selektiv Prepolymere für verschiedene Klebstoffanwendungen anzubieten. Der eingeführte Massenbilanzansatz ermöglicht die schrittweise Substitution von fossilen Rohstoffen durch </w:t>
      </w:r>
      <w:r w:rsidR="002B32B0">
        <w:rPr>
          <w:lang w:val="de-DE"/>
        </w:rPr>
        <w:t>bio-zirkuläre</w:t>
      </w:r>
      <w:r w:rsidR="00406B4C" w:rsidRPr="00406B4C">
        <w:rPr>
          <w:lang w:val="de-DE"/>
        </w:rPr>
        <w:t xml:space="preserve"> Alternativen, was die Nachhaltigkeit</w:t>
      </w:r>
      <w:r w:rsidR="00CE3F22">
        <w:rPr>
          <w:lang w:val="de-DE"/>
        </w:rPr>
        <w:t xml:space="preserve"> </w:t>
      </w:r>
      <w:r w:rsidR="00406B4C" w:rsidRPr="00406B4C">
        <w:rPr>
          <w:lang w:val="de-DE"/>
        </w:rPr>
        <w:t>in diesen Anwendungen weiter verbessert.</w:t>
      </w:r>
    </w:p>
    <w:p w14:paraId="3E3E34E0" w14:textId="77777777" w:rsidR="00E02F5F" w:rsidRDefault="00E02F5F" w:rsidP="0065630E">
      <w:pPr>
        <w:spacing w:after="0" w:line="300" w:lineRule="atLeast"/>
        <w:rPr>
          <w:lang w:val="de-DE"/>
        </w:rPr>
      </w:pPr>
    </w:p>
    <w:p w14:paraId="6F3718B1" w14:textId="55852FC6" w:rsidR="0065630E" w:rsidRDefault="006B579B" w:rsidP="00E02F5F">
      <w:pPr>
        <w:spacing w:after="0" w:line="300" w:lineRule="atLeast"/>
        <w:rPr>
          <w:lang w:val="de-DE"/>
        </w:rPr>
      </w:pPr>
      <w:r>
        <w:rPr>
          <w:lang w:val="de-DE"/>
        </w:rPr>
        <w:t xml:space="preserve">Covestro </w:t>
      </w:r>
      <w:r w:rsidR="00617E21">
        <w:rPr>
          <w:lang w:val="de-DE"/>
        </w:rPr>
        <w:t xml:space="preserve">produziert </w:t>
      </w:r>
      <w:r>
        <w:rPr>
          <w:lang w:val="de-DE"/>
        </w:rPr>
        <w:t xml:space="preserve">die Polyetherpolyole </w:t>
      </w:r>
      <w:r w:rsidR="00826D48">
        <w:rPr>
          <w:lang w:val="de-DE"/>
        </w:rPr>
        <w:t xml:space="preserve">in </w:t>
      </w:r>
      <w:r>
        <w:rPr>
          <w:lang w:val="de-DE"/>
        </w:rPr>
        <w:t>Dormagen</w:t>
      </w:r>
      <w:r w:rsidR="006E6E95">
        <w:rPr>
          <w:lang w:val="de-DE"/>
        </w:rPr>
        <w:t xml:space="preserve"> und verwendet dafür </w:t>
      </w:r>
      <w:r w:rsidR="0065575B">
        <w:rPr>
          <w:lang w:val="de-DE"/>
        </w:rPr>
        <w:t xml:space="preserve">das </w:t>
      </w:r>
      <w:r w:rsidR="00010FFB">
        <w:rPr>
          <w:lang w:val="de-DE"/>
        </w:rPr>
        <w:t xml:space="preserve">massenbilanzierte </w:t>
      </w:r>
      <w:r w:rsidR="0065575B">
        <w:rPr>
          <w:lang w:val="de-DE"/>
        </w:rPr>
        <w:t>Vorprodukt Pr</w:t>
      </w:r>
      <w:r w:rsidR="006823D1">
        <w:rPr>
          <w:lang w:val="de-DE"/>
        </w:rPr>
        <w:t xml:space="preserve">opylenoxid aus dem </w:t>
      </w:r>
      <w:r w:rsidR="00ED256B">
        <w:rPr>
          <w:lang w:val="de-DE"/>
        </w:rPr>
        <w:t xml:space="preserve">gemeinsamen </w:t>
      </w:r>
      <w:r w:rsidR="00AD0033">
        <w:rPr>
          <w:lang w:val="de-DE"/>
        </w:rPr>
        <w:t xml:space="preserve">Standort </w:t>
      </w:r>
      <w:r w:rsidR="00592CCA">
        <w:rPr>
          <w:lang w:val="de-DE"/>
        </w:rPr>
        <w:t xml:space="preserve">mit </w:t>
      </w:r>
      <w:hyperlink r:id="rId9" w:history="1">
        <w:r w:rsidR="00592CCA" w:rsidRPr="00347E69">
          <w:rPr>
            <w:rStyle w:val="Hyperlink"/>
            <w:lang w:val="de-DE"/>
          </w:rPr>
          <w:t>LyondellBasell</w:t>
        </w:r>
      </w:hyperlink>
      <w:r w:rsidR="00592CCA" w:rsidRPr="00592CCA">
        <w:rPr>
          <w:rStyle w:val="Hyperlink"/>
          <w:u w:val="none"/>
          <w:lang w:val="de-DE"/>
        </w:rPr>
        <w:t xml:space="preserve"> </w:t>
      </w:r>
      <w:r w:rsidR="00592CCA" w:rsidRPr="00592CCA">
        <w:rPr>
          <w:rStyle w:val="Hyperlink"/>
          <w:color w:val="auto"/>
          <w:u w:val="none"/>
          <w:lang w:val="de-DE"/>
        </w:rPr>
        <w:t>im niederländischen</w:t>
      </w:r>
      <w:r w:rsidR="00592CCA" w:rsidRPr="00592CCA">
        <w:rPr>
          <w:lang w:val="de-DE"/>
        </w:rPr>
        <w:t xml:space="preserve"> </w:t>
      </w:r>
      <w:r w:rsidR="00AD0033">
        <w:rPr>
          <w:lang w:val="de-DE"/>
        </w:rPr>
        <w:t>Maasvlakte</w:t>
      </w:r>
      <w:r w:rsidR="008737B0">
        <w:rPr>
          <w:lang w:val="de-DE"/>
        </w:rPr>
        <w:t xml:space="preserve">. </w:t>
      </w:r>
      <w:r w:rsidR="00592CCA">
        <w:rPr>
          <w:lang w:val="de-DE"/>
        </w:rPr>
        <w:t xml:space="preserve">Dort </w:t>
      </w:r>
      <w:r w:rsidR="00A43051">
        <w:rPr>
          <w:lang w:val="de-DE"/>
        </w:rPr>
        <w:t>produzieren b</w:t>
      </w:r>
      <w:r w:rsidR="008A3A56">
        <w:rPr>
          <w:lang w:val="de-DE"/>
        </w:rPr>
        <w:t xml:space="preserve">eide Partner im Rahmen eines Joint Venture </w:t>
      </w:r>
      <w:r w:rsidR="008D2D06">
        <w:rPr>
          <w:lang w:val="de-DE"/>
        </w:rPr>
        <w:t xml:space="preserve">Propylenoxid und Styrol-Monomer. </w:t>
      </w:r>
      <w:r w:rsidR="00F501D2">
        <w:rPr>
          <w:lang w:val="de-DE"/>
        </w:rPr>
        <w:t xml:space="preserve">Beide genannten Standorte sind nach dem international anerkannten ISCC PLUS-Standard zertifiziert. </w:t>
      </w:r>
    </w:p>
    <w:p w14:paraId="15CB0EA0" w14:textId="29FCD1EA" w:rsidR="00F501D2" w:rsidRDefault="00F501D2" w:rsidP="00E02F5F">
      <w:pPr>
        <w:spacing w:after="0" w:line="300" w:lineRule="atLeast"/>
        <w:rPr>
          <w:lang w:val="de-DE"/>
        </w:rPr>
      </w:pPr>
    </w:p>
    <w:p w14:paraId="630DC3EA" w14:textId="148BB474" w:rsidR="00F501D2" w:rsidRDefault="00CC5E4D" w:rsidP="00E02F5F">
      <w:pPr>
        <w:spacing w:after="0" w:line="300" w:lineRule="atLeast"/>
        <w:rPr>
          <w:rFonts w:cs="Arial"/>
          <w:lang w:val="de-DE"/>
        </w:rPr>
      </w:pPr>
      <w:r>
        <w:rPr>
          <w:rFonts w:cs="Arial"/>
          <w:lang w:val="de-DE"/>
        </w:rPr>
        <w:t xml:space="preserve">"Mit der </w:t>
      </w:r>
      <w:r w:rsidR="0018636D">
        <w:rPr>
          <w:rFonts w:cs="Arial"/>
          <w:lang w:val="de-DE"/>
        </w:rPr>
        <w:t xml:space="preserve">Einführung beider </w:t>
      </w:r>
      <w:r w:rsidR="008F7F0D">
        <w:rPr>
          <w:rFonts w:cs="Arial"/>
          <w:lang w:val="de-DE"/>
        </w:rPr>
        <w:t xml:space="preserve">Hauptkomponenten für Polyurethane auf </w:t>
      </w:r>
      <w:r w:rsidR="000903C1">
        <w:rPr>
          <w:rFonts w:cs="Arial"/>
          <w:lang w:val="de-DE"/>
        </w:rPr>
        <w:t xml:space="preserve">der </w:t>
      </w:r>
      <w:r w:rsidR="008F7F0D">
        <w:rPr>
          <w:rFonts w:cs="Arial"/>
          <w:lang w:val="de-DE"/>
        </w:rPr>
        <w:t xml:space="preserve">Basis </w:t>
      </w:r>
      <w:r w:rsidR="000903C1">
        <w:rPr>
          <w:rFonts w:cs="Arial"/>
          <w:lang w:val="de-DE"/>
        </w:rPr>
        <w:t xml:space="preserve">alternativer </w:t>
      </w:r>
      <w:r w:rsidR="009B0768">
        <w:rPr>
          <w:rFonts w:cs="Arial"/>
          <w:lang w:val="de-DE"/>
        </w:rPr>
        <w:t xml:space="preserve">Rohstoffe haben wir einen </w:t>
      </w:r>
      <w:r w:rsidR="00FF0CA4">
        <w:rPr>
          <w:rFonts w:cs="Arial"/>
          <w:lang w:val="de-DE"/>
        </w:rPr>
        <w:t xml:space="preserve">weiteren </w:t>
      </w:r>
      <w:r w:rsidR="009B0768">
        <w:rPr>
          <w:rFonts w:cs="Arial"/>
          <w:lang w:val="de-DE"/>
        </w:rPr>
        <w:t xml:space="preserve">wichtigen Meilenstein </w:t>
      </w:r>
      <w:r w:rsidR="0058534C">
        <w:rPr>
          <w:rFonts w:cs="Arial"/>
          <w:lang w:val="de-DE"/>
        </w:rPr>
        <w:t>auf dem Weg zur Klimaneutralität erreicht</w:t>
      </w:r>
      <w:r>
        <w:rPr>
          <w:rFonts w:cs="Arial"/>
          <w:lang w:val="de-DE"/>
        </w:rPr>
        <w:t>"</w:t>
      </w:r>
      <w:r w:rsidR="0058534C">
        <w:rPr>
          <w:rFonts w:cs="Arial"/>
          <w:lang w:val="de-DE"/>
        </w:rPr>
        <w:t xml:space="preserve">, sagt Sucheta Govil, Marketing-Vorständin bei Covestro. </w:t>
      </w:r>
      <w:r w:rsidR="00372E01">
        <w:rPr>
          <w:rFonts w:cs="Arial"/>
          <w:lang w:val="de-DE"/>
        </w:rPr>
        <w:t>"</w:t>
      </w:r>
      <w:r w:rsidR="006E4052">
        <w:rPr>
          <w:rFonts w:cs="Arial"/>
          <w:lang w:val="de-DE"/>
        </w:rPr>
        <w:t xml:space="preserve">Wir können nun </w:t>
      </w:r>
      <w:r w:rsidR="004A114C">
        <w:rPr>
          <w:lang w:val="de-DE"/>
        </w:rPr>
        <w:t>Kunden in verschiedenen Branchen dabei</w:t>
      </w:r>
      <w:r w:rsidR="006E4052">
        <w:rPr>
          <w:lang w:val="de-DE"/>
        </w:rPr>
        <w:t xml:space="preserve"> unterstützen</w:t>
      </w:r>
      <w:r w:rsidR="004A114C">
        <w:rPr>
          <w:lang w:val="de-DE"/>
        </w:rPr>
        <w:t>, ihre Klimaziele zu erreichen und den Übergang zur Kreislaufwirtschaft voranzutreiben.</w:t>
      </w:r>
      <w:r w:rsidR="004A114C">
        <w:rPr>
          <w:rFonts w:cs="Arial"/>
          <w:lang w:val="de-DE"/>
        </w:rPr>
        <w:t xml:space="preserve"> </w:t>
      </w:r>
      <w:r w:rsidR="006E4052">
        <w:rPr>
          <w:rFonts w:cs="Arial"/>
          <w:lang w:val="de-DE"/>
        </w:rPr>
        <w:t xml:space="preserve">Zugleich </w:t>
      </w:r>
      <w:r w:rsidR="00FA38DF">
        <w:rPr>
          <w:rFonts w:cs="Arial"/>
          <w:lang w:val="de-DE"/>
        </w:rPr>
        <w:t>senken wir den CO</w:t>
      </w:r>
      <w:r w:rsidR="00FA38DF" w:rsidRPr="005012A8">
        <w:rPr>
          <w:rFonts w:cs="Arial"/>
          <w:vertAlign w:val="subscript"/>
          <w:lang w:val="de-DE"/>
        </w:rPr>
        <w:t>2</w:t>
      </w:r>
      <w:r w:rsidR="00FA38DF">
        <w:rPr>
          <w:rFonts w:cs="Arial"/>
          <w:lang w:val="de-DE"/>
        </w:rPr>
        <w:t xml:space="preserve">-Fußabdruck </w:t>
      </w:r>
      <w:r w:rsidR="005012A8">
        <w:rPr>
          <w:rFonts w:cs="Arial"/>
          <w:lang w:val="de-DE"/>
        </w:rPr>
        <w:t>in verschiedenen Wertschöpfungsketten.</w:t>
      </w:r>
      <w:r w:rsidR="00372E01">
        <w:rPr>
          <w:rFonts w:cs="Arial"/>
          <w:lang w:val="de-DE"/>
        </w:rPr>
        <w:t>"</w:t>
      </w:r>
    </w:p>
    <w:p w14:paraId="21DAD540" w14:textId="77777777" w:rsidR="006B21F0" w:rsidRDefault="006B21F0" w:rsidP="00E02F5F">
      <w:pPr>
        <w:spacing w:after="0" w:line="300" w:lineRule="atLeast"/>
        <w:rPr>
          <w:lang w:val="de-DE"/>
        </w:rPr>
      </w:pPr>
    </w:p>
    <w:p w14:paraId="196BAB75" w14:textId="2DD850E6" w:rsidR="00BD39A7" w:rsidRDefault="008020ED" w:rsidP="0065630E">
      <w:pPr>
        <w:spacing w:after="0" w:line="300" w:lineRule="atLeast"/>
        <w:rPr>
          <w:rFonts w:cs="Arial"/>
          <w:lang w:val="de-DE"/>
        </w:rPr>
      </w:pPr>
      <w:r w:rsidRPr="008020ED">
        <w:rPr>
          <w:rFonts w:cs="Arial"/>
          <w:lang w:val="de-DE"/>
        </w:rPr>
        <w:t xml:space="preserve">Kunden können </w:t>
      </w:r>
      <w:r>
        <w:rPr>
          <w:rFonts w:cs="Arial"/>
          <w:lang w:val="de-DE"/>
        </w:rPr>
        <w:t xml:space="preserve">die nachhaltigeren Polyetherpolyole und Isocyanate </w:t>
      </w:r>
      <w:r w:rsidRPr="008020ED">
        <w:rPr>
          <w:rFonts w:cs="Arial"/>
          <w:lang w:val="de-DE"/>
        </w:rPr>
        <w:t xml:space="preserve">als Drop-in-Lösung nutzen, das heißt, </w:t>
      </w:r>
      <w:r w:rsidR="00825009">
        <w:rPr>
          <w:rFonts w:cs="Arial"/>
          <w:lang w:val="de-DE"/>
        </w:rPr>
        <w:t xml:space="preserve">die Rohstoffe </w:t>
      </w:r>
      <w:r>
        <w:rPr>
          <w:rFonts w:cs="Arial"/>
          <w:lang w:val="de-DE"/>
        </w:rPr>
        <w:t xml:space="preserve">können </w:t>
      </w:r>
      <w:r w:rsidRPr="008020ED">
        <w:rPr>
          <w:rFonts w:cs="Arial"/>
          <w:lang w:val="de-DE"/>
        </w:rPr>
        <w:t>schnell und einfach in bestehende Produktionsprozesse integriert werden, ohne dass technische Änderungen erforderlich sind.</w:t>
      </w:r>
      <w:r w:rsidR="002A731F">
        <w:rPr>
          <w:rFonts w:cs="Arial"/>
          <w:lang w:val="de-DE"/>
        </w:rPr>
        <w:t xml:space="preserve"> </w:t>
      </w:r>
      <w:r w:rsidR="00A759BF">
        <w:rPr>
          <w:rFonts w:cs="Arial"/>
          <w:lang w:val="de-DE"/>
        </w:rPr>
        <w:t xml:space="preserve">Die Produkte bieten die gleiche gute Qualität wie </w:t>
      </w:r>
      <w:r w:rsidR="0015294A">
        <w:rPr>
          <w:rFonts w:cs="Arial"/>
          <w:lang w:val="de-DE"/>
        </w:rPr>
        <w:t>ihre Pendants auf fossiler Basis</w:t>
      </w:r>
      <w:r w:rsidR="005A180C">
        <w:rPr>
          <w:rFonts w:cs="Arial"/>
          <w:lang w:val="de-DE"/>
        </w:rPr>
        <w:t xml:space="preserve"> und erfüllen Forderungen verschiedener Branchen</w:t>
      </w:r>
      <w:r w:rsidR="00FA0100">
        <w:rPr>
          <w:rFonts w:cs="Arial"/>
          <w:lang w:val="de-DE"/>
        </w:rPr>
        <w:t>, die nach alternativen Rohstoffen suchen.</w:t>
      </w:r>
      <w:r w:rsidR="000A5DBB" w:rsidRPr="000A5DBB">
        <w:rPr>
          <w:rFonts w:cs="Arial"/>
          <w:lang w:val="de-DE"/>
        </w:rPr>
        <w:t xml:space="preserve"> </w:t>
      </w:r>
      <w:r w:rsidR="00753C91" w:rsidRPr="00753C91">
        <w:rPr>
          <w:rFonts w:cs="Arial"/>
          <w:lang w:val="de-DE"/>
        </w:rPr>
        <w:t xml:space="preserve">Sie lassen sich durch das </w:t>
      </w:r>
      <w:r w:rsidR="00A937EE">
        <w:rPr>
          <w:rFonts w:cs="Arial"/>
          <w:lang w:val="de-DE"/>
        </w:rPr>
        <w:t>Label</w:t>
      </w:r>
      <w:r w:rsidR="00753C91" w:rsidRPr="00753C91">
        <w:rPr>
          <w:rFonts w:cs="Arial"/>
          <w:lang w:val="de-DE"/>
        </w:rPr>
        <w:t xml:space="preserve"> CQ im Produktnamen leicht von ihre</w:t>
      </w:r>
      <w:r w:rsidR="00A937EE">
        <w:rPr>
          <w:rFonts w:cs="Arial"/>
          <w:lang w:val="de-DE"/>
        </w:rPr>
        <w:t>n</w:t>
      </w:r>
      <w:r w:rsidR="00753C91" w:rsidRPr="00753C91">
        <w:rPr>
          <w:rFonts w:cs="Arial"/>
          <w:lang w:val="de-DE"/>
        </w:rPr>
        <w:t xml:space="preserve"> fossilen Pendant</w:t>
      </w:r>
      <w:r w:rsidR="00A937EE">
        <w:rPr>
          <w:rFonts w:cs="Arial"/>
          <w:lang w:val="de-DE"/>
        </w:rPr>
        <w:t>s</w:t>
      </w:r>
      <w:r w:rsidR="00753C91" w:rsidRPr="00753C91">
        <w:rPr>
          <w:rFonts w:cs="Arial"/>
          <w:lang w:val="de-DE"/>
        </w:rPr>
        <w:t xml:space="preserve"> unterscheiden. CQ steht für Circular Intelligence und hebt die Produkte und Initiativen von Covestro zum Thema Kreislaufwirtschaft hervor.</w:t>
      </w:r>
    </w:p>
    <w:p w14:paraId="62B14726" w14:textId="77777777" w:rsidR="00753C91" w:rsidRPr="00753C91" w:rsidRDefault="00753C91" w:rsidP="0065630E">
      <w:pPr>
        <w:spacing w:after="0" w:line="300" w:lineRule="atLeast"/>
        <w:rPr>
          <w:lang w:val="de-DE"/>
        </w:rPr>
      </w:pPr>
    </w:p>
    <w:p w14:paraId="2B943FD0" w14:textId="114EE205"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14:paraId="6F930851" w14:textId="77777777" w:rsidR="00ED6ADE" w:rsidRPr="00925526" w:rsidRDefault="00ED6ADE" w:rsidP="00ED6ADE">
      <w:pPr>
        <w:spacing w:after="0" w:line="300" w:lineRule="atLeast"/>
        <w:rPr>
          <w:lang w:val="de-DE"/>
        </w:rPr>
      </w:pPr>
      <w:r w:rsidRPr="00925526">
        <w:rPr>
          <w:lang w:val="de-DE"/>
        </w:rPr>
        <w:t xml:space="preserve">Covestro zählt zu den weltweit führenden Herstellern von hochwertigen Kunststoffen und deren Komponenten. Mit seinen innovativen Produkten und Verfahren trägt das Unternehmen zu mehr Nachhaltigkeit und Lebensqualität auf vielen Gebieten bei. Covestro beliefert rund um den Globus Kunden in Schlüsselindustrien wie Mobilität, Bauen und Wohnen sowie Elektro und Elektronik. Außerdem werden die Polymere von Covestro in Bereichen wie Sport und Freizeit, Kosmetik, Gesundheit sowie in der Chemieindustrie selbst eingesetzt. </w:t>
      </w:r>
    </w:p>
    <w:p w14:paraId="76B30E3F" w14:textId="77777777" w:rsidR="00ED6ADE" w:rsidRPr="00925526" w:rsidRDefault="00ED6ADE" w:rsidP="00ED6ADE">
      <w:pPr>
        <w:spacing w:after="0" w:line="300" w:lineRule="atLeast"/>
        <w:rPr>
          <w:lang w:val="de-DE"/>
        </w:rPr>
      </w:pPr>
    </w:p>
    <w:p w14:paraId="4E368CC8" w14:textId="58F913ED" w:rsidR="00ED6ADE" w:rsidRDefault="00ED6ADE" w:rsidP="00ED6ADE">
      <w:pPr>
        <w:spacing w:after="0" w:line="300" w:lineRule="atLeast"/>
        <w:rPr>
          <w:lang w:val="de-DE"/>
        </w:rPr>
      </w:pPr>
      <w:r w:rsidRPr="00925526">
        <w:rPr>
          <w:lang w:val="de-DE"/>
        </w:rPr>
        <w:t xml:space="preserve">Das Unternehmen richtet sich vollständig auf die Kreislaufwirtschaft aus und strebt an, bis 2035 klimaneutral zu werden (Scope 1 und 2). Im Geschäftsjahr 2021 erzielte Covestro einen Umsatz von 15,9 Milliarden Euro. Per Ende 2021 produziert das Unternehmen an 50 Standorten weltweit und beschäftigt rund 17.900 Mitarbeitende (umgerechnet auf Vollzeitstellen). </w:t>
      </w:r>
    </w:p>
    <w:p w14:paraId="1A418BA5" w14:textId="77777777" w:rsidR="00872E38" w:rsidRDefault="00872E38" w:rsidP="00D67291">
      <w:pPr>
        <w:spacing w:after="0" w:line="300" w:lineRule="exact"/>
        <w:rPr>
          <w:rFonts w:eastAsia="Times New Roman" w:cs="Arial"/>
          <w:b/>
          <w:bCs/>
          <w:noProof w:val="0"/>
          <w:spacing w:val="0"/>
          <w:kern w:val="0"/>
          <w:szCs w:val="21"/>
          <w:lang w:val="de-DE" w:eastAsia="en-US"/>
        </w:rPr>
      </w:pPr>
    </w:p>
    <w:p w14:paraId="707FEA82" w14:textId="77777777" w:rsidR="00064D63" w:rsidRPr="00064D63" w:rsidRDefault="00064D63" w:rsidP="008C0533">
      <w:pPr>
        <w:spacing w:after="0" w:line="240" w:lineRule="auto"/>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14:paraId="765463E0" w14:textId="77777777" w:rsidR="008E26C3" w:rsidRPr="00670E26" w:rsidRDefault="008E26C3" w:rsidP="008C0533">
      <w:pPr>
        <w:spacing w:after="0" w:line="240" w:lineRule="auto"/>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14:paraId="1E8882E3" w14:textId="77777777" w:rsidR="00E91DBC" w:rsidRPr="00064D63" w:rsidRDefault="00E91DBC" w:rsidP="008C0533">
      <w:pPr>
        <w:spacing w:after="0" w:line="240" w:lineRule="auto"/>
        <w:rPr>
          <w:rFonts w:cs="Arial"/>
          <w:sz w:val="16"/>
          <w:szCs w:val="16"/>
          <w:lang w:val="de-DE"/>
        </w:rPr>
      </w:pPr>
    </w:p>
    <w:sectPr w:rsidR="00E91DBC" w:rsidRPr="00064D63" w:rsidSect="00C172C5">
      <w:headerReference w:type="even" r:id="rId10"/>
      <w:headerReference w:type="default" r:id="rId11"/>
      <w:footerReference w:type="default" r:id="rId12"/>
      <w:headerReference w:type="first" r:id="rId13"/>
      <w:footerReference w:type="first" r:id="rId14"/>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18AF" w14:textId="77777777" w:rsidR="00F9033A" w:rsidRDefault="00F9033A" w:rsidP="00B01CE8">
      <w:r>
        <w:separator/>
      </w:r>
    </w:p>
  </w:endnote>
  <w:endnote w:type="continuationSeparator" w:id="0">
    <w:p w14:paraId="4BD485EE" w14:textId="77777777" w:rsidR="00F9033A" w:rsidRDefault="00F9033A"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0CF7"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F118F">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F118F">
      <w:t>02</w:t>
    </w:r>
    <w:r>
      <w:fldChar w:fldCharType="end"/>
    </w:r>
  </w:p>
  <w:p w14:paraId="42442856" w14:textId="77777777" w:rsidR="00D0636E" w:rsidRPr="00D0636E" w:rsidRDefault="00D0636E" w:rsidP="00B839D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8E2C" w14:textId="77777777"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02</w:t>
    </w:r>
    <w:r w:rsidRPr="00B271EE">
      <w:rPr>
        <w:color w:val="808080"/>
        <w:spacing w:val="-6"/>
        <w:sz w:val="24"/>
        <w:szCs w:val="24"/>
        <w:lang w:val="en-GB" w:eastAsia="en-US"/>
      </w:rPr>
      <w:fldChar w:fldCharType="end"/>
    </w:r>
  </w:p>
  <w:p w14:paraId="782E1C6D"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C74CF" w14:textId="77777777" w:rsidR="00F9033A" w:rsidRDefault="00F9033A" w:rsidP="00B01CE8">
      <w:r>
        <w:separator/>
      </w:r>
    </w:p>
  </w:footnote>
  <w:footnote w:type="continuationSeparator" w:id="0">
    <w:p w14:paraId="4FE4440C" w14:textId="77777777" w:rsidR="00F9033A" w:rsidRDefault="00F9033A" w:rsidP="00B01CE8">
      <w:r>
        <w:continuationSeparator/>
      </w:r>
    </w:p>
  </w:footnote>
  <w:footnote w:id="1">
    <w:p w14:paraId="6632AC8B" w14:textId="2610AD5E" w:rsidR="009447A2" w:rsidRPr="00042720" w:rsidRDefault="009447A2" w:rsidP="009447A2">
      <w:pPr>
        <w:pStyle w:val="Funotentext"/>
        <w:rPr>
          <w:lang w:val="de-DE"/>
        </w:rPr>
      </w:pPr>
      <w:r>
        <w:rPr>
          <w:rStyle w:val="Funotenzeichen"/>
        </w:rPr>
        <w:footnoteRef/>
      </w:r>
      <w:r w:rsidRPr="009447A2">
        <w:rPr>
          <w:lang w:val="de-DE"/>
        </w:rPr>
        <w:t xml:space="preserve"> </w:t>
      </w:r>
      <w:r w:rsidRPr="00A01122">
        <w:rPr>
          <w:sz w:val="16"/>
          <w:szCs w:val="16"/>
          <w:lang w:val="de-DE"/>
        </w:rPr>
        <w:t xml:space="preserve">Das </w:t>
      </w:r>
      <w:r w:rsidR="002B32B0">
        <w:rPr>
          <w:sz w:val="16"/>
          <w:szCs w:val="16"/>
          <w:lang w:val="de-DE"/>
        </w:rPr>
        <w:t>nachhaltigere</w:t>
      </w:r>
      <w:r>
        <w:rPr>
          <w:sz w:val="16"/>
          <w:szCs w:val="16"/>
          <w:lang w:val="de-DE"/>
        </w:rPr>
        <w:t xml:space="preserve"> </w:t>
      </w:r>
      <w:r w:rsidR="00740DA0">
        <w:rPr>
          <w:sz w:val="16"/>
          <w:szCs w:val="16"/>
          <w:lang w:val="de-DE"/>
        </w:rPr>
        <w:t>Polyetherpolyol</w:t>
      </w:r>
      <w:r w:rsidRPr="00A01122">
        <w:rPr>
          <w:sz w:val="16"/>
          <w:szCs w:val="16"/>
          <w:lang w:val="de-DE"/>
        </w:rPr>
        <w:t xml:space="preserve"> </w:t>
      </w:r>
      <w:r w:rsidR="00A671DE" w:rsidRPr="00A905F6">
        <w:rPr>
          <w:sz w:val="16"/>
          <w:szCs w:val="16"/>
          <w:lang w:val="de-DE"/>
        </w:rPr>
        <w:t>sowie das erneuerbareTDI werden</w:t>
      </w:r>
      <w:r w:rsidR="00A671DE">
        <w:rPr>
          <w:sz w:val="16"/>
          <w:szCs w:val="16"/>
          <w:lang w:val="de-DE"/>
        </w:rPr>
        <w:t xml:space="preserve"> </w:t>
      </w:r>
      <w:r>
        <w:rPr>
          <w:sz w:val="16"/>
          <w:szCs w:val="16"/>
          <w:lang w:val="de-DE"/>
        </w:rPr>
        <w:t xml:space="preserve">mithilfe des Massenbilanzansatzes unter Verwendung erneuerbarer Rohstoffe – aus Bioabfällen und </w:t>
      </w:r>
      <w:r w:rsidR="00740DA0">
        <w:rPr>
          <w:sz w:val="16"/>
          <w:szCs w:val="16"/>
          <w:lang w:val="de-DE"/>
        </w:rPr>
        <w:t xml:space="preserve">pflanzlichen </w:t>
      </w:r>
      <w:r>
        <w:rPr>
          <w:sz w:val="16"/>
          <w:szCs w:val="16"/>
          <w:lang w:val="de-DE"/>
        </w:rPr>
        <w:t>Reststoffen – hergestellt, die dem Produkt rechnerisch zugeordnet werden.</w:t>
      </w:r>
    </w:p>
    <w:p w14:paraId="5D3F0585" w14:textId="41124E73" w:rsidR="009447A2" w:rsidRPr="009447A2" w:rsidRDefault="009447A2">
      <w:pPr>
        <w:pStyle w:val="Funotentext"/>
        <w:rPr>
          <w:lang w:val="de-DE"/>
        </w:rPr>
      </w:pPr>
    </w:p>
  </w:footnote>
  <w:footnote w:id="2">
    <w:p w14:paraId="60D50F89" w14:textId="0F92C296" w:rsidR="00B418CD" w:rsidRPr="00FC380B" w:rsidRDefault="00B418CD" w:rsidP="00B418CD">
      <w:pPr>
        <w:pStyle w:val="Funotentext"/>
        <w:rPr>
          <w:sz w:val="16"/>
          <w:szCs w:val="16"/>
          <w:lang w:val="de-DE"/>
        </w:rPr>
      </w:pPr>
      <w:r>
        <w:rPr>
          <w:rStyle w:val="Funotenzeichen"/>
        </w:rPr>
        <w:footnoteRef/>
      </w:r>
      <w:r w:rsidRPr="00B418CD">
        <w:rPr>
          <w:lang w:val="de-DE"/>
        </w:rPr>
        <w:t xml:space="preserve"> </w:t>
      </w:r>
      <w:r w:rsidRPr="00FC380B">
        <w:rPr>
          <w:sz w:val="16"/>
          <w:szCs w:val="16"/>
          <w:lang w:val="de-DE"/>
        </w:rPr>
        <w:t xml:space="preserve">Die Klimaneutralität ist das Ergebnis einer internen Bewertung eines </w:t>
      </w:r>
      <w:r>
        <w:rPr>
          <w:sz w:val="16"/>
          <w:szCs w:val="16"/>
          <w:lang w:val="de-DE"/>
        </w:rPr>
        <w:t xml:space="preserve">partiellen </w:t>
      </w:r>
      <w:r w:rsidRPr="00FC380B">
        <w:rPr>
          <w:sz w:val="16"/>
          <w:szCs w:val="16"/>
          <w:lang w:val="de-DE"/>
        </w:rPr>
        <w:t xml:space="preserve">Produktlebenszyklus von der Rohstoffgewinnung (cradle) bis zum Werkstor </w:t>
      </w:r>
      <w:r w:rsidR="007A0073">
        <w:rPr>
          <w:sz w:val="16"/>
          <w:szCs w:val="16"/>
          <w:lang w:val="de-DE"/>
        </w:rPr>
        <w:t xml:space="preserve">von Covestro </w:t>
      </w:r>
      <w:r w:rsidRPr="00FC380B">
        <w:rPr>
          <w:sz w:val="16"/>
          <w:szCs w:val="16"/>
          <w:lang w:val="de-DE"/>
        </w:rPr>
        <w:t>(gate), die auch als cradle-to-gate-Bewertung bezeichnet wird. Die Methodik unserer Ökobilanz</w:t>
      </w:r>
      <w:r>
        <w:rPr>
          <w:sz w:val="16"/>
          <w:szCs w:val="16"/>
          <w:lang w:val="de-DE"/>
        </w:rPr>
        <w:t xml:space="preserve">, die </w:t>
      </w:r>
      <w:r w:rsidR="000631F8">
        <w:rPr>
          <w:sz w:val="16"/>
          <w:szCs w:val="16"/>
          <w:lang w:val="de-DE"/>
        </w:rPr>
        <w:t>vom TÜV Rheinland kritisch geprüft wurde</w:t>
      </w:r>
      <w:r>
        <w:rPr>
          <w:sz w:val="16"/>
          <w:szCs w:val="16"/>
          <w:lang w:val="de-DE"/>
        </w:rPr>
        <w:t xml:space="preserve">, </w:t>
      </w:r>
      <w:r w:rsidRPr="00FC380B">
        <w:rPr>
          <w:sz w:val="16"/>
          <w:szCs w:val="16"/>
          <w:lang w:val="de-DE"/>
        </w:rPr>
        <w:t xml:space="preserve">basiert auf den </w:t>
      </w:r>
      <w:r>
        <w:rPr>
          <w:sz w:val="16"/>
          <w:szCs w:val="16"/>
          <w:lang w:val="de-DE"/>
        </w:rPr>
        <w:t>ISO-</w:t>
      </w:r>
      <w:r w:rsidRPr="00FC380B">
        <w:rPr>
          <w:sz w:val="16"/>
          <w:szCs w:val="16"/>
          <w:lang w:val="de-DE"/>
        </w:rPr>
        <w:t xml:space="preserve">Normen 14040 </w:t>
      </w:r>
      <w:r>
        <w:rPr>
          <w:sz w:val="16"/>
          <w:szCs w:val="16"/>
          <w:lang w:val="de-DE"/>
        </w:rPr>
        <w:t>und</w:t>
      </w:r>
      <w:r w:rsidRPr="00FC380B">
        <w:rPr>
          <w:sz w:val="16"/>
          <w:szCs w:val="16"/>
          <w:lang w:val="de-DE"/>
        </w:rPr>
        <w:t xml:space="preserve"> ISO 14044. </w:t>
      </w:r>
      <w:r w:rsidR="00913717" w:rsidRPr="00913717">
        <w:rPr>
          <w:sz w:val="16"/>
          <w:szCs w:val="16"/>
          <w:lang w:val="de-DE"/>
        </w:rPr>
        <w:t xml:space="preserve">Bei der Berechnung wird die Aufnahme von biogenem Kohlenstoff berücksichtigt. Die </w:t>
      </w:r>
      <w:r w:rsidR="00913717">
        <w:rPr>
          <w:sz w:val="16"/>
          <w:szCs w:val="16"/>
          <w:lang w:val="de-DE"/>
        </w:rPr>
        <w:t>B</w:t>
      </w:r>
      <w:r w:rsidR="00913717" w:rsidRPr="00913717">
        <w:rPr>
          <w:sz w:val="16"/>
          <w:szCs w:val="16"/>
          <w:lang w:val="de-DE"/>
        </w:rPr>
        <w:t>erechnung erfolgte auf Basis vorläufiger Daten aus der Lieferkette.</w:t>
      </w:r>
      <w:r w:rsidR="00913717">
        <w:rPr>
          <w:sz w:val="16"/>
          <w:szCs w:val="16"/>
          <w:lang w:val="de-DE"/>
        </w:rPr>
        <w:t xml:space="preserve"> </w:t>
      </w:r>
      <w:r w:rsidRPr="00FC380B">
        <w:rPr>
          <w:sz w:val="16"/>
          <w:szCs w:val="16"/>
          <w:lang w:val="de-DE"/>
        </w:rPr>
        <w:t>Es wurden keine Kompensationsmaßnahmen angewandt.</w:t>
      </w:r>
    </w:p>
    <w:p w14:paraId="7BE67A05" w14:textId="68C1EA43" w:rsidR="00B418CD" w:rsidRPr="00B418CD" w:rsidRDefault="00B418CD">
      <w:pPr>
        <w:pStyle w:val="Funotentex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96EB" w14:textId="77777777" w:rsidR="00371ABD" w:rsidRDefault="00371ABD">
    <w:pPr>
      <w:pStyle w:val="Kopfzeile"/>
    </w:pPr>
    <w:r>
      <w:rPr>
        <w:lang w:eastAsia="en-US"/>
      </w:rPr>
      <w:drawing>
        <wp:anchor distT="0" distB="0" distL="114300" distR="114300" simplePos="0" relativeHeight="251680768" behindDoc="0" locked="0" layoutInCell="1" allowOverlap="1" wp14:anchorId="0716425B" wp14:editId="7BFC5B52">
          <wp:simplePos x="0" y="0"/>
          <wp:positionH relativeFrom="rightMargin">
            <wp:posOffset>-783590</wp:posOffset>
          </wp:positionH>
          <wp:positionV relativeFrom="page">
            <wp:align>bottom</wp:align>
          </wp:positionV>
          <wp:extent cx="819785" cy="629920"/>
          <wp:effectExtent l="0" t="0" r="0"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4D3B" w14:textId="760ADDDA" w:rsidR="00163F6F" w:rsidRDefault="00572F78">
    <w:pPr>
      <w:pStyle w:val="Kopfzeile"/>
    </w:pPr>
    <w:r>
      <w:rPr>
        <w:lang w:eastAsia="en-US"/>
      </w:rPr>
      <mc:AlternateContent>
        <mc:Choice Requires="wps">
          <w:drawing>
            <wp:anchor distT="0" distB="0" distL="114300" distR="114300" simplePos="0" relativeHeight="251669504" behindDoc="0" locked="0" layoutInCell="1" allowOverlap="1" wp14:anchorId="08E3B338" wp14:editId="19EDF6F3">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E3B338"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eastAsia="en-US"/>
      </w:rPr>
      <w:drawing>
        <wp:anchor distT="0" distB="342265" distL="114300" distR="114300" simplePos="0" relativeHeight="251671552" behindDoc="1" locked="0" layoutInCell="1" allowOverlap="1" wp14:anchorId="375362C5" wp14:editId="1500FA9B">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67A7" w14:textId="24511AEE" w:rsidR="00F53A16" w:rsidRDefault="00670E26" w:rsidP="00B01CE8">
    <w:pPr>
      <w:pStyle w:val="Kopfzeile"/>
    </w:pPr>
    <w:r>
      <w:rPr>
        <w:lang w:eastAsia="en-US"/>
      </w:rPr>
      <mc:AlternateContent>
        <mc:Choice Requires="wps">
          <w:drawing>
            <wp:anchor distT="0" distB="0" distL="114300" distR="114300" simplePos="0" relativeHeight="251677696" behindDoc="0" locked="1" layoutInCell="1" allowOverlap="1" wp14:anchorId="27885DE1" wp14:editId="5682E152">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3A5503D4" w14:textId="679AE728" w:rsidR="00670E26" w:rsidRPr="0077152B" w:rsidRDefault="00E663D9" w:rsidP="00670E26">
                          <w:pPr>
                            <w:pStyle w:val="MarginalHeadline"/>
                            <w:rPr>
                              <w:lang w:val="en-US"/>
                            </w:rPr>
                          </w:pPr>
                          <w:r w:rsidRPr="0077152B">
                            <w:rPr>
                              <w:lang w:val="en-US"/>
                            </w:rPr>
                            <w:t>Leverkusen</w:t>
                          </w:r>
                          <w:r w:rsidR="00670E26" w:rsidRPr="0077152B">
                            <w:rPr>
                              <w:lang w:val="en-US"/>
                            </w:rPr>
                            <w:t>,</w:t>
                          </w:r>
                        </w:p>
                        <w:p w14:paraId="6A80ACF0" w14:textId="2F567C20" w:rsidR="00670E26" w:rsidRPr="0077152B" w:rsidRDefault="003C3309" w:rsidP="00670E26">
                          <w:pPr>
                            <w:pStyle w:val="MarginalHeadline"/>
                            <w:rPr>
                              <w:lang w:val="en-US"/>
                            </w:rPr>
                          </w:pPr>
                          <w:r w:rsidRPr="003C3309">
                            <w:rPr>
                              <w:lang w:val="en-US"/>
                            </w:rPr>
                            <w:t>12</w:t>
                          </w:r>
                          <w:r w:rsidR="00A968D5" w:rsidRPr="0077152B">
                            <w:rPr>
                              <w:lang w:val="en-US"/>
                            </w:rPr>
                            <w:t xml:space="preserve">. </w:t>
                          </w:r>
                          <w:r w:rsidR="00020198">
                            <w:rPr>
                              <w:lang w:val="en-US"/>
                            </w:rPr>
                            <w:t xml:space="preserve">September </w:t>
                          </w:r>
                          <w:r w:rsidR="001B19FD" w:rsidRPr="0077152B">
                            <w:rPr>
                              <w:lang w:val="en-US"/>
                            </w:rPr>
                            <w:t>20</w:t>
                          </w:r>
                          <w:r w:rsidR="00552BCF" w:rsidRPr="0077152B">
                            <w:rPr>
                              <w:lang w:val="en-US"/>
                            </w:rPr>
                            <w:t>2</w:t>
                          </w:r>
                          <w:r w:rsidR="002B3F99" w:rsidRPr="0077152B">
                            <w:rPr>
                              <w:lang w:val="en-US"/>
                            </w:rPr>
                            <w:t>2</w:t>
                          </w:r>
                        </w:p>
                        <w:p w14:paraId="6577539E" w14:textId="77777777" w:rsidR="00670E26" w:rsidRPr="0077152B" w:rsidRDefault="00670E26" w:rsidP="00670E26">
                          <w:pPr>
                            <w:pStyle w:val="MarginalHeadline"/>
                            <w:rPr>
                              <w:lang w:val="en-US"/>
                            </w:rPr>
                          </w:pPr>
                        </w:p>
                        <w:p w14:paraId="2DCFCBD6" w14:textId="77777777" w:rsidR="00670E26" w:rsidRPr="0077152B" w:rsidRDefault="00670E26" w:rsidP="00670E26">
                          <w:pPr>
                            <w:pStyle w:val="MarginalHeadline"/>
                            <w:rPr>
                              <w:lang w:val="en-US"/>
                            </w:rPr>
                          </w:pPr>
                        </w:p>
                        <w:p w14:paraId="17CB98C0" w14:textId="77777777" w:rsidR="00670E26" w:rsidRPr="0077152B" w:rsidRDefault="005810B9" w:rsidP="005810B9">
                          <w:pPr>
                            <w:pStyle w:val="MarginalHeadline"/>
                            <w:rPr>
                              <w:lang w:val="en-US"/>
                            </w:rPr>
                          </w:pPr>
                          <w:r w:rsidRPr="0077152B">
                            <w:rPr>
                              <w:lang w:val="en-US"/>
                            </w:rPr>
                            <w:t>Covestro</w:t>
                          </w:r>
                          <w:r w:rsidR="00546259" w:rsidRPr="0077152B">
                            <w:rPr>
                              <w:lang w:val="en-US"/>
                            </w:rPr>
                            <w:t xml:space="preserve"> </w:t>
                          </w:r>
                          <w:r w:rsidR="00DE15E6" w:rsidRPr="0077152B">
                            <w:rPr>
                              <w:lang w:val="en-US"/>
                            </w:rPr>
                            <w:t>A</w:t>
                          </w:r>
                          <w:r w:rsidR="00670E26" w:rsidRPr="0077152B">
                            <w:rPr>
                              <w:lang w:val="en-US"/>
                            </w:rPr>
                            <w:t>G</w:t>
                          </w:r>
                        </w:p>
                        <w:p w14:paraId="78AFC694" w14:textId="77777777" w:rsidR="00670E26" w:rsidRPr="0077152B" w:rsidRDefault="00E663D9" w:rsidP="00670E26">
                          <w:pPr>
                            <w:pStyle w:val="MarginalGrey"/>
                            <w:rPr>
                              <w:lang w:val="en-US"/>
                            </w:rPr>
                          </w:pPr>
                          <w:r w:rsidRPr="0077152B">
                            <w:rPr>
                              <w:lang w:val="en-US"/>
                            </w:rPr>
                            <w:t>Communications</w:t>
                          </w:r>
                        </w:p>
                        <w:p w14:paraId="0A620AE3" w14:textId="77777777" w:rsidR="00670E26" w:rsidRPr="0065630E" w:rsidRDefault="00E663D9" w:rsidP="00670E26">
                          <w:pPr>
                            <w:pStyle w:val="MarginalGrey"/>
                            <w:rPr>
                              <w:lang w:val="de-DE"/>
                            </w:rPr>
                          </w:pPr>
                          <w:r w:rsidRPr="0065630E">
                            <w:rPr>
                              <w:lang w:val="de-DE"/>
                            </w:rPr>
                            <w:t>51365 Leverkusen</w:t>
                          </w:r>
                        </w:p>
                        <w:p w14:paraId="6E486853" w14:textId="77777777" w:rsidR="00670E26" w:rsidRPr="0065630E" w:rsidRDefault="00670E26" w:rsidP="00670E26">
                          <w:pPr>
                            <w:pStyle w:val="MarginalGrey"/>
                            <w:rPr>
                              <w:lang w:val="de-DE"/>
                            </w:rPr>
                          </w:pPr>
                        </w:p>
                        <w:p w14:paraId="6AD72B64" w14:textId="77777777" w:rsidR="00670E26" w:rsidRPr="0065630E" w:rsidRDefault="00670E26" w:rsidP="00670E26">
                          <w:pPr>
                            <w:pStyle w:val="MarginalGrey"/>
                            <w:rPr>
                              <w:lang w:val="de-DE"/>
                            </w:rPr>
                          </w:pPr>
                        </w:p>
                        <w:p w14:paraId="5BA88341" w14:textId="77777777" w:rsidR="00670E26" w:rsidRPr="000D6590" w:rsidRDefault="00670E26" w:rsidP="00670E26">
                          <w:pPr>
                            <w:pStyle w:val="MarginalSubheadline"/>
                            <w:rPr>
                              <w:lang w:val="de-DE"/>
                            </w:rPr>
                          </w:pPr>
                          <w:r w:rsidRPr="000D6590">
                            <w:rPr>
                              <w:lang w:val="de-DE"/>
                            </w:rPr>
                            <w:t>Ansprechpartner</w:t>
                          </w:r>
                        </w:p>
                        <w:p w14:paraId="6AC02C0D" w14:textId="77777777" w:rsidR="00670E26" w:rsidRPr="000D6590" w:rsidRDefault="001329C9" w:rsidP="00670E26">
                          <w:pPr>
                            <w:pStyle w:val="MarginalGrey"/>
                            <w:rPr>
                              <w:lang w:val="de-DE"/>
                            </w:rPr>
                          </w:pPr>
                          <w:r>
                            <w:rPr>
                              <w:lang w:val="de-DE"/>
                            </w:rPr>
                            <w:t>Dr. Frank Rothbarth</w:t>
                          </w:r>
                        </w:p>
                        <w:p w14:paraId="6966EDF3" w14:textId="77777777" w:rsidR="00670E26" w:rsidRPr="000D6590" w:rsidRDefault="00670E26" w:rsidP="00670E26">
                          <w:pPr>
                            <w:pStyle w:val="MarginalSubheadline"/>
                            <w:rPr>
                              <w:lang w:val="de-DE"/>
                            </w:rPr>
                          </w:pPr>
                          <w:r w:rsidRPr="000D6590">
                            <w:rPr>
                              <w:lang w:val="de-DE"/>
                            </w:rPr>
                            <w:t>Telefon</w:t>
                          </w:r>
                        </w:p>
                        <w:p w14:paraId="2CC36D74" w14:textId="77777777" w:rsidR="00670E26" w:rsidRPr="000D6590" w:rsidRDefault="00D77089" w:rsidP="00670E26">
                          <w:pPr>
                            <w:pStyle w:val="MarginalGrey"/>
                            <w:rPr>
                              <w:lang w:val="de-DE"/>
                            </w:rPr>
                          </w:pPr>
                          <w:r>
                            <w:rPr>
                              <w:lang w:val="de-DE"/>
                            </w:rPr>
                            <w:t xml:space="preserve">+49 </w:t>
                          </w:r>
                          <w:r w:rsidR="001329C9">
                            <w:rPr>
                              <w:lang w:val="de-DE"/>
                            </w:rPr>
                            <w:t>214 6009 2536</w:t>
                          </w:r>
                        </w:p>
                        <w:p w14:paraId="604ABD60" w14:textId="77777777" w:rsidR="00670E26" w:rsidRPr="00E663D9" w:rsidRDefault="00670E26" w:rsidP="00670E26">
                          <w:pPr>
                            <w:pStyle w:val="MarginalSubheadline"/>
                            <w:rPr>
                              <w:lang w:val="de-DE"/>
                            </w:rPr>
                          </w:pPr>
                          <w:r w:rsidRPr="00E663D9">
                            <w:rPr>
                              <w:lang w:val="de-DE"/>
                            </w:rPr>
                            <w:t>E-Mail</w:t>
                          </w:r>
                        </w:p>
                        <w:p w14:paraId="2E4FFB98" w14:textId="77777777" w:rsidR="00670E26" w:rsidRPr="00E663D9" w:rsidRDefault="001329C9" w:rsidP="00670E26">
                          <w:pPr>
                            <w:pStyle w:val="MarginalGrey"/>
                            <w:rPr>
                              <w:lang w:val="de-DE"/>
                            </w:rPr>
                          </w:pPr>
                          <w:r>
                            <w:rPr>
                              <w:lang w:val="de-DE"/>
                            </w:rPr>
                            <w:t>frank</w:t>
                          </w:r>
                          <w:r w:rsidR="00E663D9">
                            <w:rPr>
                              <w:lang w:val="de-DE"/>
                            </w:rPr>
                            <w:t>.</w:t>
                          </w:r>
                          <w:r>
                            <w:rPr>
                              <w:lang w:val="de-DE"/>
                            </w:rPr>
                            <w:t>rothbarth</w:t>
                          </w:r>
                        </w:p>
                        <w:p w14:paraId="4D73C963" w14:textId="77777777" w:rsidR="00670E26" w:rsidRPr="00E663D9" w:rsidRDefault="00670E26" w:rsidP="00670E26">
                          <w:pPr>
                            <w:pStyle w:val="MarginalGrey"/>
                            <w:rPr>
                              <w:lang w:val="de-DE"/>
                            </w:rPr>
                          </w:pPr>
                          <w:r w:rsidRPr="00E663D9">
                            <w:rPr>
                              <w:lang w:val="de-DE"/>
                            </w:rPr>
                            <w:t>@covestro.com</w:t>
                          </w:r>
                        </w:p>
                        <w:p w14:paraId="6E01CCA1" w14:textId="77777777" w:rsidR="00670E26" w:rsidRPr="00E663D9" w:rsidRDefault="00670E26" w:rsidP="00670E26">
                          <w:pPr>
                            <w:pStyle w:val="MarginalGrey"/>
                            <w:rPr>
                              <w:lang w:val="de-DE"/>
                            </w:rPr>
                          </w:pPr>
                        </w:p>
                        <w:p w14:paraId="56142B62" w14:textId="77777777" w:rsidR="00670E26" w:rsidRPr="00E663D9" w:rsidRDefault="00670E26" w:rsidP="00670E26">
                          <w:pPr>
                            <w:pStyle w:val="MarginalGrey"/>
                            <w:rPr>
                              <w:lang w:val="de-DE"/>
                            </w:rPr>
                          </w:pPr>
                        </w:p>
                        <w:p w14:paraId="5ED121D8"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85DE1"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3A5503D4" w14:textId="679AE728" w:rsidR="00670E26" w:rsidRPr="0077152B" w:rsidRDefault="00E663D9" w:rsidP="00670E26">
                    <w:pPr>
                      <w:pStyle w:val="MarginalHeadline"/>
                      <w:rPr>
                        <w:lang w:val="en-US"/>
                      </w:rPr>
                    </w:pPr>
                    <w:r w:rsidRPr="0077152B">
                      <w:rPr>
                        <w:lang w:val="en-US"/>
                      </w:rPr>
                      <w:t>Leverkusen</w:t>
                    </w:r>
                    <w:r w:rsidR="00670E26" w:rsidRPr="0077152B">
                      <w:rPr>
                        <w:lang w:val="en-US"/>
                      </w:rPr>
                      <w:t>,</w:t>
                    </w:r>
                  </w:p>
                  <w:p w14:paraId="6A80ACF0" w14:textId="2F567C20" w:rsidR="00670E26" w:rsidRPr="0077152B" w:rsidRDefault="003C3309" w:rsidP="00670E26">
                    <w:pPr>
                      <w:pStyle w:val="MarginalHeadline"/>
                      <w:rPr>
                        <w:lang w:val="en-US"/>
                      </w:rPr>
                    </w:pPr>
                    <w:r w:rsidRPr="003C3309">
                      <w:rPr>
                        <w:lang w:val="en-US"/>
                      </w:rPr>
                      <w:t>12</w:t>
                    </w:r>
                    <w:r w:rsidR="00A968D5" w:rsidRPr="0077152B">
                      <w:rPr>
                        <w:lang w:val="en-US"/>
                      </w:rPr>
                      <w:t xml:space="preserve">. </w:t>
                    </w:r>
                    <w:r w:rsidR="00020198">
                      <w:rPr>
                        <w:lang w:val="en-US"/>
                      </w:rPr>
                      <w:t xml:space="preserve">September </w:t>
                    </w:r>
                    <w:r w:rsidR="001B19FD" w:rsidRPr="0077152B">
                      <w:rPr>
                        <w:lang w:val="en-US"/>
                      </w:rPr>
                      <w:t>20</w:t>
                    </w:r>
                    <w:r w:rsidR="00552BCF" w:rsidRPr="0077152B">
                      <w:rPr>
                        <w:lang w:val="en-US"/>
                      </w:rPr>
                      <w:t>2</w:t>
                    </w:r>
                    <w:r w:rsidR="002B3F99" w:rsidRPr="0077152B">
                      <w:rPr>
                        <w:lang w:val="en-US"/>
                      </w:rPr>
                      <w:t>2</w:t>
                    </w:r>
                  </w:p>
                  <w:p w14:paraId="6577539E" w14:textId="77777777" w:rsidR="00670E26" w:rsidRPr="0077152B" w:rsidRDefault="00670E26" w:rsidP="00670E26">
                    <w:pPr>
                      <w:pStyle w:val="MarginalHeadline"/>
                      <w:rPr>
                        <w:lang w:val="en-US"/>
                      </w:rPr>
                    </w:pPr>
                  </w:p>
                  <w:p w14:paraId="2DCFCBD6" w14:textId="77777777" w:rsidR="00670E26" w:rsidRPr="0077152B" w:rsidRDefault="00670E26" w:rsidP="00670E26">
                    <w:pPr>
                      <w:pStyle w:val="MarginalHeadline"/>
                      <w:rPr>
                        <w:lang w:val="en-US"/>
                      </w:rPr>
                    </w:pPr>
                  </w:p>
                  <w:p w14:paraId="17CB98C0" w14:textId="77777777" w:rsidR="00670E26" w:rsidRPr="0077152B" w:rsidRDefault="005810B9" w:rsidP="005810B9">
                    <w:pPr>
                      <w:pStyle w:val="MarginalHeadline"/>
                      <w:rPr>
                        <w:lang w:val="en-US"/>
                      </w:rPr>
                    </w:pPr>
                    <w:r w:rsidRPr="0077152B">
                      <w:rPr>
                        <w:lang w:val="en-US"/>
                      </w:rPr>
                      <w:t>Covestro</w:t>
                    </w:r>
                    <w:r w:rsidR="00546259" w:rsidRPr="0077152B">
                      <w:rPr>
                        <w:lang w:val="en-US"/>
                      </w:rPr>
                      <w:t xml:space="preserve"> </w:t>
                    </w:r>
                    <w:r w:rsidR="00DE15E6" w:rsidRPr="0077152B">
                      <w:rPr>
                        <w:lang w:val="en-US"/>
                      </w:rPr>
                      <w:t>A</w:t>
                    </w:r>
                    <w:r w:rsidR="00670E26" w:rsidRPr="0077152B">
                      <w:rPr>
                        <w:lang w:val="en-US"/>
                      </w:rPr>
                      <w:t>G</w:t>
                    </w:r>
                  </w:p>
                  <w:p w14:paraId="78AFC694" w14:textId="77777777" w:rsidR="00670E26" w:rsidRPr="0077152B" w:rsidRDefault="00E663D9" w:rsidP="00670E26">
                    <w:pPr>
                      <w:pStyle w:val="MarginalGrey"/>
                      <w:rPr>
                        <w:lang w:val="en-US"/>
                      </w:rPr>
                    </w:pPr>
                    <w:r w:rsidRPr="0077152B">
                      <w:rPr>
                        <w:lang w:val="en-US"/>
                      </w:rPr>
                      <w:t>Communications</w:t>
                    </w:r>
                  </w:p>
                  <w:p w14:paraId="0A620AE3" w14:textId="77777777" w:rsidR="00670E26" w:rsidRPr="0065630E" w:rsidRDefault="00E663D9" w:rsidP="00670E26">
                    <w:pPr>
                      <w:pStyle w:val="MarginalGrey"/>
                      <w:rPr>
                        <w:lang w:val="de-DE"/>
                      </w:rPr>
                    </w:pPr>
                    <w:r w:rsidRPr="0065630E">
                      <w:rPr>
                        <w:lang w:val="de-DE"/>
                      </w:rPr>
                      <w:t>51365 Leverkusen</w:t>
                    </w:r>
                  </w:p>
                  <w:p w14:paraId="6E486853" w14:textId="77777777" w:rsidR="00670E26" w:rsidRPr="0065630E" w:rsidRDefault="00670E26" w:rsidP="00670E26">
                    <w:pPr>
                      <w:pStyle w:val="MarginalGrey"/>
                      <w:rPr>
                        <w:lang w:val="de-DE"/>
                      </w:rPr>
                    </w:pPr>
                  </w:p>
                  <w:p w14:paraId="6AD72B64" w14:textId="77777777" w:rsidR="00670E26" w:rsidRPr="0065630E" w:rsidRDefault="00670E26" w:rsidP="00670E26">
                    <w:pPr>
                      <w:pStyle w:val="MarginalGrey"/>
                      <w:rPr>
                        <w:lang w:val="de-DE"/>
                      </w:rPr>
                    </w:pPr>
                  </w:p>
                  <w:p w14:paraId="5BA88341" w14:textId="77777777" w:rsidR="00670E26" w:rsidRPr="000D6590" w:rsidRDefault="00670E26" w:rsidP="00670E26">
                    <w:pPr>
                      <w:pStyle w:val="MarginalSubheadline"/>
                      <w:rPr>
                        <w:lang w:val="de-DE"/>
                      </w:rPr>
                    </w:pPr>
                    <w:r w:rsidRPr="000D6590">
                      <w:rPr>
                        <w:lang w:val="de-DE"/>
                      </w:rPr>
                      <w:t>Ansprechpartner</w:t>
                    </w:r>
                  </w:p>
                  <w:p w14:paraId="6AC02C0D" w14:textId="77777777" w:rsidR="00670E26" w:rsidRPr="000D6590" w:rsidRDefault="001329C9" w:rsidP="00670E26">
                    <w:pPr>
                      <w:pStyle w:val="MarginalGrey"/>
                      <w:rPr>
                        <w:lang w:val="de-DE"/>
                      </w:rPr>
                    </w:pPr>
                    <w:r>
                      <w:rPr>
                        <w:lang w:val="de-DE"/>
                      </w:rPr>
                      <w:t>Dr. Frank Rothbarth</w:t>
                    </w:r>
                  </w:p>
                  <w:p w14:paraId="6966EDF3" w14:textId="77777777" w:rsidR="00670E26" w:rsidRPr="000D6590" w:rsidRDefault="00670E26" w:rsidP="00670E26">
                    <w:pPr>
                      <w:pStyle w:val="MarginalSubheadline"/>
                      <w:rPr>
                        <w:lang w:val="de-DE"/>
                      </w:rPr>
                    </w:pPr>
                    <w:r w:rsidRPr="000D6590">
                      <w:rPr>
                        <w:lang w:val="de-DE"/>
                      </w:rPr>
                      <w:t>Telefon</w:t>
                    </w:r>
                  </w:p>
                  <w:p w14:paraId="2CC36D74" w14:textId="77777777" w:rsidR="00670E26" w:rsidRPr="000D6590" w:rsidRDefault="00D77089" w:rsidP="00670E26">
                    <w:pPr>
                      <w:pStyle w:val="MarginalGrey"/>
                      <w:rPr>
                        <w:lang w:val="de-DE"/>
                      </w:rPr>
                    </w:pPr>
                    <w:r>
                      <w:rPr>
                        <w:lang w:val="de-DE"/>
                      </w:rPr>
                      <w:t xml:space="preserve">+49 </w:t>
                    </w:r>
                    <w:r w:rsidR="001329C9">
                      <w:rPr>
                        <w:lang w:val="de-DE"/>
                      </w:rPr>
                      <w:t>214 6009 2536</w:t>
                    </w:r>
                  </w:p>
                  <w:p w14:paraId="604ABD60" w14:textId="77777777" w:rsidR="00670E26" w:rsidRPr="00E663D9" w:rsidRDefault="00670E26" w:rsidP="00670E26">
                    <w:pPr>
                      <w:pStyle w:val="MarginalSubheadline"/>
                      <w:rPr>
                        <w:lang w:val="de-DE"/>
                      </w:rPr>
                    </w:pPr>
                    <w:r w:rsidRPr="00E663D9">
                      <w:rPr>
                        <w:lang w:val="de-DE"/>
                      </w:rPr>
                      <w:t>E-Mail</w:t>
                    </w:r>
                  </w:p>
                  <w:p w14:paraId="2E4FFB98" w14:textId="77777777" w:rsidR="00670E26" w:rsidRPr="00E663D9" w:rsidRDefault="001329C9" w:rsidP="00670E26">
                    <w:pPr>
                      <w:pStyle w:val="MarginalGrey"/>
                      <w:rPr>
                        <w:lang w:val="de-DE"/>
                      </w:rPr>
                    </w:pPr>
                    <w:r>
                      <w:rPr>
                        <w:lang w:val="de-DE"/>
                      </w:rPr>
                      <w:t>frank</w:t>
                    </w:r>
                    <w:r w:rsidR="00E663D9">
                      <w:rPr>
                        <w:lang w:val="de-DE"/>
                      </w:rPr>
                      <w:t>.</w:t>
                    </w:r>
                    <w:r>
                      <w:rPr>
                        <w:lang w:val="de-DE"/>
                      </w:rPr>
                      <w:t>rothbarth</w:t>
                    </w:r>
                  </w:p>
                  <w:p w14:paraId="4D73C963" w14:textId="77777777" w:rsidR="00670E26" w:rsidRPr="00E663D9" w:rsidRDefault="00670E26" w:rsidP="00670E26">
                    <w:pPr>
                      <w:pStyle w:val="MarginalGrey"/>
                      <w:rPr>
                        <w:lang w:val="de-DE"/>
                      </w:rPr>
                    </w:pPr>
                    <w:r w:rsidRPr="00E663D9">
                      <w:rPr>
                        <w:lang w:val="de-DE"/>
                      </w:rPr>
                      <w:t>@covestro.com</w:t>
                    </w:r>
                  </w:p>
                  <w:p w14:paraId="6E01CCA1" w14:textId="77777777" w:rsidR="00670E26" w:rsidRPr="00E663D9" w:rsidRDefault="00670E26" w:rsidP="00670E26">
                    <w:pPr>
                      <w:pStyle w:val="MarginalGrey"/>
                      <w:rPr>
                        <w:lang w:val="de-DE"/>
                      </w:rPr>
                    </w:pPr>
                  </w:p>
                  <w:p w14:paraId="56142B62" w14:textId="77777777" w:rsidR="00670E26" w:rsidRPr="00E663D9" w:rsidRDefault="00670E26" w:rsidP="00670E26">
                    <w:pPr>
                      <w:pStyle w:val="MarginalGrey"/>
                      <w:rPr>
                        <w:lang w:val="de-DE"/>
                      </w:rPr>
                    </w:pPr>
                  </w:p>
                  <w:p w14:paraId="5ED121D8" w14:textId="77777777" w:rsidR="00670E26" w:rsidRPr="00E663D9" w:rsidRDefault="00670E26" w:rsidP="00670E26">
                    <w:pPr>
                      <w:pStyle w:val="MarginalGrey"/>
                      <w:rPr>
                        <w:lang w:val="de-DE"/>
                      </w:rPr>
                    </w:pPr>
                  </w:p>
                </w:txbxContent>
              </v:textbox>
              <w10:wrap anchorx="page" anchory="page"/>
              <w10:anchorlock/>
            </v:shape>
          </w:pict>
        </mc:Fallback>
      </mc:AlternateContent>
    </w:r>
    <w:r>
      <w:rPr>
        <w:lang w:eastAsia="en-US"/>
      </w:rPr>
      <mc:AlternateContent>
        <mc:Choice Requires="wps">
          <w:drawing>
            <wp:anchor distT="0" distB="0" distL="114300" distR="114300" simplePos="0" relativeHeight="251675648" behindDoc="0" locked="1" layoutInCell="1" allowOverlap="1" wp14:anchorId="797F68C9" wp14:editId="27E3E5E0">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2C035438" w14:textId="77777777"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F68C9"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2C035438" w14:textId="77777777"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eastAsia="en-US"/>
      </w:rPr>
      <w:drawing>
        <wp:anchor distT="0" distB="1005840" distL="114300" distR="114300" simplePos="0" relativeHeight="251673600" behindDoc="1" locked="0" layoutInCell="1" allowOverlap="1" wp14:anchorId="6CF689C7" wp14:editId="49109B7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0D1220D2"/>
    <w:multiLevelType w:val="hybridMultilevel"/>
    <w:tmpl w:val="90FCB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6E91E8B"/>
    <w:multiLevelType w:val="hybridMultilevel"/>
    <w:tmpl w:val="FC5E2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1D9F"/>
    <w:rsid w:val="00010FFB"/>
    <w:rsid w:val="00012595"/>
    <w:rsid w:val="00013985"/>
    <w:rsid w:val="000158AA"/>
    <w:rsid w:val="00020198"/>
    <w:rsid w:val="00020437"/>
    <w:rsid w:val="000239B4"/>
    <w:rsid w:val="00024375"/>
    <w:rsid w:val="00045253"/>
    <w:rsid w:val="00050EAD"/>
    <w:rsid w:val="000631F8"/>
    <w:rsid w:val="00064D63"/>
    <w:rsid w:val="00072140"/>
    <w:rsid w:val="00074DC5"/>
    <w:rsid w:val="00075615"/>
    <w:rsid w:val="00084A08"/>
    <w:rsid w:val="00085F89"/>
    <w:rsid w:val="000903C1"/>
    <w:rsid w:val="000A49A6"/>
    <w:rsid w:val="000A5DBB"/>
    <w:rsid w:val="000A7A6E"/>
    <w:rsid w:val="000B04F1"/>
    <w:rsid w:val="000B0EDF"/>
    <w:rsid w:val="000C774F"/>
    <w:rsid w:val="000D0A49"/>
    <w:rsid w:val="000D5226"/>
    <w:rsid w:val="000D568B"/>
    <w:rsid w:val="000D6590"/>
    <w:rsid w:val="000E2848"/>
    <w:rsid w:val="000E7757"/>
    <w:rsid w:val="000F0027"/>
    <w:rsid w:val="00102665"/>
    <w:rsid w:val="00103257"/>
    <w:rsid w:val="00106178"/>
    <w:rsid w:val="00114746"/>
    <w:rsid w:val="00117E89"/>
    <w:rsid w:val="00123A90"/>
    <w:rsid w:val="001329C9"/>
    <w:rsid w:val="00134043"/>
    <w:rsid w:val="00140B90"/>
    <w:rsid w:val="0015231E"/>
    <w:rsid w:val="0015294A"/>
    <w:rsid w:val="00153931"/>
    <w:rsid w:val="00163F6F"/>
    <w:rsid w:val="00183687"/>
    <w:rsid w:val="00183D6B"/>
    <w:rsid w:val="00185993"/>
    <w:rsid w:val="0018636D"/>
    <w:rsid w:val="001926E1"/>
    <w:rsid w:val="00194B39"/>
    <w:rsid w:val="00194FCF"/>
    <w:rsid w:val="001A5231"/>
    <w:rsid w:val="001A5DD9"/>
    <w:rsid w:val="001A696D"/>
    <w:rsid w:val="001B19FD"/>
    <w:rsid w:val="001B2C0C"/>
    <w:rsid w:val="001C18E2"/>
    <w:rsid w:val="001C720B"/>
    <w:rsid w:val="001D2F4A"/>
    <w:rsid w:val="001E533F"/>
    <w:rsid w:val="001F0E39"/>
    <w:rsid w:val="001F10CA"/>
    <w:rsid w:val="001F13D6"/>
    <w:rsid w:val="001F4015"/>
    <w:rsid w:val="001F673F"/>
    <w:rsid w:val="00217AC4"/>
    <w:rsid w:val="00224B37"/>
    <w:rsid w:val="00226074"/>
    <w:rsid w:val="0022677C"/>
    <w:rsid w:val="00226F40"/>
    <w:rsid w:val="00231E1E"/>
    <w:rsid w:val="0025289A"/>
    <w:rsid w:val="002545E8"/>
    <w:rsid w:val="00255890"/>
    <w:rsid w:val="00256883"/>
    <w:rsid w:val="00256EE5"/>
    <w:rsid w:val="00270BAE"/>
    <w:rsid w:val="002766B7"/>
    <w:rsid w:val="00277287"/>
    <w:rsid w:val="00286A8A"/>
    <w:rsid w:val="002957DF"/>
    <w:rsid w:val="002A2FC6"/>
    <w:rsid w:val="002A72A9"/>
    <w:rsid w:val="002A731F"/>
    <w:rsid w:val="002B32B0"/>
    <w:rsid w:val="002B3F99"/>
    <w:rsid w:val="002B4B6B"/>
    <w:rsid w:val="002C35B8"/>
    <w:rsid w:val="002E132A"/>
    <w:rsid w:val="002E4BF7"/>
    <w:rsid w:val="002E4ED7"/>
    <w:rsid w:val="002E75CF"/>
    <w:rsid w:val="002F1CCE"/>
    <w:rsid w:val="002F5BFD"/>
    <w:rsid w:val="00303A5F"/>
    <w:rsid w:val="003047AF"/>
    <w:rsid w:val="003139A3"/>
    <w:rsid w:val="0031458D"/>
    <w:rsid w:val="0031549A"/>
    <w:rsid w:val="003165FC"/>
    <w:rsid w:val="003220DF"/>
    <w:rsid w:val="00326C2E"/>
    <w:rsid w:val="00332FE0"/>
    <w:rsid w:val="0033435A"/>
    <w:rsid w:val="003421D3"/>
    <w:rsid w:val="003427C3"/>
    <w:rsid w:val="00347E69"/>
    <w:rsid w:val="00364CDD"/>
    <w:rsid w:val="00371ABD"/>
    <w:rsid w:val="00372E01"/>
    <w:rsid w:val="00376F03"/>
    <w:rsid w:val="003967C3"/>
    <w:rsid w:val="003A34BC"/>
    <w:rsid w:val="003A7B52"/>
    <w:rsid w:val="003C3309"/>
    <w:rsid w:val="003C4C4C"/>
    <w:rsid w:val="003C67DA"/>
    <w:rsid w:val="003C759E"/>
    <w:rsid w:val="003C7AD1"/>
    <w:rsid w:val="003D2734"/>
    <w:rsid w:val="003E36D0"/>
    <w:rsid w:val="003E3A84"/>
    <w:rsid w:val="003F118F"/>
    <w:rsid w:val="003F5360"/>
    <w:rsid w:val="00406B4C"/>
    <w:rsid w:val="00412CD0"/>
    <w:rsid w:val="00413246"/>
    <w:rsid w:val="00422861"/>
    <w:rsid w:val="00423624"/>
    <w:rsid w:val="00436B61"/>
    <w:rsid w:val="004444E9"/>
    <w:rsid w:val="00446A4B"/>
    <w:rsid w:val="00475EED"/>
    <w:rsid w:val="00485A85"/>
    <w:rsid w:val="00487C02"/>
    <w:rsid w:val="00495B95"/>
    <w:rsid w:val="004A114C"/>
    <w:rsid w:val="004A7944"/>
    <w:rsid w:val="004C05FC"/>
    <w:rsid w:val="004D533E"/>
    <w:rsid w:val="004E3324"/>
    <w:rsid w:val="004E6229"/>
    <w:rsid w:val="005012A8"/>
    <w:rsid w:val="0052202A"/>
    <w:rsid w:val="00534805"/>
    <w:rsid w:val="00537A2B"/>
    <w:rsid w:val="00537CCE"/>
    <w:rsid w:val="005421C3"/>
    <w:rsid w:val="00546259"/>
    <w:rsid w:val="00552BCF"/>
    <w:rsid w:val="00562695"/>
    <w:rsid w:val="005641BF"/>
    <w:rsid w:val="00571F9E"/>
    <w:rsid w:val="00572F78"/>
    <w:rsid w:val="005810B9"/>
    <w:rsid w:val="00584882"/>
    <w:rsid w:val="0058534C"/>
    <w:rsid w:val="005911A3"/>
    <w:rsid w:val="00591CCE"/>
    <w:rsid w:val="00592CCA"/>
    <w:rsid w:val="005A180C"/>
    <w:rsid w:val="005A4BD2"/>
    <w:rsid w:val="005D4BF6"/>
    <w:rsid w:val="005D7521"/>
    <w:rsid w:val="005E1FA5"/>
    <w:rsid w:val="005E4DF0"/>
    <w:rsid w:val="005E7610"/>
    <w:rsid w:val="005F1D79"/>
    <w:rsid w:val="005F5481"/>
    <w:rsid w:val="005F7C93"/>
    <w:rsid w:val="00602EBC"/>
    <w:rsid w:val="00617CF7"/>
    <w:rsid w:val="00617E21"/>
    <w:rsid w:val="006342BA"/>
    <w:rsid w:val="006517A6"/>
    <w:rsid w:val="0065575B"/>
    <w:rsid w:val="0065630E"/>
    <w:rsid w:val="00661691"/>
    <w:rsid w:val="00664588"/>
    <w:rsid w:val="00670E26"/>
    <w:rsid w:val="006724F8"/>
    <w:rsid w:val="006823D1"/>
    <w:rsid w:val="006A33A1"/>
    <w:rsid w:val="006B21F0"/>
    <w:rsid w:val="006B3B47"/>
    <w:rsid w:val="006B579B"/>
    <w:rsid w:val="006C57BA"/>
    <w:rsid w:val="006E4052"/>
    <w:rsid w:val="006E5684"/>
    <w:rsid w:val="006E6018"/>
    <w:rsid w:val="006E64EB"/>
    <w:rsid w:val="006E6E95"/>
    <w:rsid w:val="006F6254"/>
    <w:rsid w:val="007014DD"/>
    <w:rsid w:val="00705C84"/>
    <w:rsid w:val="00712CB0"/>
    <w:rsid w:val="007135CC"/>
    <w:rsid w:val="00713937"/>
    <w:rsid w:val="00715731"/>
    <w:rsid w:val="00722E79"/>
    <w:rsid w:val="007262A9"/>
    <w:rsid w:val="00727E70"/>
    <w:rsid w:val="00740DA0"/>
    <w:rsid w:val="00743204"/>
    <w:rsid w:val="00747C3E"/>
    <w:rsid w:val="00753C91"/>
    <w:rsid w:val="00754714"/>
    <w:rsid w:val="00765503"/>
    <w:rsid w:val="00766CFF"/>
    <w:rsid w:val="0077152B"/>
    <w:rsid w:val="007766CE"/>
    <w:rsid w:val="00784B3D"/>
    <w:rsid w:val="00784BB0"/>
    <w:rsid w:val="00791BC6"/>
    <w:rsid w:val="007A0073"/>
    <w:rsid w:val="007A3FCF"/>
    <w:rsid w:val="007A6EF1"/>
    <w:rsid w:val="007A771D"/>
    <w:rsid w:val="007B71BA"/>
    <w:rsid w:val="007B7BEF"/>
    <w:rsid w:val="007B7E0D"/>
    <w:rsid w:val="007D0BD8"/>
    <w:rsid w:val="007D3CF4"/>
    <w:rsid w:val="007D46FF"/>
    <w:rsid w:val="007D4722"/>
    <w:rsid w:val="007E4394"/>
    <w:rsid w:val="007F0070"/>
    <w:rsid w:val="007F2DBF"/>
    <w:rsid w:val="007F3D2B"/>
    <w:rsid w:val="007F4584"/>
    <w:rsid w:val="007F5937"/>
    <w:rsid w:val="00801122"/>
    <w:rsid w:val="008020ED"/>
    <w:rsid w:val="00805D45"/>
    <w:rsid w:val="00816C1B"/>
    <w:rsid w:val="00825009"/>
    <w:rsid w:val="00826D48"/>
    <w:rsid w:val="00831923"/>
    <w:rsid w:val="00833014"/>
    <w:rsid w:val="00835BEA"/>
    <w:rsid w:val="00841A7A"/>
    <w:rsid w:val="008449C2"/>
    <w:rsid w:val="00845AAD"/>
    <w:rsid w:val="00847C32"/>
    <w:rsid w:val="00850CD0"/>
    <w:rsid w:val="008517F1"/>
    <w:rsid w:val="00856C48"/>
    <w:rsid w:val="00863764"/>
    <w:rsid w:val="0087139D"/>
    <w:rsid w:val="00872E38"/>
    <w:rsid w:val="00873693"/>
    <w:rsid w:val="008737B0"/>
    <w:rsid w:val="008875C0"/>
    <w:rsid w:val="00892FBA"/>
    <w:rsid w:val="008A1A3B"/>
    <w:rsid w:val="008A3A56"/>
    <w:rsid w:val="008A4F91"/>
    <w:rsid w:val="008A5889"/>
    <w:rsid w:val="008B6C30"/>
    <w:rsid w:val="008C0533"/>
    <w:rsid w:val="008C3E60"/>
    <w:rsid w:val="008D2D06"/>
    <w:rsid w:val="008D31AF"/>
    <w:rsid w:val="008D60E8"/>
    <w:rsid w:val="008E0735"/>
    <w:rsid w:val="008E124C"/>
    <w:rsid w:val="008E26C3"/>
    <w:rsid w:val="008F771E"/>
    <w:rsid w:val="008F7F0D"/>
    <w:rsid w:val="0090239A"/>
    <w:rsid w:val="00903143"/>
    <w:rsid w:val="009079EC"/>
    <w:rsid w:val="00910027"/>
    <w:rsid w:val="0091169D"/>
    <w:rsid w:val="00913717"/>
    <w:rsid w:val="009447A2"/>
    <w:rsid w:val="00944ADD"/>
    <w:rsid w:val="00950177"/>
    <w:rsid w:val="00953B1D"/>
    <w:rsid w:val="00955D32"/>
    <w:rsid w:val="0096271B"/>
    <w:rsid w:val="009647FA"/>
    <w:rsid w:val="00973AC7"/>
    <w:rsid w:val="00981306"/>
    <w:rsid w:val="00982F1C"/>
    <w:rsid w:val="0098536B"/>
    <w:rsid w:val="00987FE8"/>
    <w:rsid w:val="0099179F"/>
    <w:rsid w:val="009A7415"/>
    <w:rsid w:val="009B0768"/>
    <w:rsid w:val="009B363A"/>
    <w:rsid w:val="009C3002"/>
    <w:rsid w:val="009C4AEB"/>
    <w:rsid w:val="009D60D6"/>
    <w:rsid w:val="009E0E0C"/>
    <w:rsid w:val="009E7576"/>
    <w:rsid w:val="009F0330"/>
    <w:rsid w:val="009F2541"/>
    <w:rsid w:val="00A136BD"/>
    <w:rsid w:val="00A201D9"/>
    <w:rsid w:val="00A26DAA"/>
    <w:rsid w:val="00A43016"/>
    <w:rsid w:val="00A43051"/>
    <w:rsid w:val="00A57E61"/>
    <w:rsid w:val="00A61D91"/>
    <w:rsid w:val="00A671DE"/>
    <w:rsid w:val="00A71A46"/>
    <w:rsid w:val="00A7397B"/>
    <w:rsid w:val="00A759BF"/>
    <w:rsid w:val="00A77DB5"/>
    <w:rsid w:val="00A86CFB"/>
    <w:rsid w:val="00A905F6"/>
    <w:rsid w:val="00A906FC"/>
    <w:rsid w:val="00A90F3A"/>
    <w:rsid w:val="00A937EE"/>
    <w:rsid w:val="00A968D5"/>
    <w:rsid w:val="00AA400A"/>
    <w:rsid w:val="00AC1AC1"/>
    <w:rsid w:val="00AC425B"/>
    <w:rsid w:val="00AC47B7"/>
    <w:rsid w:val="00AD0033"/>
    <w:rsid w:val="00AD1710"/>
    <w:rsid w:val="00AF73DD"/>
    <w:rsid w:val="00B01CE8"/>
    <w:rsid w:val="00B02246"/>
    <w:rsid w:val="00B0797B"/>
    <w:rsid w:val="00B17D29"/>
    <w:rsid w:val="00B228D6"/>
    <w:rsid w:val="00B271EE"/>
    <w:rsid w:val="00B332F0"/>
    <w:rsid w:val="00B3559B"/>
    <w:rsid w:val="00B35C37"/>
    <w:rsid w:val="00B418CD"/>
    <w:rsid w:val="00B51CB1"/>
    <w:rsid w:val="00B520A4"/>
    <w:rsid w:val="00B55A5C"/>
    <w:rsid w:val="00B62169"/>
    <w:rsid w:val="00B839DC"/>
    <w:rsid w:val="00B83F65"/>
    <w:rsid w:val="00B87627"/>
    <w:rsid w:val="00BA7F8E"/>
    <w:rsid w:val="00BD1FCF"/>
    <w:rsid w:val="00BD39A7"/>
    <w:rsid w:val="00BD6BC4"/>
    <w:rsid w:val="00BE1B23"/>
    <w:rsid w:val="00BE2491"/>
    <w:rsid w:val="00BE6803"/>
    <w:rsid w:val="00BF0BDD"/>
    <w:rsid w:val="00C10FE9"/>
    <w:rsid w:val="00C1287F"/>
    <w:rsid w:val="00C16562"/>
    <w:rsid w:val="00C172C5"/>
    <w:rsid w:val="00C22744"/>
    <w:rsid w:val="00C26A6F"/>
    <w:rsid w:val="00C412D1"/>
    <w:rsid w:val="00C44DDB"/>
    <w:rsid w:val="00C553E7"/>
    <w:rsid w:val="00C55CBD"/>
    <w:rsid w:val="00C664D8"/>
    <w:rsid w:val="00C73CD0"/>
    <w:rsid w:val="00C75854"/>
    <w:rsid w:val="00C80D9C"/>
    <w:rsid w:val="00C85CD0"/>
    <w:rsid w:val="00C9256B"/>
    <w:rsid w:val="00CB444B"/>
    <w:rsid w:val="00CB5CC6"/>
    <w:rsid w:val="00CC3C1B"/>
    <w:rsid w:val="00CC5E4D"/>
    <w:rsid w:val="00CC73C3"/>
    <w:rsid w:val="00CD6097"/>
    <w:rsid w:val="00CE1A4B"/>
    <w:rsid w:val="00CE1D96"/>
    <w:rsid w:val="00CE3F22"/>
    <w:rsid w:val="00CF3503"/>
    <w:rsid w:val="00CF7418"/>
    <w:rsid w:val="00CF7F49"/>
    <w:rsid w:val="00D021DA"/>
    <w:rsid w:val="00D04345"/>
    <w:rsid w:val="00D0636E"/>
    <w:rsid w:val="00D1459F"/>
    <w:rsid w:val="00D20BAC"/>
    <w:rsid w:val="00D30C72"/>
    <w:rsid w:val="00D45BF1"/>
    <w:rsid w:val="00D46B3C"/>
    <w:rsid w:val="00D67291"/>
    <w:rsid w:val="00D71C0A"/>
    <w:rsid w:val="00D7298D"/>
    <w:rsid w:val="00D7320B"/>
    <w:rsid w:val="00D748EA"/>
    <w:rsid w:val="00D77089"/>
    <w:rsid w:val="00D80C45"/>
    <w:rsid w:val="00D81BAE"/>
    <w:rsid w:val="00D86ACA"/>
    <w:rsid w:val="00DA0C05"/>
    <w:rsid w:val="00DA1ABC"/>
    <w:rsid w:val="00DA7800"/>
    <w:rsid w:val="00DB5D07"/>
    <w:rsid w:val="00DB6BE1"/>
    <w:rsid w:val="00DB6E27"/>
    <w:rsid w:val="00DE15E6"/>
    <w:rsid w:val="00DE2374"/>
    <w:rsid w:val="00DE6F8F"/>
    <w:rsid w:val="00DF1877"/>
    <w:rsid w:val="00DF37A4"/>
    <w:rsid w:val="00DF7B41"/>
    <w:rsid w:val="00E02F5F"/>
    <w:rsid w:val="00E0361B"/>
    <w:rsid w:val="00E14914"/>
    <w:rsid w:val="00E20BA0"/>
    <w:rsid w:val="00E326E6"/>
    <w:rsid w:val="00E477B6"/>
    <w:rsid w:val="00E56771"/>
    <w:rsid w:val="00E610A8"/>
    <w:rsid w:val="00E62F1E"/>
    <w:rsid w:val="00E6434E"/>
    <w:rsid w:val="00E663D9"/>
    <w:rsid w:val="00E72908"/>
    <w:rsid w:val="00E73147"/>
    <w:rsid w:val="00E8187F"/>
    <w:rsid w:val="00E82741"/>
    <w:rsid w:val="00E83BAB"/>
    <w:rsid w:val="00E83C97"/>
    <w:rsid w:val="00E85BF0"/>
    <w:rsid w:val="00E91DBC"/>
    <w:rsid w:val="00EA0D60"/>
    <w:rsid w:val="00EA3E12"/>
    <w:rsid w:val="00EA53E3"/>
    <w:rsid w:val="00EA77C6"/>
    <w:rsid w:val="00EB53CE"/>
    <w:rsid w:val="00ED1099"/>
    <w:rsid w:val="00ED256B"/>
    <w:rsid w:val="00ED6A1D"/>
    <w:rsid w:val="00ED6ADE"/>
    <w:rsid w:val="00EE52F4"/>
    <w:rsid w:val="00EF16C9"/>
    <w:rsid w:val="00EF7F86"/>
    <w:rsid w:val="00F016B1"/>
    <w:rsid w:val="00F158CE"/>
    <w:rsid w:val="00F1794C"/>
    <w:rsid w:val="00F23389"/>
    <w:rsid w:val="00F3529F"/>
    <w:rsid w:val="00F45DD6"/>
    <w:rsid w:val="00F501D2"/>
    <w:rsid w:val="00F51997"/>
    <w:rsid w:val="00F53A16"/>
    <w:rsid w:val="00F55F45"/>
    <w:rsid w:val="00F6198B"/>
    <w:rsid w:val="00F620F0"/>
    <w:rsid w:val="00F627A7"/>
    <w:rsid w:val="00F669FE"/>
    <w:rsid w:val="00F702C7"/>
    <w:rsid w:val="00F820E0"/>
    <w:rsid w:val="00F82E77"/>
    <w:rsid w:val="00F8480C"/>
    <w:rsid w:val="00F86706"/>
    <w:rsid w:val="00F9033A"/>
    <w:rsid w:val="00F939CE"/>
    <w:rsid w:val="00F96A38"/>
    <w:rsid w:val="00FA0100"/>
    <w:rsid w:val="00FA110D"/>
    <w:rsid w:val="00FA38DF"/>
    <w:rsid w:val="00FC7113"/>
    <w:rsid w:val="00FD10B7"/>
    <w:rsid w:val="00FD6F85"/>
    <w:rsid w:val="00FE0556"/>
    <w:rsid w:val="00FF0CA4"/>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EBDB1"/>
  <w15:docId w15:val="{94AA20A1-2A18-4834-A58D-E001513F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NichtaufgelsteErwhnung">
    <w:name w:val="Unresolved Mention"/>
    <w:basedOn w:val="Absatz-Standardschriftart"/>
    <w:uiPriority w:val="99"/>
    <w:semiHidden/>
    <w:unhideWhenUsed/>
    <w:rsid w:val="001C720B"/>
    <w:rPr>
      <w:color w:val="605E5C"/>
      <w:shd w:val="clear" w:color="auto" w:fill="E1DFDD"/>
    </w:rPr>
  </w:style>
  <w:style w:type="paragraph" w:customStyle="1" w:styleId="paragraph">
    <w:name w:val="paragraph"/>
    <w:basedOn w:val="Standard"/>
    <w:rsid w:val="009079EC"/>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character" w:customStyle="1" w:styleId="normaltextrun">
    <w:name w:val="normaltextrun"/>
    <w:basedOn w:val="Absatz-Standardschriftart"/>
    <w:rsid w:val="009079EC"/>
  </w:style>
  <w:style w:type="character" w:customStyle="1" w:styleId="eop">
    <w:name w:val="eop"/>
    <w:basedOn w:val="Absatz-Standardschriftart"/>
    <w:rsid w:val="009079EC"/>
  </w:style>
  <w:style w:type="paragraph" w:styleId="Funotentext">
    <w:name w:val="footnote text"/>
    <w:basedOn w:val="Standard"/>
    <w:link w:val="FunotentextZchn"/>
    <w:uiPriority w:val="99"/>
    <w:semiHidden/>
    <w:unhideWhenUsed/>
    <w:rsid w:val="00953B1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53B1D"/>
    <w:rPr>
      <w:noProof/>
      <w:spacing w:val="-2"/>
      <w:kern w:val="21"/>
      <w:lang w:val="en-US"/>
    </w:rPr>
  </w:style>
  <w:style w:type="character" w:styleId="Funotenzeichen">
    <w:name w:val="footnote reference"/>
    <w:basedOn w:val="Absatz-Standardschriftart"/>
    <w:uiPriority w:val="99"/>
    <w:semiHidden/>
    <w:unhideWhenUsed/>
    <w:rsid w:val="00B418CD"/>
    <w:rPr>
      <w:vertAlign w:val="superscript"/>
    </w:rPr>
  </w:style>
  <w:style w:type="character" w:styleId="Kommentarzeichen">
    <w:name w:val="annotation reference"/>
    <w:basedOn w:val="Absatz-Standardschriftart"/>
    <w:uiPriority w:val="99"/>
    <w:semiHidden/>
    <w:unhideWhenUsed/>
    <w:rsid w:val="00C73CD0"/>
    <w:rPr>
      <w:sz w:val="16"/>
      <w:szCs w:val="16"/>
    </w:rPr>
  </w:style>
  <w:style w:type="paragraph" w:styleId="Kommentartext">
    <w:name w:val="annotation text"/>
    <w:basedOn w:val="Standard"/>
    <w:link w:val="KommentartextZchn"/>
    <w:uiPriority w:val="99"/>
    <w:semiHidden/>
    <w:unhideWhenUsed/>
    <w:rsid w:val="00C73CD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73CD0"/>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C73CD0"/>
    <w:rPr>
      <w:b/>
      <w:bCs/>
    </w:rPr>
  </w:style>
  <w:style w:type="character" w:customStyle="1" w:styleId="KommentarthemaZchn">
    <w:name w:val="Kommentarthema Zchn"/>
    <w:basedOn w:val="KommentartextZchn"/>
    <w:link w:val="Kommentarthema"/>
    <w:uiPriority w:val="99"/>
    <w:semiHidden/>
    <w:rsid w:val="00C73CD0"/>
    <w:rPr>
      <w:b/>
      <w:bCs/>
      <w:noProof/>
      <w:spacing w:val="-2"/>
      <w:kern w:val="21"/>
      <w:lang w:val="en-US"/>
    </w:rPr>
  </w:style>
  <w:style w:type="paragraph" w:styleId="berarbeitung">
    <w:name w:val="Revision"/>
    <w:hidden/>
    <w:uiPriority w:val="99"/>
    <w:semiHidden/>
    <w:rsid w:val="00C73CD0"/>
    <w:rPr>
      <w:noProof/>
      <w:spacing w:val="-2"/>
      <w:kern w:val="21"/>
      <w:sz w:val="21"/>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8483">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229878770">
      <w:bodyDiv w:val="1"/>
      <w:marLeft w:val="0"/>
      <w:marRight w:val="0"/>
      <w:marTop w:val="0"/>
      <w:marBottom w:val="0"/>
      <w:divBdr>
        <w:top w:val="none" w:sz="0" w:space="0" w:color="auto"/>
        <w:left w:val="none" w:sz="0" w:space="0" w:color="auto"/>
        <w:bottom w:val="none" w:sz="0" w:space="0" w:color="auto"/>
        <w:right w:val="none" w:sz="0" w:space="0" w:color="auto"/>
      </w:divBdr>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estro.com/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yondellbasel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CC43B-81F5-4394-99B0-0577D5CE24F2}">
  <ds:schemaRefs>
    <ds:schemaRef ds:uri="http://schemas.openxmlformats.org/officeDocument/2006/bibliography"/>
  </ds:schemaRefs>
</ds:datastoreItem>
</file>

<file path=docMetadata/LabelInfo.xml><?xml version="1.0" encoding="utf-8"?>
<clbl:labelList xmlns:clbl="http://schemas.microsoft.com/office/2020/mipLabelMetadata">
  <clbl:label id="{0468bc4a-134c-4fb0-b843-a2a3d583e919}" enabled="0" method="" siteId="{0468bc4a-134c-4fb0-b843-a2a3d583e91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4301</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internal</cp:keywords>
  <cp:lastModifiedBy>Jasmin Decher</cp:lastModifiedBy>
  <cp:revision>2</cp:revision>
  <cp:lastPrinted>2015-08-19T13:51:00Z</cp:lastPrinted>
  <dcterms:created xsi:type="dcterms:W3CDTF">2022-09-09T10:23:00Z</dcterms:created>
  <dcterms:modified xsi:type="dcterms:W3CDTF">2022-09-09T10:23:00Z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#~INTERNAL~#</vt:lpwstr>
  </property>
</Properties>
</file>