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5575E" w14:textId="3D885926" w:rsidR="00374840" w:rsidRPr="00EB37C8" w:rsidRDefault="00374840" w:rsidP="00374840">
      <w:pPr>
        <w:spacing w:after="0" w:line="300" w:lineRule="atLeast"/>
        <w:rPr>
          <w:b/>
          <w:sz w:val="30"/>
          <w:szCs w:val="30"/>
        </w:rPr>
      </w:pPr>
      <w:r w:rsidRPr="00EB37C8">
        <w:rPr>
          <w:b/>
          <w:sz w:val="30"/>
          <w:szCs w:val="30"/>
        </w:rPr>
        <w:t>New Somos</w:t>
      </w:r>
      <w:r w:rsidRPr="00EB37C8">
        <w:rPr>
          <w:b/>
          <w:sz w:val="30"/>
          <w:szCs w:val="30"/>
          <w:vertAlign w:val="superscript"/>
        </w:rPr>
        <w:t>®</w:t>
      </w:r>
      <w:r w:rsidRPr="00EB37C8">
        <w:rPr>
          <w:b/>
          <w:sz w:val="30"/>
          <w:szCs w:val="30"/>
        </w:rPr>
        <w:t xml:space="preserve"> stereolithography resin for investment casting helps increase yield</w:t>
      </w:r>
    </w:p>
    <w:p w14:paraId="681F6AF1" w14:textId="77777777" w:rsidR="00EE2EAD" w:rsidRDefault="00EE2EAD" w:rsidP="000A57B5">
      <w:pPr>
        <w:spacing w:after="0" w:line="300" w:lineRule="atLeast"/>
      </w:pPr>
    </w:p>
    <w:p w14:paraId="4E175214" w14:textId="376EF973" w:rsidR="00134D4E" w:rsidRPr="0031614B" w:rsidRDefault="00FE1732" w:rsidP="00134D4E">
      <w:pPr>
        <w:pStyle w:val="Listenabsatz"/>
        <w:numPr>
          <w:ilvl w:val="0"/>
          <w:numId w:val="5"/>
        </w:numPr>
        <w:spacing w:line="300" w:lineRule="exact"/>
        <w:ind w:left="360"/>
        <w:rPr>
          <w:rFonts w:cs="Arial"/>
          <w:szCs w:val="21"/>
        </w:rPr>
      </w:pPr>
      <w:r>
        <w:rPr>
          <w:szCs w:val="21"/>
        </w:rPr>
        <w:t xml:space="preserve">Suitable for </w:t>
      </w:r>
      <w:r w:rsidR="0056393A" w:rsidRPr="00897107">
        <w:rPr>
          <w:szCs w:val="21"/>
        </w:rPr>
        <w:t>casting of specialty alloys</w:t>
      </w:r>
    </w:p>
    <w:p w14:paraId="2849AA62" w14:textId="77777777" w:rsidR="0019603F" w:rsidRPr="0019603F" w:rsidRDefault="0019603F" w:rsidP="00134D4E">
      <w:pPr>
        <w:pStyle w:val="Listenabsatz"/>
        <w:numPr>
          <w:ilvl w:val="0"/>
          <w:numId w:val="5"/>
        </w:numPr>
        <w:spacing w:line="300" w:lineRule="exact"/>
        <w:ind w:left="360"/>
        <w:rPr>
          <w:rFonts w:cs="Arial"/>
          <w:szCs w:val="21"/>
        </w:rPr>
      </w:pPr>
      <w:r w:rsidRPr="0019603F">
        <w:rPr>
          <w:szCs w:val="21"/>
        </w:rPr>
        <w:t>Compatible with many types of high performance metals such as nickel-based super alloys and titanium as it does not contain detectable levels of antimony</w:t>
      </w:r>
    </w:p>
    <w:p w14:paraId="4FA518AA" w14:textId="0D5C482D" w:rsidR="00134D4E" w:rsidRPr="00897107" w:rsidRDefault="00134D4E" w:rsidP="00134D4E">
      <w:pPr>
        <w:pStyle w:val="Listenabsatz"/>
        <w:numPr>
          <w:ilvl w:val="0"/>
          <w:numId w:val="5"/>
        </w:numPr>
        <w:spacing w:line="300" w:lineRule="exact"/>
        <w:ind w:left="360"/>
        <w:rPr>
          <w:rFonts w:cs="Arial"/>
          <w:szCs w:val="21"/>
        </w:rPr>
      </w:pPr>
      <w:r w:rsidRPr="00897107">
        <w:rPr>
          <w:rFonts w:cs="Arial"/>
          <w:szCs w:val="21"/>
        </w:rPr>
        <w:t>Greater degree of dimensional stability of patterns as a result of low moisture absorption</w:t>
      </w:r>
    </w:p>
    <w:p w14:paraId="420052BA" w14:textId="69C3D676" w:rsidR="009B28F2" w:rsidRDefault="003F66F0" w:rsidP="00EB37C8">
      <w:pPr>
        <w:spacing w:line="300" w:lineRule="atLeast"/>
        <w:rPr>
          <w:rFonts w:cs="Arial"/>
          <w:szCs w:val="21"/>
        </w:rPr>
      </w:pPr>
      <w:r w:rsidRPr="00897107">
        <w:rPr>
          <w:szCs w:val="21"/>
        </w:rPr>
        <w:t>Materials manufacturer</w:t>
      </w:r>
      <w:r w:rsidRPr="00897107">
        <w:rPr>
          <w:rFonts w:cs="Arial"/>
          <w:szCs w:val="21"/>
        </w:rPr>
        <w:t xml:space="preserve"> </w:t>
      </w:r>
      <w:hyperlink r:id="rId8" w:history="1">
        <w:r w:rsidRPr="00897107">
          <w:rPr>
            <w:rStyle w:val="Hyperlink"/>
            <w:rFonts w:cs="Arial"/>
            <w:szCs w:val="21"/>
          </w:rPr>
          <w:t>Covestro</w:t>
        </w:r>
      </w:hyperlink>
      <w:r w:rsidRPr="00897107">
        <w:rPr>
          <w:rFonts w:cs="Arial"/>
          <w:szCs w:val="21"/>
        </w:rPr>
        <w:t xml:space="preserve"> </w:t>
      </w:r>
      <w:r w:rsidRPr="00897107">
        <w:rPr>
          <w:szCs w:val="21"/>
        </w:rPr>
        <w:t>introduces Somos</w:t>
      </w:r>
      <w:r w:rsidR="00BD02F0" w:rsidRPr="00897107">
        <w:rPr>
          <w:szCs w:val="21"/>
          <w:vertAlign w:val="superscript"/>
        </w:rPr>
        <w:t>®</w:t>
      </w:r>
      <w:r w:rsidRPr="00897107">
        <w:rPr>
          <w:szCs w:val="21"/>
        </w:rPr>
        <w:t xml:space="preserve"> WaterShed AF, a new stereolithography resin </w:t>
      </w:r>
      <w:r w:rsidR="00240B92" w:rsidRPr="00897107">
        <w:rPr>
          <w:szCs w:val="21"/>
        </w:rPr>
        <w:t>that simplifies</w:t>
      </w:r>
      <w:r w:rsidR="00AC08ED" w:rsidRPr="00897107">
        <w:rPr>
          <w:szCs w:val="21"/>
        </w:rPr>
        <w:t xml:space="preserve"> </w:t>
      </w:r>
      <w:r w:rsidR="00D1796A" w:rsidRPr="00897107">
        <w:rPr>
          <w:szCs w:val="21"/>
        </w:rPr>
        <w:t>3D printing</w:t>
      </w:r>
      <w:r w:rsidR="00A81FCE" w:rsidRPr="00897107">
        <w:rPr>
          <w:szCs w:val="21"/>
        </w:rPr>
        <w:t xml:space="preserve"> </w:t>
      </w:r>
      <w:r w:rsidRPr="00897107">
        <w:rPr>
          <w:szCs w:val="21"/>
        </w:rPr>
        <w:t>investment casting</w:t>
      </w:r>
      <w:r w:rsidR="00D1796A" w:rsidRPr="00897107">
        <w:rPr>
          <w:szCs w:val="21"/>
        </w:rPr>
        <w:t xml:space="preserve"> </w:t>
      </w:r>
      <w:r w:rsidR="00127859" w:rsidRPr="00897107">
        <w:rPr>
          <w:szCs w:val="21"/>
        </w:rPr>
        <w:t>pattern</w:t>
      </w:r>
      <w:r w:rsidR="00F172F2" w:rsidRPr="00897107">
        <w:rPr>
          <w:szCs w:val="21"/>
        </w:rPr>
        <w:t>s</w:t>
      </w:r>
      <w:r w:rsidR="00C853AA">
        <w:rPr>
          <w:rFonts w:cs="Arial"/>
          <w:szCs w:val="21"/>
        </w:rPr>
        <w:t>.</w:t>
      </w:r>
      <w:r w:rsidR="00B102E7">
        <w:rPr>
          <w:rFonts w:cs="Arial"/>
          <w:szCs w:val="21"/>
        </w:rPr>
        <w:t xml:space="preserve"> </w:t>
      </w:r>
      <w:r w:rsidR="00E46088" w:rsidRPr="00897107">
        <w:rPr>
          <w:szCs w:val="21"/>
        </w:rPr>
        <w:t xml:space="preserve">Designed </w:t>
      </w:r>
      <w:r w:rsidR="0056393A" w:rsidRPr="00897107">
        <w:rPr>
          <w:szCs w:val="21"/>
        </w:rPr>
        <w:t xml:space="preserve">to address sensitivities in the casting of certain specialty alloys, </w:t>
      </w:r>
      <w:r w:rsidR="00563FC0">
        <w:rPr>
          <w:szCs w:val="21"/>
        </w:rPr>
        <w:t xml:space="preserve">the </w:t>
      </w:r>
      <w:r w:rsidR="007C3CF0">
        <w:rPr>
          <w:szCs w:val="21"/>
        </w:rPr>
        <w:t>resin</w:t>
      </w:r>
      <w:r w:rsidR="009B28F2" w:rsidRPr="00897107">
        <w:rPr>
          <w:szCs w:val="21"/>
        </w:rPr>
        <w:t xml:space="preserve"> </w:t>
      </w:r>
      <w:r w:rsidR="003648BD">
        <w:rPr>
          <w:szCs w:val="21"/>
        </w:rPr>
        <w:t xml:space="preserve">results in clean burnout with low </w:t>
      </w:r>
      <w:r w:rsidR="0056393A" w:rsidRPr="00897107">
        <w:rPr>
          <w:rFonts w:cs="Arial"/>
          <w:szCs w:val="21"/>
        </w:rPr>
        <w:t>residual ash</w:t>
      </w:r>
      <w:r w:rsidR="000352A6">
        <w:rPr>
          <w:rFonts w:cs="Arial"/>
          <w:szCs w:val="21"/>
        </w:rPr>
        <w:t xml:space="preserve">, </w:t>
      </w:r>
      <w:r w:rsidR="003648BD">
        <w:rPr>
          <w:rFonts w:cs="Arial"/>
          <w:szCs w:val="21"/>
        </w:rPr>
        <w:t>posit</w:t>
      </w:r>
      <w:r w:rsidR="00EF699E">
        <w:rPr>
          <w:rFonts w:cs="Arial"/>
          <w:szCs w:val="21"/>
        </w:rPr>
        <w:t>ively</w:t>
      </w:r>
      <w:r w:rsidR="003648BD">
        <w:rPr>
          <w:rFonts w:cs="Arial"/>
          <w:szCs w:val="21"/>
        </w:rPr>
        <w:t xml:space="preserve"> impact</w:t>
      </w:r>
      <w:r w:rsidR="00EF699E">
        <w:rPr>
          <w:rFonts w:cs="Arial"/>
          <w:szCs w:val="21"/>
        </w:rPr>
        <w:t>ing the</w:t>
      </w:r>
      <w:r w:rsidR="003648BD">
        <w:rPr>
          <w:rFonts w:cs="Arial"/>
          <w:szCs w:val="21"/>
        </w:rPr>
        <w:t xml:space="preserve"> overall process efficiency and yield</w:t>
      </w:r>
      <w:r w:rsidR="0056393A" w:rsidRPr="00897107">
        <w:rPr>
          <w:rFonts w:cs="Arial"/>
          <w:szCs w:val="21"/>
        </w:rPr>
        <w:t xml:space="preserve">. </w:t>
      </w:r>
    </w:p>
    <w:p w14:paraId="01EE982F" w14:textId="5C52E7BE" w:rsidR="00540C4B" w:rsidRPr="00897107" w:rsidRDefault="00A07F25" w:rsidP="00EB37C8">
      <w:pPr>
        <w:spacing w:after="0" w:line="300" w:lineRule="atLeast"/>
        <w:rPr>
          <w:rFonts w:cs="Arial"/>
          <w:b/>
          <w:bCs/>
          <w:szCs w:val="21"/>
        </w:rPr>
      </w:pPr>
      <w:r>
        <w:rPr>
          <w:rFonts w:cs="Arial"/>
          <w:b/>
          <w:bCs/>
          <w:szCs w:val="21"/>
        </w:rPr>
        <w:t>Higher o</w:t>
      </w:r>
      <w:r w:rsidR="00540C4B" w:rsidRPr="00897107">
        <w:rPr>
          <w:rFonts w:cs="Arial"/>
          <w:b/>
          <w:bCs/>
          <w:szCs w:val="21"/>
        </w:rPr>
        <w:t>verall efficiency</w:t>
      </w:r>
    </w:p>
    <w:p w14:paraId="57DD0423" w14:textId="375D266A" w:rsidR="006B0406" w:rsidRPr="00897107" w:rsidRDefault="006B0406" w:rsidP="009A013F">
      <w:pPr>
        <w:spacing w:line="300" w:lineRule="atLeast"/>
        <w:rPr>
          <w:rFonts w:cs="Arial"/>
          <w:szCs w:val="21"/>
        </w:rPr>
      </w:pPr>
      <w:r w:rsidRPr="00897107">
        <w:rPr>
          <w:rFonts w:cs="Arial"/>
          <w:szCs w:val="21"/>
        </w:rPr>
        <w:t xml:space="preserve">Additively manufactured tooling offers foundries, service bureaus and other producers of investment casting tooling overall efficiency including cost savings and faster lead times without degrading part properties. Complex and intricate patterns are possible so engineers can optimize the cast for the part rather than for the mold-making process. And the ability to quickly print and test multiple design variations is more easily accomplished versus traditional manufacturing. That said, as a relatively new processing technology, it is often regarded as difficult and adding risk. </w:t>
      </w:r>
    </w:p>
    <w:p w14:paraId="050863B2" w14:textId="3C632995" w:rsidR="001B587A" w:rsidRPr="00897107" w:rsidRDefault="00385CD1" w:rsidP="00A07F25">
      <w:pPr>
        <w:spacing w:line="300" w:lineRule="atLeast"/>
        <w:rPr>
          <w:rFonts w:cs="Arial"/>
          <w:szCs w:val="21"/>
        </w:rPr>
      </w:pPr>
      <w:r>
        <w:rPr>
          <w:rFonts w:cs="Arial"/>
          <w:szCs w:val="21"/>
        </w:rPr>
        <w:t>"</w:t>
      </w:r>
      <w:r w:rsidR="001B587A" w:rsidRPr="00897107">
        <w:rPr>
          <w:rFonts w:cs="Arial"/>
          <w:szCs w:val="21"/>
        </w:rPr>
        <w:t xml:space="preserve">SLA resins </w:t>
      </w:r>
      <w:r w:rsidR="00E62518" w:rsidRPr="00897107">
        <w:rPr>
          <w:rFonts w:cs="Arial"/>
          <w:szCs w:val="21"/>
        </w:rPr>
        <w:t xml:space="preserve">designed </w:t>
      </w:r>
      <w:r w:rsidR="001C356A">
        <w:rPr>
          <w:rFonts w:cs="Arial"/>
          <w:szCs w:val="21"/>
        </w:rPr>
        <w:t>especially for investment casting</w:t>
      </w:r>
      <w:r w:rsidR="007A0906" w:rsidRPr="00897107">
        <w:rPr>
          <w:rFonts w:cs="Arial"/>
          <w:szCs w:val="21"/>
        </w:rPr>
        <w:t xml:space="preserve"> </w:t>
      </w:r>
      <w:r w:rsidR="00800979" w:rsidRPr="00897107">
        <w:rPr>
          <w:rFonts w:cs="Arial"/>
          <w:szCs w:val="21"/>
        </w:rPr>
        <w:t>offer</w:t>
      </w:r>
      <w:r w:rsidR="00182E7C" w:rsidRPr="00897107">
        <w:rPr>
          <w:rFonts w:cs="Arial"/>
          <w:szCs w:val="21"/>
        </w:rPr>
        <w:t xml:space="preserve"> </w:t>
      </w:r>
      <w:r w:rsidR="00800979" w:rsidRPr="00897107">
        <w:rPr>
          <w:rFonts w:cs="Arial"/>
          <w:szCs w:val="21"/>
        </w:rPr>
        <w:t>foundries a</w:t>
      </w:r>
      <w:r w:rsidR="001C356A">
        <w:rPr>
          <w:rFonts w:cs="Arial"/>
          <w:szCs w:val="21"/>
        </w:rPr>
        <w:t>n</w:t>
      </w:r>
      <w:r w:rsidR="00800979" w:rsidRPr="00897107">
        <w:rPr>
          <w:rFonts w:cs="Arial"/>
          <w:szCs w:val="21"/>
        </w:rPr>
        <w:t xml:space="preserve"> </w:t>
      </w:r>
      <w:r w:rsidR="001B587A" w:rsidRPr="00897107">
        <w:rPr>
          <w:rFonts w:cs="Arial"/>
          <w:szCs w:val="21"/>
        </w:rPr>
        <w:t>investment casting</w:t>
      </w:r>
      <w:r w:rsidR="00410D01" w:rsidRPr="00897107">
        <w:rPr>
          <w:rFonts w:cs="Arial"/>
          <w:szCs w:val="21"/>
        </w:rPr>
        <w:t xml:space="preserve"> solution</w:t>
      </w:r>
      <w:r w:rsidR="001B587A" w:rsidRPr="00897107">
        <w:rPr>
          <w:rFonts w:cs="Arial"/>
          <w:szCs w:val="21"/>
        </w:rPr>
        <w:t xml:space="preserve"> </w:t>
      </w:r>
      <w:r w:rsidR="00410D01" w:rsidRPr="00897107">
        <w:rPr>
          <w:rFonts w:cs="Arial"/>
          <w:szCs w:val="21"/>
        </w:rPr>
        <w:t xml:space="preserve">that </w:t>
      </w:r>
      <w:r w:rsidR="00226101" w:rsidRPr="00897107">
        <w:rPr>
          <w:rFonts w:cs="Arial"/>
          <w:szCs w:val="21"/>
        </w:rPr>
        <w:t xml:space="preserve">reduces </w:t>
      </w:r>
      <w:r w:rsidR="001B587A" w:rsidRPr="00897107">
        <w:rPr>
          <w:rFonts w:cs="Arial"/>
          <w:szCs w:val="21"/>
        </w:rPr>
        <w:t>risk</w:t>
      </w:r>
      <w:r w:rsidR="00B00E37" w:rsidRPr="00897107">
        <w:rPr>
          <w:rFonts w:cs="Arial"/>
          <w:szCs w:val="21"/>
        </w:rPr>
        <w:t>s</w:t>
      </w:r>
      <w:r w:rsidR="009E6462" w:rsidRPr="00897107">
        <w:rPr>
          <w:rFonts w:cs="Arial"/>
          <w:szCs w:val="21"/>
        </w:rPr>
        <w:t xml:space="preserve"> and </w:t>
      </w:r>
      <w:r w:rsidR="00B00E37" w:rsidRPr="00897107">
        <w:rPr>
          <w:rFonts w:cs="Arial"/>
          <w:szCs w:val="21"/>
        </w:rPr>
        <w:t>saves time</w:t>
      </w:r>
      <w:r w:rsidR="00AE413D" w:rsidRPr="00897107">
        <w:rPr>
          <w:rFonts w:cs="Arial"/>
          <w:szCs w:val="21"/>
        </w:rPr>
        <w:t xml:space="preserve"> </w:t>
      </w:r>
      <w:r w:rsidR="007C348F">
        <w:rPr>
          <w:rFonts w:cs="Arial"/>
          <w:szCs w:val="21"/>
        </w:rPr>
        <w:t>–</w:t>
      </w:r>
      <w:r w:rsidR="00B00E37" w:rsidRPr="00897107">
        <w:rPr>
          <w:rFonts w:cs="Arial"/>
          <w:szCs w:val="21"/>
        </w:rPr>
        <w:t xml:space="preserve"> from printing to finishing,</w:t>
      </w:r>
      <w:r w:rsidR="007C348F">
        <w:rPr>
          <w:rFonts w:cs="Arial"/>
          <w:szCs w:val="21"/>
        </w:rPr>
        <w:t>"</w:t>
      </w:r>
      <w:r w:rsidR="00B9064F" w:rsidRPr="00897107">
        <w:rPr>
          <w:rFonts w:cs="Arial"/>
          <w:szCs w:val="21"/>
        </w:rPr>
        <w:t xml:space="preserve"> said Geoff Gardner, Inno</w:t>
      </w:r>
      <w:r w:rsidR="00051600" w:rsidRPr="00897107">
        <w:rPr>
          <w:rFonts w:cs="Arial"/>
          <w:szCs w:val="21"/>
        </w:rPr>
        <w:t>v</w:t>
      </w:r>
      <w:r w:rsidR="00B9064F" w:rsidRPr="00897107">
        <w:rPr>
          <w:rFonts w:cs="Arial"/>
          <w:szCs w:val="21"/>
        </w:rPr>
        <w:t xml:space="preserve">ation </w:t>
      </w:r>
      <w:r w:rsidR="00051600" w:rsidRPr="00897107">
        <w:rPr>
          <w:rFonts w:cs="Arial"/>
          <w:szCs w:val="21"/>
        </w:rPr>
        <w:t>D</w:t>
      </w:r>
      <w:r w:rsidR="00B9064F" w:rsidRPr="00897107">
        <w:rPr>
          <w:rFonts w:cs="Arial"/>
          <w:szCs w:val="21"/>
        </w:rPr>
        <w:t xml:space="preserve">irector </w:t>
      </w:r>
      <w:r w:rsidR="00E3129D" w:rsidRPr="00897107">
        <w:rPr>
          <w:rFonts w:cs="Arial"/>
          <w:szCs w:val="21"/>
        </w:rPr>
        <w:t>Additive Manufacturing at Covestro</w:t>
      </w:r>
      <w:r w:rsidR="001B587A" w:rsidRPr="00897107">
        <w:rPr>
          <w:rFonts w:cs="Arial"/>
          <w:szCs w:val="21"/>
        </w:rPr>
        <w:t xml:space="preserve">. </w:t>
      </w:r>
      <w:r w:rsidR="00EF699E">
        <w:rPr>
          <w:rFonts w:cs="Arial"/>
          <w:szCs w:val="21"/>
        </w:rPr>
        <w:t>With no detectable levels of antimony</w:t>
      </w:r>
      <w:r w:rsidR="00B97A1C">
        <w:rPr>
          <w:rStyle w:val="Funotenzeichen"/>
          <w:rFonts w:cs="Arial"/>
          <w:szCs w:val="21"/>
        </w:rPr>
        <w:footnoteReference w:id="1"/>
      </w:r>
      <w:r w:rsidR="00EF699E">
        <w:rPr>
          <w:rFonts w:cs="Arial"/>
          <w:szCs w:val="21"/>
        </w:rPr>
        <w:t xml:space="preserve">, </w:t>
      </w:r>
      <w:r w:rsidR="00EF699E" w:rsidRPr="00897107">
        <w:rPr>
          <w:szCs w:val="21"/>
        </w:rPr>
        <w:t>Somos</w:t>
      </w:r>
      <w:r w:rsidR="00EF699E" w:rsidRPr="00897107">
        <w:rPr>
          <w:szCs w:val="21"/>
          <w:vertAlign w:val="superscript"/>
        </w:rPr>
        <w:t>®</w:t>
      </w:r>
      <w:r w:rsidR="00EF699E" w:rsidRPr="00897107">
        <w:rPr>
          <w:szCs w:val="21"/>
        </w:rPr>
        <w:t xml:space="preserve"> WaterShed AF</w:t>
      </w:r>
      <w:r w:rsidR="00444BFB" w:rsidRPr="00897107">
        <w:rPr>
          <w:rFonts w:cs="Arial"/>
          <w:szCs w:val="21"/>
        </w:rPr>
        <w:t xml:space="preserve"> </w:t>
      </w:r>
      <w:r w:rsidR="00EF699E" w:rsidRPr="00897107">
        <w:rPr>
          <w:rFonts w:cs="Arial"/>
          <w:szCs w:val="21"/>
        </w:rPr>
        <w:lastRenderedPageBreak/>
        <w:t>enables investment casting for all types of high performance metals such as nickel-based super</w:t>
      </w:r>
      <w:r w:rsidR="00EF699E">
        <w:rPr>
          <w:rFonts w:cs="Arial"/>
          <w:szCs w:val="21"/>
        </w:rPr>
        <w:t xml:space="preserve"> </w:t>
      </w:r>
      <w:r w:rsidR="00EF699E" w:rsidRPr="00897107">
        <w:rPr>
          <w:rFonts w:cs="Arial"/>
          <w:szCs w:val="21"/>
        </w:rPr>
        <w:t>alloys and titanium</w:t>
      </w:r>
      <w:r w:rsidR="00EF699E">
        <w:rPr>
          <w:rFonts w:cs="Arial"/>
          <w:szCs w:val="21"/>
        </w:rPr>
        <w:t xml:space="preserve">. </w:t>
      </w:r>
      <w:r w:rsidR="003F2DDC">
        <w:rPr>
          <w:rFonts w:cs="Arial"/>
          <w:szCs w:val="21"/>
        </w:rPr>
        <w:t>"</w:t>
      </w:r>
      <w:r w:rsidR="00EF699E">
        <w:rPr>
          <w:rFonts w:cs="Arial"/>
          <w:szCs w:val="21"/>
        </w:rPr>
        <w:t>It also</w:t>
      </w:r>
      <w:r w:rsidR="00EF699E" w:rsidRPr="00897107">
        <w:rPr>
          <w:rFonts w:cs="Arial"/>
          <w:szCs w:val="21"/>
        </w:rPr>
        <w:t xml:space="preserve"> </w:t>
      </w:r>
      <w:r w:rsidR="00BA3F6B" w:rsidRPr="00897107">
        <w:rPr>
          <w:rFonts w:cs="Arial"/>
          <w:szCs w:val="21"/>
        </w:rPr>
        <w:t xml:space="preserve">reduces </w:t>
      </w:r>
      <w:r w:rsidR="001B587A" w:rsidRPr="00897107">
        <w:rPr>
          <w:rFonts w:cs="Arial"/>
          <w:szCs w:val="21"/>
        </w:rPr>
        <w:t xml:space="preserve">the chance of </w:t>
      </w:r>
      <w:r w:rsidR="00252E58" w:rsidRPr="00897107">
        <w:rPr>
          <w:rFonts w:cs="Arial"/>
          <w:szCs w:val="21"/>
        </w:rPr>
        <w:t>imperfections</w:t>
      </w:r>
      <w:r w:rsidR="001B587A" w:rsidRPr="00897107">
        <w:rPr>
          <w:rFonts w:cs="Arial"/>
          <w:szCs w:val="21"/>
        </w:rPr>
        <w:t xml:space="preserve"> appearing on the cast part, requiring less rework to finish the part.</w:t>
      </w:r>
      <w:r w:rsidR="00051600" w:rsidRPr="00897107">
        <w:rPr>
          <w:rFonts w:cs="Arial"/>
          <w:szCs w:val="21"/>
        </w:rPr>
        <w:t>”</w:t>
      </w:r>
      <w:r w:rsidR="001B587A" w:rsidRPr="00897107">
        <w:rPr>
          <w:rFonts w:cs="Arial"/>
          <w:szCs w:val="21"/>
        </w:rPr>
        <w:t xml:space="preserve"> </w:t>
      </w:r>
    </w:p>
    <w:p w14:paraId="0DE8D384" w14:textId="626C17E5" w:rsidR="000A1A7B" w:rsidRPr="00897107" w:rsidRDefault="00244ADB" w:rsidP="00940AF5">
      <w:pPr>
        <w:spacing w:line="300" w:lineRule="atLeast"/>
        <w:rPr>
          <w:rFonts w:cs="Arial"/>
          <w:szCs w:val="21"/>
        </w:rPr>
      </w:pPr>
      <w:r w:rsidRPr="00897107">
        <w:rPr>
          <w:szCs w:val="21"/>
        </w:rPr>
        <w:t>Somos</w:t>
      </w:r>
      <w:r w:rsidRPr="00897107">
        <w:rPr>
          <w:szCs w:val="21"/>
          <w:vertAlign w:val="superscript"/>
        </w:rPr>
        <w:t>®</w:t>
      </w:r>
      <w:r w:rsidRPr="00897107">
        <w:rPr>
          <w:szCs w:val="21"/>
        </w:rPr>
        <w:t xml:space="preserve"> WaterShed AF </w:t>
      </w:r>
      <w:r w:rsidR="000A1A7B" w:rsidRPr="00897107">
        <w:rPr>
          <w:rFonts w:cs="Arial"/>
          <w:szCs w:val="21"/>
        </w:rPr>
        <w:t xml:space="preserve">is highly dimensionally stable thanks to </w:t>
      </w:r>
      <w:r w:rsidR="006D5F83" w:rsidRPr="00897107">
        <w:rPr>
          <w:rFonts w:cs="Arial"/>
          <w:szCs w:val="21"/>
        </w:rPr>
        <w:t>its</w:t>
      </w:r>
      <w:r w:rsidR="000A1A7B" w:rsidRPr="00897107">
        <w:rPr>
          <w:rFonts w:cs="Arial"/>
          <w:szCs w:val="21"/>
        </w:rPr>
        <w:t xml:space="preserve"> low moisture uptake, so parts maintain their dimensions and mechanical properties, even under varying environmental conditions. This is particularly important in applications with tight tolerances </w:t>
      </w:r>
      <w:r w:rsidR="00BE74A3">
        <w:rPr>
          <w:rFonts w:cs="Arial"/>
          <w:szCs w:val="21"/>
        </w:rPr>
        <w:t xml:space="preserve">like e.g. </w:t>
      </w:r>
      <w:r w:rsidR="000A1A7B" w:rsidRPr="00897107">
        <w:rPr>
          <w:rFonts w:cs="Arial"/>
          <w:szCs w:val="21"/>
        </w:rPr>
        <w:t>aerospace and aviation, transportation, energy and utilities. The resin can create accurate, complex patterns with excellent surface finish. Its low viscosity makes parts easy to print and easy to clean – typical for all resins in the Somos</w:t>
      </w:r>
      <w:r w:rsidR="000A1A7B" w:rsidRPr="00897107">
        <w:rPr>
          <w:rFonts w:cs="Arial"/>
          <w:szCs w:val="21"/>
          <w:vertAlign w:val="superscript"/>
        </w:rPr>
        <w:t>®</w:t>
      </w:r>
      <w:r w:rsidR="000A1A7B" w:rsidRPr="00897107">
        <w:rPr>
          <w:rFonts w:cs="Arial"/>
          <w:szCs w:val="21"/>
        </w:rPr>
        <w:t xml:space="preserve"> WaterShed family. </w:t>
      </w:r>
    </w:p>
    <w:p w14:paraId="2CB107D0" w14:textId="3D34F6DC" w:rsidR="00B92504" w:rsidRDefault="00413B08" w:rsidP="00B97A1C">
      <w:pPr>
        <w:spacing w:line="300" w:lineRule="atLeast"/>
        <w:rPr>
          <w:rFonts w:cs="Arial"/>
          <w:i/>
          <w:iCs/>
          <w:sz w:val="20"/>
          <w:szCs w:val="20"/>
        </w:rPr>
      </w:pPr>
      <w:r>
        <w:rPr>
          <w:rFonts w:cs="Arial"/>
          <w:i/>
          <w:iCs/>
          <w:sz w:val="20"/>
          <w:szCs w:val="20"/>
        </w:rPr>
        <w:t>Covestro will showcase t</w:t>
      </w:r>
      <w:r w:rsidR="00B92504" w:rsidRPr="00B92504">
        <w:rPr>
          <w:rFonts w:cs="Arial"/>
          <w:i/>
          <w:iCs/>
          <w:sz w:val="20"/>
          <w:szCs w:val="20"/>
        </w:rPr>
        <w:t>he new Somos</w:t>
      </w:r>
      <w:r w:rsidR="00BD02F0" w:rsidRPr="00BD02F0">
        <w:rPr>
          <w:vertAlign w:val="superscript"/>
        </w:rPr>
        <w:t>®</w:t>
      </w:r>
      <w:r w:rsidR="00B92504" w:rsidRPr="00B92504">
        <w:rPr>
          <w:rFonts w:cs="Arial"/>
          <w:i/>
          <w:iCs/>
          <w:sz w:val="20"/>
          <w:szCs w:val="20"/>
        </w:rPr>
        <w:t xml:space="preserve"> WaterShed AF </w:t>
      </w:r>
      <w:r>
        <w:rPr>
          <w:rFonts w:cs="Arial"/>
          <w:i/>
          <w:iCs/>
          <w:sz w:val="20"/>
          <w:szCs w:val="20"/>
        </w:rPr>
        <w:t xml:space="preserve">resin </w:t>
      </w:r>
      <w:r w:rsidR="00B92504" w:rsidRPr="00B92504">
        <w:rPr>
          <w:rFonts w:cs="Arial"/>
          <w:i/>
          <w:iCs/>
          <w:sz w:val="20"/>
          <w:szCs w:val="20"/>
        </w:rPr>
        <w:t>at the Investment Casting Institute Conference, from 7-9 November in Grand Rapids, MI, USA</w:t>
      </w:r>
      <w:r w:rsidR="00332E69">
        <w:rPr>
          <w:rFonts w:cs="Arial"/>
          <w:i/>
          <w:iCs/>
          <w:sz w:val="20"/>
          <w:szCs w:val="20"/>
        </w:rPr>
        <w:t>,</w:t>
      </w:r>
      <w:r w:rsidR="00B92504" w:rsidRPr="00B92504">
        <w:rPr>
          <w:rFonts w:cs="Arial"/>
          <w:i/>
          <w:iCs/>
          <w:sz w:val="20"/>
          <w:szCs w:val="20"/>
        </w:rPr>
        <w:t xml:space="preserve"> and at Formnext, from 16-19 November in Frankfurt, Germany (Hall 12.1, booth C11). </w:t>
      </w:r>
    </w:p>
    <w:p w14:paraId="6DC0B029" w14:textId="54E9C3E5" w:rsidR="003D5093" w:rsidRPr="003D5093" w:rsidRDefault="003D5093" w:rsidP="00B92504">
      <w:pPr>
        <w:spacing w:line="300" w:lineRule="atLeast"/>
        <w:rPr>
          <w:rFonts w:cs="Arial"/>
          <w:sz w:val="18"/>
          <w:szCs w:val="18"/>
        </w:rPr>
      </w:pPr>
      <w:r w:rsidRPr="003D5093">
        <w:rPr>
          <w:rFonts w:cs="Arial"/>
          <w:sz w:val="18"/>
          <w:szCs w:val="18"/>
        </w:rPr>
        <w:t>* per ICP-AES test methodology</w:t>
      </w:r>
    </w:p>
    <w:p w14:paraId="512DF545" w14:textId="77777777" w:rsidR="009C59C4" w:rsidRPr="00E62909" w:rsidRDefault="009C59C4" w:rsidP="006810FA">
      <w:pPr>
        <w:spacing w:after="0" w:line="300" w:lineRule="atLeast"/>
        <w:rPr>
          <w:b/>
        </w:rPr>
      </w:pPr>
      <w:r w:rsidRPr="00E62909">
        <w:rPr>
          <w:b/>
        </w:rPr>
        <w:t>About Covestro:</w:t>
      </w:r>
    </w:p>
    <w:p w14:paraId="10BDB5AF" w14:textId="77777777" w:rsidR="00D665A9" w:rsidRPr="00D665A9" w:rsidRDefault="00D665A9" w:rsidP="00D665A9">
      <w:pPr>
        <w:spacing w:after="0" w:line="300" w:lineRule="atLeast"/>
      </w:pPr>
      <w:r w:rsidRPr="00D665A9">
        <w:t xml:space="preserve">With 2020 sales of EUR 10.7 billion, Covestro is among the world’s leading polymer companies. Business activities are focused on the manufacture of high-tech polymer materials and the development of innovative, sustainable solutions for products used in many areas of daily life. In doing so, Covestro is fully committed to the circular economy. The main industries served are the automotive and transportation industries, construction, furniture and wood processing, as well as electrical, electronics, and household appliances industries. Other sectors include sports and leisure, cosmetics, health and the chemical industry itself. At the end of 2020, Covestro has 33 production sites worldwide and employs approximately 16,500 people (calculated as full-time equivalents). </w:t>
      </w:r>
    </w:p>
    <w:p w14:paraId="30913430" w14:textId="04FA5D8A" w:rsidR="00D665A9" w:rsidRDefault="00D665A9" w:rsidP="00256946">
      <w:pPr>
        <w:spacing w:after="0" w:line="300" w:lineRule="atLeast"/>
      </w:pPr>
    </w:p>
    <w:p w14:paraId="3E898A90" w14:textId="0A636A78" w:rsidR="001A6926" w:rsidRPr="001A6926" w:rsidRDefault="001A6926" w:rsidP="001A6926">
      <w:pPr>
        <w:spacing w:after="0" w:line="300" w:lineRule="atLeast"/>
        <w:rPr>
          <w:u w:val="single"/>
        </w:rPr>
      </w:pPr>
      <w:r w:rsidRPr="001A6926">
        <w:rPr>
          <w:bCs/>
        </w:rPr>
        <w:t xml:space="preserve">Learn more about legacy-DSM additive manufacturing on </w:t>
      </w:r>
      <w:hyperlink r:id="rId9" w:history="1">
        <w:r w:rsidRPr="001A6926">
          <w:rPr>
            <w:rStyle w:val="Hyperlink"/>
            <w:bCs/>
          </w:rPr>
          <w:t>am.covestro.com</w:t>
        </w:r>
      </w:hyperlink>
      <w:r w:rsidRPr="001A6926">
        <w:rPr>
          <w:bCs/>
        </w:rPr>
        <w:t xml:space="preserve"> and Covestro on </w:t>
      </w:r>
      <w:hyperlink r:id="rId10" w:history="1">
        <w:r w:rsidRPr="001A6926">
          <w:rPr>
            <w:rStyle w:val="Hyperlink"/>
          </w:rPr>
          <w:t>www.covestro.com</w:t>
        </w:r>
      </w:hyperlink>
    </w:p>
    <w:p w14:paraId="3D959EFD" w14:textId="77777777" w:rsidR="001A6926" w:rsidRPr="001A6926" w:rsidRDefault="001A6926" w:rsidP="001A6926">
      <w:pPr>
        <w:spacing w:after="0" w:line="300" w:lineRule="atLeast"/>
        <w:rPr>
          <w:u w:val="single"/>
        </w:rPr>
      </w:pPr>
    </w:p>
    <w:p w14:paraId="3F69B87E" w14:textId="77777777" w:rsidR="00AD460F" w:rsidRPr="00AD460F" w:rsidRDefault="00AD460F" w:rsidP="00EE58B0">
      <w:pPr>
        <w:spacing w:after="0" w:line="240" w:lineRule="auto"/>
        <w:rPr>
          <w:b/>
          <w:sz w:val="16"/>
          <w:szCs w:val="16"/>
        </w:rPr>
      </w:pPr>
      <w:r w:rsidRPr="00AD460F">
        <w:rPr>
          <w:b/>
          <w:sz w:val="16"/>
          <w:szCs w:val="16"/>
        </w:rPr>
        <w:t>Forward-looking statements</w:t>
      </w:r>
    </w:p>
    <w:p w14:paraId="55D791BD" w14:textId="77777777" w:rsidR="00530D8E" w:rsidRPr="00670E26" w:rsidRDefault="00530D8E" w:rsidP="00EE58B0">
      <w:pPr>
        <w:spacing w:after="0" w:line="240" w:lineRule="auto"/>
        <w:rPr>
          <w:sz w:val="16"/>
          <w:szCs w:val="16"/>
        </w:rPr>
      </w:pPr>
      <w:r>
        <w:rPr>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p w14:paraId="1CF31010" w14:textId="0556044B" w:rsidR="00027F99" w:rsidRDefault="00027F99" w:rsidP="00EE58B0">
      <w:pPr>
        <w:spacing w:after="0" w:line="240" w:lineRule="auto"/>
        <w:rPr>
          <w:sz w:val="16"/>
          <w:szCs w:val="16"/>
        </w:rPr>
      </w:pPr>
    </w:p>
    <w:sectPr w:rsidR="00027F99" w:rsidSect="00CE5C3C">
      <w:headerReference w:type="even" r:id="rId11"/>
      <w:headerReference w:type="default" r:id="rId12"/>
      <w:footerReference w:type="even" r:id="rId13"/>
      <w:footerReference w:type="default" r:id="rId14"/>
      <w:headerReference w:type="first" r:id="rId15"/>
      <w:footerReference w:type="first" r:id="rId16"/>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ADAE8" w14:textId="77777777" w:rsidR="00273786" w:rsidRDefault="00273786" w:rsidP="00B01CE8">
      <w:r>
        <w:separator/>
      </w:r>
    </w:p>
  </w:endnote>
  <w:endnote w:type="continuationSeparator" w:id="0">
    <w:p w14:paraId="31BDFDAE" w14:textId="77777777" w:rsidR="00273786" w:rsidRDefault="00273786"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922FC" w14:textId="77777777" w:rsidR="00AB3110" w:rsidRDefault="00AB31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2D10" w14:textId="77777777"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21169C">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21169C">
      <w:t>02</w:t>
    </w:r>
    <w:r>
      <w:fldChar w:fldCharType="end"/>
    </w:r>
  </w:p>
  <w:p w14:paraId="7B908624" w14:textId="77777777" w:rsidR="00D0636E" w:rsidRPr="00D0636E" w:rsidRDefault="00D0636E" w:rsidP="00CE5C3C">
    <w:pPr>
      <w:pStyle w:val="Fuzeile1"/>
    </w:pPr>
    <w:r w:rsidRPr="00D0636E">
      <w:t>covestro.com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9DA8" w14:textId="77777777" w:rsidR="00B271E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21169C">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21169C">
      <w:rPr>
        <w:color w:val="808080"/>
        <w:spacing w:val="-6"/>
        <w:sz w:val="24"/>
        <w:szCs w:val="24"/>
        <w:lang w:val="en-GB" w:eastAsia="en-US"/>
      </w:rPr>
      <w:t>02</w:t>
    </w:r>
    <w:r w:rsidRPr="00B271EE">
      <w:rPr>
        <w:color w:val="808080"/>
        <w:spacing w:val="-6"/>
        <w:sz w:val="24"/>
        <w:szCs w:val="24"/>
        <w:lang w:val="en-GB" w:eastAsia="en-US"/>
      </w:rPr>
      <w:fldChar w:fldCharType="end"/>
    </w:r>
  </w:p>
  <w:p w14:paraId="31BE17D0" w14:textId="77777777" w:rsidR="00D0636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A30B8" w14:textId="77777777" w:rsidR="00273786" w:rsidRDefault="00273786" w:rsidP="00B01CE8">
      <w:r>
        <w:separator/>
      </w:r>
    </w:p>
  </w:footnote>
  <w:footnote w:type="continuationSeparator" w:id="0">
    <w:p w14:paraId="77743DC4" w14:textId="77777777" w:rsidR="00273786" w:rsidRDefault="00273786" w:rsidP="00B01CE8">
      <w:r>
        <w:continuationSeparator/>
      </w:r>
    </w:p>
  </w:footnote>
  <w:footnote w:id="1">
    <w:p w14:paraId="5B84C4ED" w14:textId="5C2D24B9" w:rsidR="00B97A1C" w:rsidRPr="00B97A1C" w:rsidRDefault="00B97A1C" w:rsidP="00B97A1C">
      <w:pPr>
        <w:pStyle w:val="Funotentext"/>
      </w:pPr>
      <w:r>
        <w:rPr>
          <w:rStyle w:val="Funotenzeichen"/>
        </w:rPr>
        <w:footnoteRef/>
      </w:r>
      <w:r>
        <w:t xml:space="preserve"> Measured by</w:t>
      </w:r>
      <w:r w:rsidRPr="00B97A1C">
        <w:t xml:space="preserve"> ICP-AES test methodology</w:t>
      </w:r>
    </w:p>
    <w:p w14:paraId="6FEC11C1" w14:textId="0F83A02D" w:rsidR="00B97A1C" w:rsidRPr="00B97A1C" w:rsidRDefault="00B97A1C">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95F8" w14:textId="77777777" w:rsidR="003D54C8" w:rsidRDefault="003D54C8">
    <w:pPr>
      <w:pStyle w:val="Kopfzeile"/>
    </w:pPr>
    <w:r>
      <w:rPr>
        <w:lang w:eastAsia="en-US"/>
      </w:rPr>
      <w:drawing>
        <wp:anchor distT="0" distB="0" distL="114300" distR="114300" simplePos="0" relativeHeight="251681792" behindDoc="0" locked="0" layoutInCell="1" allowOverlap="1" wp14:anchorId="31AFF873" wp14:editId="46DB29DF">
          <wp:simplePos x="0" y="0"/>
          <wp:positionH relativeFrom="rightMargin">
            <wp:posOffset>-783590</wp:posOffset>
          </wp:positionH>
          <wp:positionV relativeFrom="page">
            <wp:align>bottom</wp:align>
          </wp:positionV>
          <wp:extent cx="819785" cy="629920"/>
          <wp:effectExtent l="0" t="0" r="0" b="0"/>
          <wp:wrapNone/>
          <wp:docPr id="5"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785" cy="629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2033" w14:textId="5E6ACC07" w:rsidR="00163F6F" w:rsidRDefault="00E469A8">
    <w:pPr>
      <w:pStyle w:val="Kopfzeile"/>
    </w:pPr>
    <w:r>
      <w:rPr>
        <w:lang w:eastAsia="en-US"/>
      </w:rPr>
      <mc:AlternateContent>
        <mc:Choice Requires="wps">
          <w:drawing>
            <wp:anchor distT="0" distB="0" distL="114300" distR="114300" simplePos="0" relativeHeight="251670528" behindDoc="0" locked="0" layoutInCell="1" allowOverlap="1" wp14:anchorId="506AE58C" wp14:editId="42220E4C">
              <wp:simplePos x="0" y="0"/>
              <wp:positionH relativeFrom="page">
                <wp:posOffset>791845</wp:posOffset>
              </wp:positionH>
              <wp:positionV relativeFrom="paragraph">
                <wp:posOffset>124460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70167576" w14:textId="77777777"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06AE58C" id="_x0000_t202" coordsize="21600,21600" o:spt="202" path="m,l,21600r21600,l21600,xe">
              <v:stroke joinstyle="miter"/>
              <v:path gradientshapeok="t" o:connecttype="rect"/>
            </v:shapetype>
            <v:shape id="Textfeld 2" o:spid="_x0000_s1026" type="#_x0000_t202" style="position:absolute;margin-left:62.35pt;margin-top:9.8pt;width:146.2pt;height:21pt;z-index:25167052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" filled="f" stroked="f">
              <v:textbox style="mso-fit-shape-to-text:t" inset="0">
                <w:txbxContent>
                  <w:p w14:paraId="70167576" w14:textId="77777777"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v:textbox>
              <w10:wrap anchorx="page"/>
            </v:shape>
          </w:pict>
        </mc:Fallback>
      </mc:AlternateContent>
    </w:r>
    <w:r>
      <w:rPr>
        <w:lang w:eastAsia="en-US"/>
      </w:rPr>
      <w:drawing>
        <wp:anchor distT="0" distB="342265" distL="114300" distR="114300" simplePos="0" relativeHeight="251674624" behindDoc="1" locked="0" layoutInCell="1" allowOverlap="1" wp14:anchorId="673026F4" wp14:editId="3D5354F4">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8813" w14:textId="364D5075" w:rsidR="00F53A16" w:rsidRDefault="00E62909" w:rsidP="00B01CE8">
    <w:pPr>
      <w:pStyle w:val="Kopfzeile"/>
    </w:pPr>
    <w:r>
      <w:rPr>
        <w:lang w:eastAsia="en-US"/>
      </w:rPr>
      <mc:AlternateContent>
        <mc:Choice Requires="wps">
          <w:drawing>
            <wp:anchor distT="0" distB="0" distL="114300" distR="114300" simplePos="0" relativeHeight="251658752" behindDoc="0" locked="1" layoutInCell="1" allowOverlap="1" wp14:anchorId="43957B0E" wp14:editId="4F14721E">
              <wp:simplePos x="0" y="0"/>
              <wp:positionH relativeFrom="page">
                <wp:posOffset>791845</wp:posOffset>
              </wp:positionH>
              <wp:positionV relativeFrom="page">
                <wp:posOffset>1524635</wp:posOffset>
              </wp:positionV>
              <wp:extent cx="2879725" cy="421005"/>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421005"/>
                      </a:xfrm>
                      <a:prstGeom prst="rect">
                        <a:avLst/>
                      </a:prstGeom>
                      <a:noFill/>
                      <a:ln w="6350">
                        <a:noFill/>
                        <a:miter lim="800000"/>
                        <a:headEnd/>
                        <a:tailEnd/>
                      </a:ln>
                    </wps:spPr>
                    <wps:txbx>
                      <w:txbxContent>
                        <w:p w14:paraId="64DB8CBB" w14:textId="77777777" w:rsidR="00E62909" w:rsidRPr="007D3CF4" w:rsidRDefault="00E62909" w:rsidP="00E62909">
                          <w:pPr>
                            <w:pStyle w:val="Titel"/>
                            <w:rPr>
                              <w:lang w:val="de-DE"/>
                            </w:rPr>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57B0E" id="_x0000_t202" coordsize="21600,21600" o:spt="202" path="m,l,21600r21600,l21600,xe">
              <v:stroke joinstyle="miter"/>
              <v:path gradientshapeok="t" o:connecttype="rect"/>
            </v:shapetype>
            <v:shape id="Adress" o:spid="_x0000_s1027" type="#_x0000_t202" style="position:absolute;margin-left:62.35pt;margin-top:120.05pt;width:226.75pt;height:3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" filled="f" stroked="f" strokeweight=".5pt">
              <v:textbox inset="0,.4mm,0,0">
                <w:txbxContent>
                  <w:p w14:paraId="64DB8CBB" w14:textId="77777777" w:rsidR="00E62909" w:rsidRPr="007D3CF4" w:rsidRDefault="00E62909" w:rsidP="00E62909">
                    <w:pPr>
                      <w:pStyle w:val="Titel"/>
                      <w:rPr>
                        <w:lang w:val="de-DE"/>
                      </w:rPr>
                    </w:pPr>
                    <w:r>
                      <w:t>Press Release</w:t>
                    </w:r>
                  </w:p>
                </w:txbxContent>
              </v:textbox>
              <w10:wrap anchorx="page" anchory="page"/>
              <w10:anchorlock/>
            </v:shape>
          </w:pict>
        </mc:Fallback>
      </mc:AlternateContent>
    </w:r>
    <w:r>
      <w:rPr>
        <w:lang w:eastAsia="en-US"/>
      </w:rPr>
      <mc:AlternateContent>
        <mc:Choice Requires="wps">
          <w:drawing>
            <wp:anchor distT="0" distB="0" distL="114300" distR="114300" simplePos="0" relativeHeight="251656704" behindDoc="0" locked="1" layoutInCell="1" allowOverlap="1" wp14:anchorId="5746E352" wp14:editId="558BB6F3">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44EE8BB2" w14:textId="77777777" w:rsidR="00E62909" w:rsidRPr="00FF609E" w:rsidRDefault="008B2713" w:rsidP="00E62909">
                          <w:pPr>
                            <w:pStyle w:val="MarginalHeadline"/>
                            <w:rPr>
                              <w:lang w:val="en-US"/>
                            </w:rPr>
                          </w:pPr>
                          <w:r>
                            <w:rPr>
                              <w:lang w:val="en-US"/>
                            </w:rPr>
                            <w:t>Leverkusen</w:t>
                          </w:r>
                          <w:r w:rsidR="00E62909" w:rsidRPr="00FF609E">
                            <w:rPr>
                              <w:lang w:val="en-US"/>
                            </w:rPr>
                            <w:t>,</w:t>
                          </w:r>
                        </w:p>
                        <w:p w14:paraId="0E720E93" w14:textId="26D2DE7F" w:rsidR="00E62909" w:rsidRPr="00FF609E" w:rsidRDefault="00EC10A6" w:rsidP="00E62909">
                          <w:pPr>
                            <w:pStyle w:val="MarginalHeadline"/>
                            <w:rPr>
                              <w:lang w:val="en-US"/>
                            </w:rPr>
                          </w:pPr>
                          <w:r>
                            <w:rPr>
                              <w:lang w:val="en-US"/>
                            </w:rPr>
                            <w:t>Novem</w:t>
                          </w:r>
                          <w:r w:rsidR="00E90281">
                            <w:rPr>
                              <w:lang w:val="en-US"/>
                            </w:rPr>
                            <w:t xml:space="preserve">ber </w:t>
                          </w:r>
                          <w:r w:rsidR="0002199F">
                            <w:rPr>
                              <w:lang w:val="en-US"/>
                            </w:rPr>
                            <w:t>5</w:t>
                          </w:r>
                          <w:r w:rsidR="007244B1">
                            <w:rPr>
                              <w:lang w:val="en-US"/>
                            </w:rPr>
                            <w:t>, 2021</w:t>
                          </w:r>
                        </w:p>
                        <w:p w14:paraId="48A5C7E3" w14:textId="77777777" w:rsidR="00E62909" w:rsidRPr="00FF609E" w:rsidRDefault="00E62909" w:rsidP="00E62909">
                          <w:pPr>
                            <w:pStyle w:val="MarginalHeadline"/>
                            <w:rPr>
                              <w:lang w:val="en-US"/>
                            </w:rPr>
                          </w:pPr>
                        </w:p>
                        <w:p w14:paraId="1AF228EF" w14:textId="2ACA7135" w:rsidR="00E62909" w:rsidRDefault="00E62909" w:rsidP="00E62909">
                          <w:pPr>
                            <w:pStyle w:val="MarginalHeadline"/>
                            <w:rPr>
                              <w:lang w:val="en-US"/>
                            </w:rPr>
                          </w:pPr>
                        </w:p>
                        <w:p w14:paraId="3365B507" w14:textId="25CEF208" w:rsidR="00EC10A6" w:rsidRDefault="00B21767" w:rsidP="00E62909">
                          <w:pPr>
                            <w:pStyle w:val="MarginalHeadline"/>
                            <w:rPr>
                              <w:lang w:val="en-US"/>
                            </w:rPr>
                          </w:pPr>
                          <w:r>
                            <w:rPr>
                              <w:lang w:val="en-US"/>
                            </w:rPr>
                            <w:t>Media c</w:t>
                          </w:r>
                          <w:r w:rsidR="00EC10A6">
                            <w:rPr>
                              <w:lang w:val="en-US"/>
                            </w:rPr>
                            <w:t>ontacts</w:t>
                          </w:r>
                        </w:p>
                        <w:p w14:paraId="66F605A9" w14:textId="77777777" w:rsidR="00EC10A6" w:rsidRDefault="00EC10A6" w:rsidP="00E62909">
                          <w:pPr>
                            <w:pStyle w:val="MarginalHeadline"/>
                            <w:rPr>
                              <w:lang w:val="en-US"/>
                            </w:rPr>
                          </w:pPr>
                        </w:p>
                        <w:p w14:paraId="7A835AE2" w14:textId="77777777" w:rsidR="00EC10A6" w:rsidRPr="00FF609E" w:rsidRDefault="00EC10A6" w:rsidP="00E62909">
                          <w:pPr>
                            <w:pStyle w:val="MarginalHeadline"/>
                            <w:rPr>
                              <w:lang w:val="en-US"/>
                            </w:rPr>
                          </w:pPr>
                        </w:p>
                        <w:p w14:paraId="571907A7" w14:textId="77777777" w:rsidR="00E62909" w:rsidRPr="00FF609E" w:rsidRDefault="00E62909" w:rsidP="001E0514">
                          <w:pPr>
                            <w:pStyle w:val="MarginalHeadline"/>
                            <w:rPr>
                              <w:lang w:val="en-US"/>
                            </w:rPr>
                          </w:pPr>
                          <w:bookmarkStart w:id="0" w:name="_Hlk86324317"/>
                          <w:r w:rsidRPr="00FF609E">
                            <w:rPr>
                              <w:lang w:val="en-US"/>
                            </w:rPr>
                            <w:t>Covestro AG</w:t>
                          </w:r>
                        </w:p>
                        <w:p w14:paraId="76477FA9" w14:textId="77777777" w:rsidR="00E62909" w:rsidRPr="007D3CF4" w:rsidRDefault="008B2713" w:rsidP="00E62909">
                          <w:pPr>
                            <w:pStyle w:val="MarginalGrey"/>
                            <w:rPr>
                              <w:lang w:val="en-US"/>
                            </w:rPr>
                          </w:pPr>
                          <w:r>
                            <w:rPr>
                              <w:lang w:val="en-US"/>
                            </w:rPr>
                            <w:t>Communications</w:t>
                          </w:r>
                        </w:p>
                        <w:p w14:paraId="2FF9691C" w14:textId="77777777" w:rsidR="00E62909" w:rsidRPr="007D3CF4" w:rsidRDefault="008B2713" w:rsidP="00E62909">
                          <w:pPr>
                            <w:pStyle w:val="MarginalGrey"/>
                            <w:rPr>
                              <w:lang w:val="en-US"/>
                            </w:rPr>
                          </w:pPr>
                          <w:r>
                            <w:rPr>
                              <w:lang w:val="en-US"/>
                            </w:rPr>
                            <w:t>51365 Leverkusen</w:t>
                          </w:r>
                        </w:p>
                        <w:p w14:paraId="0E42349C" w14:textId="77777777" w:rsidR="00E62909" w:rsidRPr="007D3CF4" w:rsidRDefault="008B2713" w:rsidP="00E62909">
                          <w:pPr>
                            <w:pStyle w:val="MarginalGrey"/>
                            <w:rPr>
                              <w:lang w:val="en-US"/>
                            </w:rPr>
                          </w:pPr>
                          <w:r>
                            <w:rPr>
                              <w:lang w:val="en-US"/>
                            </w:rPr>
                            <w:t>Germany</w:t>
                          </w:r>
                        </w:p>
                        <w:p w14:paraId="1CE90B8E" w14:textId="77777777" w:rsidR="00E62909" w:rsidRPr="007D3CF4" w:rsidRDefault="00E62909" w:rsidP="00E62909">
                          <w:pPr>
                            <w:pStyle w:val="MarginalGrey"/>
                            <w:rPr>
                              <w:lang w:val="en-US"/>
                            </w:rPr>
                          </w:pPr>
                        </w:p>
                        <w:p w14:paraId="7B8A9263" w14:textId="77777777" w:rsidR="00E62909" w:rsidRPr="007D3CF4" w:rsidRDefault="003C3824" w:rsidP="00E62909">
                          <w:pPr>
                            <w:pStyle w:val="MarginalGrey"/>
                          </w:pPr>
                          <w:r>
                            <w:t>Dr. Frank Rothbarth</w:t>
                          </w:r>
                        </w:p>
                        <w:p w14:paraId="0E1EE8DD" w14:textId="77777777" w:rsidR="00E62909" w:rsidRPr="007D3CF4" w:rsidRDefault="00E62909" w:rsidP="00E62909">
                          <w:pPr>
                            <w:pStyle w:val="MarginalSubheadline"/>
                            <w:rPr>
                              <w:lang w:val="en-US"/>
                            </w:rPr>
                          </w:pPr>
                          <w:r>
                            <w:rPr>
                              <w:lang w:val="en-US"/>
                            </w:rPr>
                            <w:t>Telephone</w:t>
                          </w:r>
                        </w:p>
                        <w:p w14:paraId="52D8145E" w14:textId="77777777" w:rsidR="00E62909" w:rsidRPr="00227B75" w:rsidRDefault="00172842" w:rsidP="00E62909">
                          <w:pPr>
                            <w:pStyle w:val="MarginalGrey"/>
                            <w:rPr>
                              <w:lang w:val="de-DE"/>
                            </w:rPr>
                          </w:pPr>
                          <w:r w:rsidRPr="00227B75">
                            <w:rPr>
                              <w:lang w:val="de-DE"/>
                            </w:rPr>
                            <w:t xml:space="preserve">+49 </w:t>
                          </w:r>
                          <w:r w:rsidR="003C3824" w:rsidRPr="00227B75">
                            <w:rPr>
                              <w:lang w:val="de-DE"/>
                            </w:rPr>
                            <w:t>214 6009-2536</w:t>
                          </w:r>
                        </w:p>
                        <w:p w14:paraId="469228D3" w14:textId="77777777" w:rsidR="00E62909" w:rsidRPr="00227B75" w:rsidRDefault="00E62909" w:rsidP="00E62909">
                          <w:pPr>
                            <w:pStyle w:val="MarginalSubheadline"/>
                            <w:rPr>
                              <w:lang w:val="de-DE"/>
                            </w:rPr>
                          </w:pPr>
                          <w:r w:rsidRPr="00227B75">
                            <w:rPr>
                              <w:lang w:val="de-DE"/>
                            </w:rPr>
                            <w:t>Email</w:t>
                          </w:r>
                        </w:p>
                        <w:p w14:paraId="7034F5D9" w14:textId="77777777" w:rsidR="00E62909" w:rsidRPr="00227B75" w:rsidRDefault="003C3824" w:rsidP="00E62909">
                          <w:pPr>
                            <w:pStyle w:val="MarginalGrey"/>
                            <w:rPr>
                              <w:lang w:val="de-DE"/>
                            </w:rPr>
                          </w:pPr>
                          <w:r w:rsidRPr="00227B75">
                            <w:rPr>
                              <w:lang w:val="de-DE"/>
                            </w:rPr>
                            <w:t>frank</w:t>
                          </w:r>
                          <w:r w:rsidR="008B2713" w:rsidRPr="00227B75">
                            <w:rPr>
                              <w:lang w:val="de-DE"/>
                            </w:rPr>
                            <w:t>.</w:t>
                          </w:r>
                          <w:r w:rsidRPr="00227B75">
                            <w:rPr>
                              <w:lang w:val="de-DE"/>
                            </w:rPr>
                            <w:t>rothbarth</w:t>
                          </w:r>
                        </w:p>
                        <w:p w14:paraId="3AC885CF" w14:textId="77777777" w:rsidR="00E62909" w:rsidRPr="00227B75" w:rsidRDefault="00E62909" w:rsidP="00E62909">
                          <w:pPr>
                            <w:pStyle w:val="MarginalGrey"/>
                            <w:rPr>
                              <w:lang w:val="de-DE"/>
                            </w:rPr>
                          </w:pPr>
                          <w:r w:rsidRPr="00227B75">
                            <w:rPr>
                              <w:lang w:val="de-DE"/>
                            </w:rPr>
                            <w:t>@covestro.com</w:t>
                          </w:r>
                        </w:p>
                        <w:bookmarkEnd w:id="0"/>
                        <w:p w14:paraId="39C23954" w14:textId="77777777" w:rsidR="00E62909" w:rsidRPr="00227B75" w:rsidRDefault="00E62909" w:rsidP="00E62909">
                          <w:pPr>
                            <w:pStyle w:val="MarginalGrey"/>
                            <w:rPr>
                              <w:lang w:val="de-DE"/>
                            </w:rPr>
                          </w:pPr>
                        </w:p>
                        <w:p w14:paraId="6B1E3144" w14:textId="77777777" w:rsidR="00E62909" w:rsidRPr="00227B75" w:rsidRDefault="00E62909" w:rsidP="00E62909">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6E352" id="Marginal" o:spid="_x0000_s1028" type="#_x0000_t202" style="position:absolute;margin-left:62.35pt;margin-top:289.75pt;width:107.7pt;height:450.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" filled="f" stroked="f">
              <v:textbox inset="0,.4mm,0,0">
                <w:txbxContent>
                  <w:p w14:paraId="44EE8BB2" w14:textId="77777777" w:rsidR="00E62909" w:rsidRPr="00FF609E" w:rsidRDefault="008B2713" w:rsidP="00E62909">
                    <w:pPr>
                      <w:pStyle w:val="MarginalHeadline"/>
                      <w:rPr>
                        <w:lang w:val="en-US"/>
                      </w:rPr>
                    </w:pPr>
                    <w:r>
                      <w:rPr>
                        <w:lang w:val="en-US"/>
                      </w:rPr>
                      <w:t>Leverkusen</w:t>
                    </w:r>
                    <w:r w:rsidR="00E62909" w:rsidRPr="00FF609E">
                      <w:rPr>
                        <w:lang w:val="en-US"/>
                      </w:rPr>
                      <w:t>,</w:t>
                    </w:r>
                  </w:p>
                  <w:p w14:paraId="0E720E93" w14:textId="26D2DE7F" w:rsidR="00E62909" w:rsidRPr="00FF609E" w:rsidRDefault="00EC10A6" w:rsidP="00E62909">
                    <w:pPr>
                      <w:pStyle w:val="MarginalHeadline"/>
                      <w:rPr>
                        <w:lang w:val="en-US"/>
                      </w:rPr>
                    </w:pPr>
                    <w:r>
                      <w:rPr>
                        <w:lang w:val="en-US"/>
                      </w:rPr>
                      <w:t>Novem</w:t>
                    </w:r>
                    <w:r w:rsidR="00E90281">
                      <w:rPr>
                        <w:lang w:val="en-US"/>
                      </w:rPr>
                      <w:t xml:space="preserve">ber </w:t>
                    </w:r>
                    <w:r w:rsidR="0002199F">
                      <w:rPr>
                        <w:lang w:val="en-US"/>
                      </w:rPr>
                      <w:t>5</w:t>
                    </w:r>
                    <w:r w:rsidR="007244B1">
                      <w:rPr>
                        <w:lang w:val="en-US"/>
                      </w:rPr>
                      <w:t>, 2021</w:t>
                    </w:r>
                  </w:p>
                  <w:p w14:paraId="48A5C7E3" w14:textId="77777777" w:rsidR="00E62909" w:rsidRPr="00FF609E" w:rsidRDefault="00E62909" w:rsidP="00E62909">
                    <w:pPr>
                      <w:pStyle w:val="MarginalHeadline"/>
                      <w:rPr>
                        <w:lang w:val="en-US"/>
                      </w:rPr>
                    </w:pPr>
                  </w:p>
                  <w:p w14:paraId="1AF228EF" w14:textId="2ACA7135" w:rsidR="00E62909" w:rsidRDefault="00E62909" w:rsidP="00E62909">
                    <w:pPr>
                      <w:pStyle w:val="MarginalHeadline"/>
                      <w:rPr>
                        <w:lang w:val="en-US"/>
                      </w:rPr>
                    </w:pPr>
                  </w:p>
                  <w:p w14:paraId="3365B507" w14:textId="25CEF208" w:rsidR="00EC10A6" w:rsidRDefault="00B21767" w:rsidP="00E62909">
                    <w:pPr>
                      <w:pStyle w:val="MarginalHeadline"/>
                      <w:rPr>
                        <w:lang w:val="en-US"/>
                      </w:rPr>
                    </w:pPr>
                    <w:r>
                      <w:rPr>
                        <w:lang w:val="en-US"/>
                      </w:rPr>
                      <w:t>Media c</w:t>
                    </w:r>
                    <w:r w:rsidR="00EC10A6">
                      <w:rPr>
                        <w:lang w:val="en-US"/>
                      </w:rPr>
                      <w:t>ontacts</w:t>
                    </w:r>
                  </w:p>
                  <w:p w14:paraId="66F605A9" w14:textId="77777777" w:rsidR="00EC10A6" w:rsidRDefault="00EC10A6" w:rsidP="00E62909">
                    <w:pPr>
                      <w:pStyle w:val="MarginalHeadline"/>
                      <w:rPr>
                        <w:lang w:val="en-US"/>
                      </w:rPr>
                    </w:pPr>
                  </w:p>
                  <w:p w14:paraId="7A835AE2" w14:textId="77777777" w:rsidR="00EC10A6" w:rsidRPr="00FF609E" w:rsidRDefault="00EC10A6" w:rsidP="00E62909">
                    <w:pPr>
                      <w:pStyle w:val="MarginalHeadline"/>
                      <w:rPr>
                        <w:lang w:val="en-US"/>
                      </w:rPr>
                    </w:pPr>
                  </w:p>
                  <w:p w14:paraId="571907A7" w14:textId="77777777" w:rsidR="00E62909" w:rsidRPr="00FF609E" w:rsidRDefault="00E62909" w:rsidP="001E0514">
                    <w:pPr>
                      <w:pStyle w:val="MarginalHeadline"/>
                      <w:rPr>
                        <w:lang w:val="en-US"/>
                      </w:rPr>
                    </w:pPr>
                    <w:bookmarkStart w:id="1" w:name="_Hlk86324317"/>
                    <w:r w:rsidRPr="00FF609E">
                      <w:rPr>
                        <w:lang w:val="en-US"/>
                      </w:rPr>
                      <w:t>Covestro AG</w:t>
                    </w:r>
                  </w:p>
                  <w:p w14:paraId="76477FA9" w14:textId="77777777" w:rsidR="00E62909" w:rsidRPr="007D3CF4" w:rsidRDefault="008B2713" w:rsidP="00E62909">
                    <w:pPr>
                      <w:pStyle w:val="MarginalGrey"/>
                      <w:rPr>
                        <w:lang w:val="en-US"/>
                      </w:rPr>
                    </w:pPr>
                    <w:r>
                      <w:rPr>
                        <w:lang w:val="en-US"/>
                      </w:rPr>
                      <w:t>Communications</w:t>
                    </w:r>
                  </w:p>
                  <w:p w14:paraId="2FF9691C" w14:textId="77777777" w:rsidR="00E62909" w:rsidRPr="007D3CF4" w:rsidRDefault="008B2713" w:rsidP="00E62909">
                    <w:pPr>
                      <w:pStyle w:val="MarginalGrey"/>
                      <w:rPr>
                        <w:lang w:val="en-US"/>
                      </w:rPr>
                    </w:pPr>
                    <w:r>
                      <w:rPr>
                        <w:lang w:val="en-US"/>
                      </w:rPr>
                      <w:t>51365 Leverkusen</w:t>
                    </w:r>
                  </w:p>
                  <w:p w14:paraId="0E42349C" w14:textId="77777777" w:rsidR="00E62909" w:rsidRPr="007D3CF4" w:rsidRDefault="008B2713" w:rsidP="00E62909">
                    <w:pPr>
                      <w:pStyle w:val="MarginalGrey"/>
                      <w:rPr>
                        <w:lang w:val="en-US"/>
                      </w:rPr>
                    </w:pPr>
                    <w:r>
                      <w:rPr>
                        <w:lang w:val="en-US"/>
                      </w:rPr>
                      <w:t>Germany</w:t>
                    </w:r>
                  </w:p>
                  <w:p w14:paraId="1CE90B8E" w14:textId="77777777" w:rsidR="00E62909" w:rsidRPr="007D3CF4" w:rsidRDefault="00E62909" w:rsidP="00E62909">
                    <w:pPr>
                      <w:pStyle w:val="MarginalGrey"/>
                      <w:rPr>
                        <w:lang w:val="en-US"/>
                      </w:rPr>
                    </w:pPr>
                  </w:p>
                  <w:p w14:paraId="7B8A9263" w14:textId="77777777" w:rsidR="00E62909" w:rsidRPr="007D3CF4" w:rsidRDefault="003C3824" w:rsidP="00E62909">
                    <w:pPr>
                      <w:pStyle w:val="MarginalGrey"/>
                    </w:pPr>
                    <w:r>
                      <w:t>Dr. Frank Rothbarth</w:t>
                    </w:r>
                  </w:p>
                  <w:p w14:paraId="0E1EE8DD" w14:textId="77777777" w:rsidR="00E62909" w:rsidRPr="007D3CF4" w:rsidRDefault="00E62909" w:rsidP="00E62909">
                    <w:pPr>
                      <w:pStyle w:val="MarginalSubheadline"/>
                      <w:rPr>
                        <w:lang w:val="en-US"/>
                      </w:rPr>
                    </w:pPr>
                    <w:r>
                      <w:rPr>
                        <w:lang w:val="en-US"/>
                      </w:rPr>
                      <w:t>Telephone</w:t>
                    </w:r>
                  </w:p>
                  <w:p w14:paraId="52D8145E" w14:textId="77777777" w:rsidR="00E62909" w:rsidRPr="00227B75" w:rsidRDefault="00172842" w:rsidP="00E62909">
                    <w:pPr>
                      <w:pStyle w:val="MarginalGrey"/>
                      <w:rPr>
                        <w:lang w:val="de-DE"/>
                      </w:rPr>
                    </w:pPr>
                    <w:r w:rsidRPr="00227B75">
                      <w:rPr>
                        <w:lang w:val="de-DE"/>
                      </w:rPr>
                      <w:t xml:space="preserve">+49 </w:t>
                    </w:r>
                    <w:r w:rsidR="003C3824" w:rsidRPr="00227B75">
                      <w:rPr>
                        <w:lang w:val="de-DE"/>
                      </w:rPr>
                      <w:t>214 6009-2536</w:t>
                    </w:r>
                  </w:p>
                  <w:p w14:paraId="469228D3" w14:textId="77777777" w:rsidR="00E62909" w:rsidRPr="00227B75" w:rsidRDefault="00E62909" w:rsidP="00E62909">
                    <w:pPr>
                      <w:pStyle w:val="MarginalSubheadline"/>
                      <w:rPr>
                        <w:lang w:val="de-DE"/>
                      </w:rPr>
                    </w:pPr>
                    <w:r w:rsidRPr="00227B75">
                      <w:rPr>
                        <w:lang w:val="de-DE"/>
                      </w:rPr>
                      <w:t>Email</w:t>
                    </w:r>
                  </w:p>
                  <w:p w14:paraId="7034F5D9" w14:textId="77777777" w:rsidR="00E62909" w:rsidRPr="00227B75" w:rsidRDefault="003C3824" w:rsidP="00E62909">
                    <w:pPr>
                      <w:pStyle w:val="MarginalGrey"/>
                      <w:rPr>
                        <w:lang w:val="de-DE"/>
                      </w:rPr>
                    </w:pPr>
                    <w:r w:rsidRPr="00227B75">
                      <w:rPr>
                        <w:lang w:val="de-DE"/>
                      </w:rPr>
                      <w:t>frank</w:t>
                    </w:r>
                    <w:r w:rsidR="008B2713" w:rsidRPr="00227B75">
                      <w:rPr>
                        <w:lang w:val="de-DE"/>
                      </w:rPr>
                      <w:t>.</w:t>
                    </w:r>
                    <w:r w:rsidRPr="00227B75">
                      <w:rPr>
                        <w:lang w:val="de-DE"/>
                      </w:rPr>
                      <w:t>rothbarth</w:t>
                    </w:r>
                  </w:p>
                  <w:p w14:paraId="3AC885CF" w14:textId="77777777" w:rsidR="00E62909" w:rsidRPr="00227B75" w:rsidRDefault="00E62909" w:rsidP="00E62909">
                    <w:pPr>
                      <w:pStyle w:val="MarginalGrey"/>
                      <w:rPr>
                        <w:lang w:val="de-DE"/>
                      </w:rPr>
                    </w:pPr>
                    <w:r w:rsidRPr="00227B75">
                      <w:rPr>
                        <w:lang w:val="de-DE"/>
                      </w:rPr>
                      <w:t>@covestro.com</w:t>
                    </w:r>
                  </w:p>
                  <w:bookmarkEnd w:id="1"/>
                  <w:p w14:paraId="39C23954" w14:textId="77777777" w:rsidR="00E62909" w:rsidRPr="00227B75" w:rsidRDefault="00E62909" w:rsidP="00E62909">
                    <w:pPr>
                      <w:pStyle w:val="MarginalGrey"/>
                      <w:rPr>
                        <w:lang w:val="de-DE"/>
                      </w:rPr>
                    </w:pPr>
                  </w:p>
                  <w:p w14:paraId="6B1E3144" w14:textId="77777777" w:rsidR="00E62909" w:rsidRPr="00227B75" w:rsidRDefault="00E62909" w:rsidP="00E62909">
                    <w:pPr>
                      <w:pStyle w:val="MarginalGrey"/>
                      <w:rPr>
                        <w:lang w:val="de-DE"/>
                      </w:rPr>
                    </w:pPr>
                  </w:p>
                </w:txbxContent>
              </v:textbox>
              <w10:wrap anchorx="page" anchory="page"/>
              <w10:anchorlock/>
            </v:shape>
          </w:pict>
        </mc:Fallback>
      </mc:AlternateContent>
    </w:r>
    <w:r w:rsidR="00E469A8">
      <w:rPr>
        <w:lang w:eastAsia="en-US"/>
      </w:rPr>
      <w:drawing>
        <wp:anchor distT="0" distB="1005840" distL="114300" distR="114300" simplePos="0" relativeHeight="251654656" behindDoc="1" locked="0" layoutInCell="1" allowOverlap="1" wp14:anchorId="6BF67346" wp14:editId="68B12CF4">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56566BC9"/>
    <w:multiLevelType w:val="hybridMultilevel"/>
    <w:tmpl w:val="9CB44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FE1F0E"/>
    <w:multiLevelType w:val="hybridMultilevel"/>
    <w:tmpl w:val="279E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1E"/>
    <w:rsid w:val="000115EA"/>
    <w:rsid w:val="0001265F"/>
    <w:rsid w:val="00013985"/>
    <w:rsid w:val="000155A7"/>
    <w:rsid w:val="000158AA"/>
    <w:rsid w:val="00015D0C"/>
    <w:rsid w:val="00016504"/>
    <w:rsid w:val="00017A20"/>
    <w:rsid w:val="00020437"/>
    <w:rsid w:val="0002199F"/>
    <w:rsid w:val="000239B4"/>
    <w:rsid w:val="000241D4"/>
    <w:rsid w:val="00024343"/>
    <w:rsid w:val="00027F99"/>
    <w:rsid w:val="000352A6"/>
    <w:rsid w:val="00044B54"/>
    <w:rsid w:val="00051600"/>
    <w:rsid w:val="00052E6B"/>
    <w:rsid w:val="00064E90"/>
    <w:rsid w:val="00070FCF"/>
    <w:rsid w:val="000778A3"/>
    <w:rsid w:val="00085F89"/>
    <w:rsid w:val="000A1A7B"/>
    <w:rsid w:val="000A4F69"/>
    <w:rsid w:val="000A57B5"/>
    <w:rsid w:val="000B04F1"/>
    <w:rsid w:val="000B7592"/>
    <w:rsid w:val="000C6D47"/>
    <w:rsid w:val="000D3F78"/>
    <w:rsid w:val="000D7AB6"/>
    <w:rsid w:val="000E2848"/>
    <w:rsid w:val="000E3E0A"/>
    <w:rsid w:val="000E61AB"/>
    <w:rsid w:val="000E7757"/>
    <w:rsid w:val="000F0027"/>
    <w:rsid w:val="000F7DF9"/>
    <w:rsid w:val="00103257"/>
    <w:rsid w:val="00103764"/>
    <w:rsid w:val="00106178"/>
    <w:rsid w:val="00112E86"/>
    <w:rsid w:val="00117E89"/>
    <w:rsid w:val="0012051B"/>
    <w:rsid w:val="00127859"/>
    <w:rsid w:val="0013166A"/>
    <w:rsid w:val="00134043"/>
    <w:rsid w:val="00134D4E"/>
    <w:rsid w:val="001377BA"/>
    <w:rsid w:val="0015231E"/>
    <w:rsid w:val="00156484"/>
    <w:rsid w:val="0016065A"/>
    <w:rsid w:val="00163016"/>
    <w:rsid w:val="00163F6F"/>
    <w:rsid w:val="00172842"/>
    <w:rsid w:val="00182E7C"/>
    <w:rsid w:val="001930CA"/>
    <w:rsid w:val="0019603F"/>
    <w:rsid w:val="001A3DDD"/>
    <w:rsid w:val="001A6926"/>
    <w:rsid w:val="001A7357"/>
    <w:rsid w:val="001B46D7"/>
    <w:rsid w:val="001B56C0"/>
    <w:rsid w:val="001B587A"/>
    <w:rsid w:val="001C356A"/>
    <w:rsid w:val="001D6AF6"/>
    <w:rsid w:val="001E0514"/>
    <w:rsid w:val="001E283F"/>
    <w:rsid w:val="001E533F"/>
    <w:rsid w:val="001E55D2"/>
    <w:rsid w:val="001E7B93"/>
    <w:rsid w:val="001F1383"/>
    <w:rsid w:val="001F13D6"/>
    <w:rsid w:val="001F36CF"/>
    <w:rsid w:val="001F673F"/>
    <w:rsid w:val="001F76D3"/>
    <w:rsid w:val="002011D4"/>
    <w:rsid w:val="002022BE"/>
    <w:rsid w:val="00205C8A"/>
    <w:rsid w:val="0021169C"/>
    <w:rsid w:val="00215EC2"/>
    <w:rsid w:val="00216CBC"/>
    <w:rsid w:val="00217AC4"/>
    <w:rsid w:val="00226101"/>
    <w:rsid w:val="0022677C"/>
    <w:rsid w:val="00227B75"/>
    <w:rsid w:val="00234B3B"/>
    <w:rsid w:val="00240B92"/>
    <w:rsid w:val="00244ADB"/>
    <w:rsid w:val="00252E58"/>
    <w:rsid w:val="00256946"/>
    <w:rsid w:val="00256EE5"/>
    <w:rsid w:val="00257804"/>
    <w:rsid w:val="00257DF2"/>
    <w:rsid w:val="00270630"/>
    <w:rsid w:val="00273786"/>
    <w:rsid w:val="002766B7"/>
    <w:rsid w:val="00284C27"/>
    <w:rsid w:val="002A72A9"/>
    <w:rsid w:val="002B4B6B"/>
    <w:rsid w:val="002B6AFE"/>
    <w:rsid w:val="002C35B8"/>
    <w:rsid w:val="002D7E9E"/>
    <w:rsid w:val="002E03B0"/>
    <w:rsid w:val="002E4ED7"/>
    <w:rsid w:val="002F1CCE"/>
    <w:rsid w:val="002F5DC7"/>
    <w:rsid w:val="00301572"/>
    <w:rsid w:val="003028F5"/>
    <w:rsid w:val="003139A3"/>
    <w:rsid w:val="0031458D"/>
    <w:rsid w:val="0031614B"/>
    <w:rsid w:val="00332E69"/>
    <w:rsid w:val="00341D4B"/>
    <w:rsid w:val="00344CC5"/>
    <w:rsid w:val="003647C1"/>
    <w:rsid w:val="003648BD"/>
    <w:rsid w:val="00366501"/>
    <w:rsid w:val="00374840"/>
    <w:rsid w:val="00385CD1"/>
    <w:rsid w:val="003953A1"/>
    <w:rsid w:val="003A1EAA"/>
    <w:rsid w:val="003A7B52"/>
    <w:rsid w:val="003C3824"/>
    <w:rsid w:val="003C67DA"/>
    <w:rsid w:val="003C7EBA"/>
    <w:rsid w:val="003D5093"/>
    <w:rsid w:val="003D54C8"/>
    <w:rsid w:val="003E68C8"/>
    <w:rsid w:val="003F2DDC"/>
    <w:rsid w:val="003F66F0"/>
    <w:rsid w:val="003F6BCA"/>
    <w:rsid w:val="00401E06"/>
    <w:rsid w:val="00406164"/>
    <w:rsid w:val="0040658E"/>
    <w:rsid w:val="00410D01"/>
    <w:rsid w:val="00413B08"/>
    <w:rsid w:val="004157D4"/>
    <w:rsid w:val="00434266"/>
    <w:rsid w:val="00435B81"/>
    <w:rsid w:val="00437B99"/>
    <w:rsid w:val="00437F75"/>
    <w:rsid w:val="004444E9"/>
    <w:rsid w:val="00444BFB"/>
    <w:rsid w:val="004615BC"/>
    <w:rsid w:val="00463547"/>
    <w:rsid w:val="00475EED"/>
    <w:rsid w:val="00476AE1"/>
    <w:rsid w:val="00477D06"/>
    <w:rsid w:val="004842C7"/>
    <w:rsid w:val="00487837"/>
    <w:rsid w:val="004903F5"/>
    <w:rsid w:val="0049092D"/>
    <w:rsid w:val="00490AA7"/>
    <w:rsid w:val="00491283"/>
    <w:rsid w:val="004956F1"/>
    <w:rsid w:val="004A3BF6"/>
    <w:rsid w:val="004A5931"/>
    <w:rsid w:val="004B5274"/>
    <w:rsid w:val="004C52C2"/>
    <w:rsid w:val="004D1543"/>
    <w:rsid w:val="004E6E6E"/>
    <w:rsid w:val="004F6218"/>
    <w:rsid w:val="004F7F69"/>
    <w:rsid w:val="00503561"/>
    <w:rsid w:val="0051181E"/>
    <w:rsid w:val="00514B80"/>
    <w:rsid w:val="00517CBF"/>
    <w:rsid w:val="005200A1"/>
    <w:rsid w:val="0052202A"/>
    <w:rsid w:val="005237E8"/>
    <w:rsid w:val="00530D8E"/>
    <w:rsid w:val="00534805"/>
    <w:rsid w:val="00540C4B"/>
    <w:rsid w:val="00547768"/>
    <w:rsid w:val="00562695"/>
    <w:rsid w:val="0056393A"/>
    <w:rsid w:val="00563FC0"/>
    <w:rsid w:val="00571F9E"/>
    <w:rsid w:val="005727A6"/>
    <w:rsid w:val="005758B6"/>
    <w:rsid w:val="0059796E"/>
    <w:rsid w:val="005A0211"/>
    <w:rsid w:val="005A27B7"/>
    <w:rsid w:val="005C2D2E"/>
    <w:rsid w:val="005D3E64"/>
    <w:rsid w:val="005E1831"/>
    <w:rsid w:val="006022C9"/>
    <w:rsid w:val="0060430A"/>
    <w:rsid w:val="006163F5"/>
    <w:rsid w:val="006360A2"/>
    <w:rsid w:val="0063743B"/>
    <w:rsid w:val="006425B3"/>
    <w:rsid w:val="00645B5D"/>
    <w:rsid w:val="006522A7"/>
    <w:rsid w:val="00664588"/>
    <w:rsid w:val="006724F8"/>
    <w:rsid w:val="0067551F"/>
    <w:rsid w:val="006810FA"/>
    <w:rsid w:val="006855EA"/>
    <w:rsid w:val="00690F05"/>
    <w:rsid w:val="00694A65"/>
    <w:rsid w:val="00696242"/>
    <w:rsid w:val="006A2819"/>
    <w:rsid w:val="006A60D8"/>
    <w:rsid w:val="006B0406"/>
    <w:rsid w:val="006B1617"/>
    <w:rsid w:val="006B3F33"/>
    <w:rsid w:val="006C511E"/>
    <w:rsid w:val="006D3408"/>
    <w:rsid w:val="006D55A5"/>
    <w:rsid w:val="006D5F83"/>
    <w:rsid w:val="006E02F5"/>
    <w:rsid w:val="006E121E"/>
    <w:rsid w:val="006E4DF9"/>
    <w:rsid w:val="006E5A95"/>
    <w:rsid w:val="006E7554"/>
    <w:rsid w:val="006F6028"/>
    <w:rsid w:val="007018FD"/>
    <w:rsid w:val="00703144"/>
    <w:rsid w:val="00711A06"/>
    <w:rsid w:val="00713937"/>
    <w:rsid w:val="00714750"/>
    <w:rsid w:val="00715731"/>
    <w:rsid w:val="00715AF9"/>
    <w:rsid w:val="00721D19"/>
    <w:rsid w:val="00722E79"/>
    <w:rsid w:val="007244B1"/>
    <w:rsid w:val="007259AB"/>
    <w:rsid w:val="00727E70"/>
    <w:rsid w:val="00732EBF"/>
    <w:rsid w:val="00744DC3"/>
    <w:rsid w:val="00747C3E"/>
    <w:rsid w:val="00754714"/>
    <w:rsid w:val="00783905"/>
    <w:rsid w:val="00784BB0"/>
    <w:rsid w:val="00791E0F"/>
    <w:rsid w:val="007921FD"/>
    <w:rsid w:val="007930D7"/>
    <w:rsid w:val="007A05BD"/>
    <w:rsid w:val="007A0906"/>
    <w:rsid w:val="007A3FCF"/>
    <w:rsid w:val="007A6393"/>
    <w:rsid w:val="007B4EB2"/>
    <w:rsid w:val="007C348F"/>
    <w:rsid w:val="007C3CF0"/>
    <w:rsid w:val="007C61D9"/>
    <w:rsid w:val="007D3CF4"/>
    <w:rsid w:val="007D4B38"/>
    <w:rsid w:val="007E6D37"/>
    <w:rsid w:val="007F0C10"/>
    <w:rsid w:val="007F5C30"/>
    <w:rsid w:val="007F65AD"/>
    <w:rsid w:val="00800979"/>
    <w:rsid w:val="008018BD"/>
    <w:rsid w:val="00817E0A"/>
    <w:rsid w:val="00841A7A"/>
    <w:rsid w:val="00845E2B"/>
    <w:rsid w:val="008517F1"/>
    <w:rsid w:val="00856C48"/>
    <w:rsid w:val="00866ABC"/>
    <w:rsid w:val="0087136F"/>
    <w:rsid w:val="00883321"/>
    <w:rsid w:val="008841E9"/>
    <w:rsid w:val="00886366"/>
    <w:rsid w:val="00892FBA"/>
    <w:rsid w:val="008936E6"/>
    <w:rsid w:val="00897107"/>
    <w:rsid w:val="008A4F91"/>
    <w:rsid w:val="008A6170"/>
    <w:rsid w:val="008B2713"/>
    <w:rsid w:val="008B2CD7"/>
    <w:rsid w:val="008B59E2"/>
    <w:rsid w:val="008B7385"/>
    <w:rsid w:val="008C66C2"/>
    <w:rsid w:val="008E1F72"/>
    <w:rsid w:val="008E5FE4"/>
    <w:rsid w:val="008F74C8"/>
    <w:rsid w:val="00901975"/>
    <w:rsid w:val="00903143"/>
    <w:rsid w:val="00907DBE"/>
    <w:rsid w:val="009377DE"/>
    <w:rsid w:val="00940AF5"/>
    <w:rsid w:val="00960DEC"/>
    <w:rsid w:val="009647FA"/>
    <w:rsid w:val="00974813"/>
    <w:rsid w:val="009758FC"/>
    <w:rsid w:val="009847F7"/>
    <w:rsid w:val="0099498E"/>
    <w:rsid w:val="009A013F"/>
    <w:rsid w:val="009A418F"/>
    <w:rsid w:val="009B28F2"/>
    <w:rsid w:val="009C0AA0"/>
    <w:rsid w:val="009C59C4"/>
    <w:rsid w:val="009D60D6"/>
    <w:rsid w:val="009E3F6D"/>
    <w:rsid w:val="009E6462"/>
    <w:rsid w:val="009F0AD9"/>
    <w:rsid w:val="00A07F25"/>
    <w:rsid w:val="00A14D2A"/>
    <w:rsid w:val="00A1522D"/>
    <w:rsid w:val="00A21396"/>
    <w:rsid w:val="00A43BE0"/>
    <w:rsid w:val="00A478EF"/>
    <w:rsid w:val="00A51D57"/>
    <w:rsid w:val="00A52DB5"/>
    <w:rsid w:val="00A61D91"/>
    <w:rsid w:val="00A73493"/>
    <w:rsid w:val="00A76962"/>
    <w:rsid w:val="00A81FCE"/>
    <w:rsid w:val="00A851CC"/>
    <w:rsid w:val="00A93461"/>
    <w:rsid w:val="00A94E38"/>
    <w:rsid w:val="00A96B14"/>
    <w:rsid w:val="00AA400A"/>
    <w:rsid w:val="00AB3110"/>
    <w:rsid w:val="00AB4421"/>
    <w:rsid w:val="00AC08ED"/>
    <w:rsid w:val="00AD4524"/>
    <w:rsid w:val="00AD460F"/>
    <w:rsid w:val="00AE413D"/>
    <w:rsid w:val="00B00E37"/>
    <w:rsid w:val="00B01CE8"/>
    <w:rsid w:val="00B05904"/>
    <w:rsid w:val="00B102E7"/>
    <w:rsid w:val="00B17D29"/>
    <w:rsid w:val="00B21767"/>
    <w:rsid w:val="00B24217"/>
    <w:rsid w:val="00B271EE"/>
    <w:rsid w:val="00B51CB1"/>
    <w:rsid w:val="00B61DD9"/>
    <w:rsid w:val="00B709E2"/>
    <w:rsid w:val="00B70A00"/>
    <w:rsid w:val="00B839DC"/>
    <w:rsid w:val="00B85483"/>
    <w:rsid w:val="00B86BC9"/>
    <w:rsid w:val="00B9064F"/>
    <w:rsid w:val="00B912AB"/>
    <w:rsid w:val="00B92504"/>
    <w:rsid w:val="00B9398B"/>
    <w:rsid w:val="00B97A1C"/>
    <w:rsid w:val="00BA0CE3"/>
    <w:rsid w:val="00BA36E0"/>
    <w:rsid w:val="00BA3F6B"/>
    <w:rsid w:val="00BA48E9"/>
    <w:rsid w:val="00BC1DCF"/>
    <w:rsid w:val="00BD02F0"/>
    <w:rsid w:val="00BD2FA2"/>
    <w:rsid w:val="00BD5E08"/>
    <w:rsid w:val="00BD6BC4"/>
    <w:rsid w:val="00BE74A3"/>
    <w:rsid w:val="00C26A6F"/>
    <w:rsid w:val="00C32D46"/>
    <w:rsid w:val="00C42DBA"/>
    <w:rsid w:val="00C553E7"/>
    <w:rsid w:val="00C67A2A"/>
    <w:rsid w:val="00C7047C"/>
    <w:rsid w:val="00C80D9C"/>
    <w:rsid w:val="00C853AA"/>
    <w:rsid w:val="00C9177D"/>
    <w:rsid w:val="00C921AE"/>
    <w:rsid w:val="00C9256B"/>
    <w:rsid w:val="00C95C3A"/>
    <w:rsid w:val="00C960FD"/>
    <w:rsid w:val="00CB403F"/>
    <w:rsid w:val="00CB43ED"/>
    <w:rsid w:val="00CB47BA"/>
    <w:rsid w:val="00CC6262"/>
    <w:rsid w:val="00CC73C3"/>
    <w:rsid w:val="00CD6097"/>
    <w:rsid w:val="00CE1D96"/>
    <w:rsid w:val="00CE5950"/>
    <w:rsid w:val="00CE5C3C"/>
    <w:rsid w:val="00CE7D40"/>
    <w:rsid w:val="00CF3503"/>
    <w:rsid w:val="00CF4537"/>
    <w:rsid w:val="00CF7F49"/>
    <w:rsid w:val="00D00C7E"/>
    <w:rsid w:val="00D04345"/>
    <w:rsid w:val="00D0636E"/>
    <w:rsid w:val="00D11940"/>
    <w:rsid w:val="00D1796A"/>
    <w:rsid w:val="00D24B8C"/>
    <w:rsid w:val="00D31EF8"/>
    <w:rsid w:val="00D33D8A"/>
    <w:rsid w:val="00D434B7"/>
    <w:rsid w:val="00D43C64"/>
    <w:rsid w:val="00D45BF1"/>
    <w:rsid w:val="00D62A76"/>
    <w:rsid w:val="00D63915"/>
    <w:rsid w:val="00D6478C"/>
    <w:rsid w:val="00D665A9"/>
    <w:rsid w:val="00D71C0A"/>
    <w:rsid w:val="00D71CA9"/>
    <w:rsid w:val="00D94B1C"/>
    <w:rsid w:val="00DA0C05"/>
    <w:rsid w:val="00DA1ABC"/>
    <w:rsid w:val="00DA4518"/>
    <w:rsid w:val="00DA4970"/>
    <w:rsid w:val="00DA7800"/>
    <w:rsid w:val="00DA7A19"/>
    <w:rsid w:val="00DB5D07"/>
    <w:rsid w:val="00DB6E27"/>
    <w:rsid w:val="00DC1CDB"/>
    <w:rsid w:val="00DC51AC"/>
    <w:rsid w:val="00DD0E53"/>
    <w:rsid w:val="00DE0B85"/>
    <w:rsid w:val="00DE590A"/>
    <w:rsid w:val="00DF013D"/>
    <w:rsid w:val="00DF15A2"/>
    <w:rsid w:val="00DF7093"/>
    <w:rsid w:val="00E0361B"/>
    <w:rsid w:val="00E165EE"/>
    <w:rsid w:val="00E22AAC"/>
    <w:rsid w:val="00E23C7B"/>
    <w:rsid w:val="00E3018D"/>
    <w:rsid w:val="00E3129D"/>
    <w:rsid w:val="00E31A39"/>
    <w:rsid w:val="00E34EB1"/>
    <w:rsid w:val="00E44FD2"/>
    <w:rsid w:val="00E46088"/>
    <w:rsid w:val="00E469A8"/>
    <w:rsid w:val="00E5229B"/>
    <w:rsid w:val="00E52B45"/>
    <w:rsid w:val="00E539E1"/>
    <w:rsid w:val="00E56C11"/>
    <w:rsid w:val="00E6083C"/>
    <w:rsid w:val="00E610A8"/>
    <w:rsid w:val="00E62518"/>
    <w:rsid w:val="00E62909"/>
    <w:rsid w:val="00E62F1E"/>
    <w:rsid w:val="00E6434E"/>
    <w:rsid w:val="00E70FE2"/>
    <w:rsid w:val="00E72908"/>
    <w:rsid w:val="00E7487D"/>
    <w:rsid w:val="00E768A8"/>
    <w:rsid w:val="00E76FE1"/>
    <w:rsid w:val="00E83BAB"/>
    <w:rsid w:val="00E90281"/>
    <w:rsid w:val="00E91DBC"/>
    <w:rsid w:val="00EA6D47"/>
    <w:rsid w:val="00EB37C8"/>
    <w:rsid w:val="00EC10A6"/>
    <w:rsid w:val="00EC1C1C"/>
    <w:rsid w:val="00ED6A1D"/>
    <w:rsid w:val="00EE2EAD"/>
    <w:rsid w:val="00EE58B0"/>
    <w:rsid w:val="00EF699E"/>
    <w:rsid w:val="00F0586C"/>
    <w:rsid w:val="00F12F85"/>
    <w:rsid w:val="00F172F2"/>
    <w:rsid w:val="00F32725"/>
    <w:rsid w:val="00F3693F"/>
    <w:rsid w:val="00F376AD"/>
    <w:rsid w:val="00F42C4B"/>
    <w:rsid w:val="00F43F35"/>
    <w:rsid w:val="00F45DD6"/>
    <w:rsid w:val="00F5386F"/>
    <w:rsid w:val="00F53A16"/>
    <w:rsid w:val="00F55299"/>
    <w:rsid w:val="00F55F45"/>
    <w:rsid w:val="00F669FE"/>
    <w:rsid w:val="00F700E4"/>
    <w:rsid w:val="00F9798C"/>
    <w:rsid w:val="00FA4A51"/>
    <w:rsid w:val="00FB6AED"/>
    <w:rsid w:val="00FC1745"/>
    <w:rsid w:val="00FD10B7"/>
    <w:rsid w:val="00FE0556"/>
    <w:rsid w:val="00FE1732"/>
    <w:rsid w:val="00FF105D"/>
    <w:rsid w:val="00FF26F9"/>
    <w:rsid w:val="00FF609E"/>
    <w:rsid w:val="00FF69C1"/>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523C0"/>
  <w15:docId w15:val="{2E4634F7-CD48-4A90-AFB4-C3041653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 w:type="character" w:styleId="Kommentarzeichen">
    <w:name w:val="annotation reference"/>
    <w:basedOn w:val="Absatz-Standardschriftart"/>
    <w:uiPriority w:val="99"/>
    <w:semiHidden/>
    <w:unhideWhenUsed/>
    <w:rsid w:val="000A57B5"/>
    <w:rPr>
      <w:sz w:val="16"/>
      <w:szCs w:val="16"/>
    </w:rPr>
  </w:style>
  <w:style w:type="paragraph" w:styleId="Kommentartext">
    <w:name w:val="annotation text"/>
    <w:basedOn w:val="Standard"/>
    <w:link w:val="KommentartextZchn"/>
    <w:uiPriority w:val="99"/>
    <w:unhideWhenUsed/>
    <w:rsid w:val="000A57B5"/>
    <w:pPr>
      <w:spacing w:after="0" w:line="240" w:lineRule="auto"/>
    </w:pPr>
    <w:rPr>
      <w:rFonts w:eastAsiaTheme="minorEastAsia"/>
      <w:noProof w:val="0"/>
      <w:spacing w:val="0"/>
      <w:kern w:val="0"/>
      <w:sz w:val="20"/>
      <w:szCs w:val="20"/>
      <w:lang w:val="de-DE"/>
    </w:rPr>
  </w:style>
  <w:style w:type="character" w:customStyle="1" w:styleId="KommentartextZchn">
    <w:name w:val="Kommentartext Zchn"/>
    <w:basedOn w:val="Absatz-Standardschriftart"/>
    <w:link w:val="Kommentartext"/>
    <w:uiPriority w:val="99"/>
    <w:rsid w:val="000A57B5"/>
    <w:rPr>
      <w:rFonts w:eastAsiaTheme="minorEastAsia"/>
    </w:rPr>
  </w:style>
  <w:style w:type="character" w:styleId="NichtaufgelsteErwhnung">
    <w:name w:val="Unresolved Mention"/>
    <w:basedOn w:val="Absatz-Standardschriftart"/>
    <w:uiPriority w:val="99"/>
    <w:semiHidden/>
    <w:unhideWhenUsed/>
    <w:rsid w:val="000A57B5"/>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547768"/>
    <w:pPr>
      <w:spacing w:after="240"/>
    </w:pPr>
    <w:rPr>
      <w:rFonts w:eastAsia="Arial"/>
      <w:b/>
      <w:bCs/>
      <w:noProof/>
      <w:spacing w:val="-2"/>
      <w:kern w:val="21"/>
      <w:lang w:val="en-US"/>
    </w:rPr>
  </w:style>
  <w:style w:type="character" w:customStyle="1" w:styleId="KommentarthemaZchn">
    <w:name w:val="Kommentarthema Zchn"/>
    <w:basedOn w:val="KommentartextZchn"/>
    <w:link w:val="Kommentarthema"/>
    <w:uiPriority w:val="99"/>
    <w:semiHidden/>
    <w:rsid w:val="00547768"/>
    <w:rPr>
      <w:rFonts w:eastAsiaTheme="minorEastAsia"/>
      <w:b/>
      <w:bCs/>
      <w:noProof/>
      <w:spacing w:val="-2"/>
      <w:kern w:val="21"/>
      <w:lang w:val="en-US"/>
    </w:rPr>
  </w:style>
  <w:style w:type="paragraph" w:styleId="Funotentext">
    <w:name w:val="footnote text"/>
    <w:basedOn w:val="Standard"/>
    <w:link w:val="FunotentextZchn"/>
    <w:uiPriority w:val="99"/>
    <w:semiHidden/>
    <w:unhideWhenUsed/>
    <w:rsid w:val="00B97A1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97A1C"/>
    <w:rPr>
      <w:noProof/>
      <w:spacing w:val="-2"/>
      <w:kern w:val="21"/>
      <w:lang w:val="en-US"/>
    </w:rPr>
  </w:style>
  <w:style w:type="character" w:styleId="Funotenzeichen">
    <w:name w:val="footnote reference"/>
    <w:basedOn w:val="Absatz-Standardschriftart"/>
    <w:uiPriority w:val="99"/>
    <w:semiHidden/>
    <w:unhideWhenUsed/>
    <w:rsid w:val="00B97A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439527446">
      <w:bodyDiv w:val="1"/>
      <w:marLeft w:val="0"/>
      <w:marRight w:val="0"/>
      <w:marTop w:val="0"/>
      <w:marBottom w:val="0"/>
      <w:divBdr>
        <w:top w:val="none" w:sz="0" w:space="0" w:color="auto"/>
        <w:left w:val="none" w:sz="0" w:space="0" w:color="auto"/>
        <w:bottom w:val="none" w:sz="0" w:space="0" w:color="auto"/>
        <w:right w:val="none" w:sz="0" w:space="0" w:color="auto"/>
      </w:divBdr>
    </w:div>
    <w:div w:id="1923679651">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estro.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vestro.com" TargetMode="External"/><Relationship Id="rId4" Type="http://schemas.openxmlformats.org/officeDocument/2006/relationships/settings" Target="settings.xml"/><Relationship Id="rId9" Type="http://schemas.openxmlformats.org/officeDocument/2006/relationships/hyperlink" Target="am.covestro.com/en_US/home.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46FBC-0D31-446E-9F3A-84F0A7E9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3724</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Ostendorf</dc:creator>
  <cp:keywords>internal</cp:keywords>
  <cp:lastModifiedBy>Jasmin Henrich</cp:lastModifiedBy>
  <cp:revision>10</cp:revision>
  <cp:lastPrinted>2015-07-02T12:57:00Z</cp:lastPrinted>
  <dcterms:created xsi:type="dcterms:W3CDTF">2021-11-04T09:57:00Z</dcterms:created>
  <dcterms:modified xsi:type="dcterms:W3CDTF">2021-11-05T07:29:00Z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Level">
    <vt:lpwstr>#~INTERNAL~#</vt:lpwstr>
  </property>
</Properties>
</file>