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92D3" w14:textId="5FB88C04" w:rsidR="00B55046" w:rsidRDefault="00D3403C" w:rsidP="006810FA">
      <w:pPr>
        <w:spacing w:after="0" w:line="300" w:lineRule="atLeast"/>
      </w:pPr>
      <w:r w:rsidRPr="00D3403C">
        <w:t>Premiere: Covestro at the China International Import Expo (CIIE) in Shanghai</w:t>
      </w:r>
    </w:p>
    <w:p w14:paraId="45E04EB2" w14:textId="77777777" w:rsidR="00D3403C" w:rsidRPr="006810FA" w:rsidRDefault="00D3403C" w:rsidP="006810FA">
      <w:pPr>
        <w:spacing w:after="0" w:line="300" w:lineRule="atLeast"/>
      </w:pPr>
    </w:p>
    <w:p w14:paraId="0CF8C403" w14:textId="6FB66B24" w:rsidR="006810FA" w:rsidRPr="00D76B62" w:rsidRDefault="00D76B62" w:rsidP="006810FA">
      <w:pPr>
        <w:spacing w:after="0" w:line="300" w:lineRule="atLeast"/>
      </w:pPr>
      <w:r w:rsidRPr="00D76B62">
        <w:rPr>
          <w:b/>
          <w:sz w:val="30"/>
          <w:szCs w:val="30"/>
        </w:rPr>
        <w:t>Pioneering work for the circular economy and a climate-neutral future</w:t>
      </w:r>
    </w:p>
    <w:p w14:paraId="28B4F116" w14:textId="77777777" w:rsidR="00B355C1" w:rsidRDefault="00B355C1" w:rsidP="006810FA">
      <w:pPr>
        <w:spacing w:after="0"/>
        <w:rPr>
          <w:b/>
        </w:rPr>
      </w:pPr>
    </w:p>
    <w:p w14:paraId="76EC5A56" w14:textId="0ED1FBC8" w:rsidR="006810FA" w:rsidRPr="006810FA" w:rsidRDefault="00A37E75" w:rsidP="006810FA">
      <w:pPr>
        <w:spacing w:after="0"/>
      </w:pPr>
      <w:r w:rsidRPr="00A37E75">
        <w:rPr>
          <w:b/>
        </w:rPr>
        <w:t>Broad portfolio of technologies, products and solutions</w:t>
      </w:r>
    </w:p>
    <w:p w14:paraId="6BAA1326" w14:textId="77777777" w:rsidR="00A37E75" w:rsidRDefault="00A37E75" w:rsidP="00337A15">
      <w:pPr>
        <w:spacing w:after="0" w:line="300" w:lineRule="atLeast"/>
      </w:pPr>
    </w:p>
    <w:p w14:paraId="2AFA5764" w14:textId="603EC222" w:rsidR="00337A15" w:rsidRDefault="004B753B" w:rsidP="00337A15">
      <w:pPr>
        <w:spacing w:after="0" w:line="300" w:lineRule="atLeast"/>
      </w:pPr>
      <w:r>
        <w:fldChar w:fldCharType="begin"/>
      </w:r>
      <w:r>
        <w:instrText xml:space="preserve"> HYPERLINK "https://www.covestro.com" </w:instrText>
      </w:r>
      <w:r>
        <w:fldChar w:fldCharType="separate"/>
      </w:r>
      <w:r w:rsidR="00337A15" w:rsidRPr="004B753B">
        <w:rPr>
          <w:rStyle w:val="Hyperlink"/>
        </w:rPr>
        <w:t>Covestro</w:t>
      </w:r>
      <w:r>
        <w:fldChar w:fldCharType="end"/>
      </w:r>
      <w:r w:rsidR="00337A15">
        <w:t xml:space="preserve"> is experiencing a premiere this year: the company will be represented for the first time at the China International Import Expo (CIIE), an important national import fair for China in Shanghai. Under the motto "Pioneering a Circular Economy for a Climate-Neutral Future," the materials manufacturer will present innovative solutions and technologies related to the circular economy </w:t>
      </w:r>
      <w:r w:rsidR="0094042A">
        <w:t>–</w:t>
      </w:r>
      <w:r w:rsidR="00337A15">
        <w:t xml:space="preserve"> including</w:t>
      </w:r>
      <w:r w:rsidR="0094042A">
        <w:t xml:space="preserve"> </w:t>
      </w:r>
      <w:r w:rsidR="00337A15">
        <w:t xml:space="preserve">the use of alternative raw materials such as carbon dioxide and partially bio-based raw materials that replace fossil resources, as well as a novel, groundbreaking process for the chemical recycling of polyurethane mattress foam </w:t>
      </w:r>
      <w:r w:rsidR="0094042A">
        <w:t>–</w:t>
      </w:r>
      <w:r w:rsidR="00337A15">
        <w:t xml:space="preserve"> from</w:t>
      </w:r>
      <w:r w:rsidR="0094042A">
        <w:t xml:space="preserve"> </w:t>
      </w:r>
      <w:r w:rsidR="00337A15">
        <w:t>November 5 to 10, 2021.</w:t>
      </w:r>
    </w:p>
    <w:p w14:paraId="60F75511" w14:textId="77777777" w:rsidR="00337A15" w:rsidRDefault="00337A15" w:rsidP="00337A15">
      <w:pPr>
        <w:spacing w:after="0" w:line="300" w:lineRule="atLeast"/>
      </w:pPr>
    </w:p>
    <w:p w14:paraId="0B8760CB" w14:textId="77777777" w:rsidR="00337A15" w:rsidRDefault="00337A15" w:rsidP="00337A15">
      <w:pPr>
        <w:spacing w:after="0" w:line="300" w:lineRule="atLeast"/>
      </w:pPr>
      <w:r>
        <w:t>"With our broad portfolio focused on the circular economy in various industries, we are strategically well positioned to support China's sustainable development, particularly the country's ambitions to become carbon neutral," said Dr. Markus Steilemann, Covestro's CEO. "Our vision to become fully circular is in line with China's megatrends, as we recognize that China will play a key role in the transition to a circular economy."</w:t>
      </w:r>
    </w:p>
    <w:p w14:paraId="639909A3" w14:textId="77777777" w:rsidR="00337A15" w:rsidRDefault="00337A15" w:rsidP="00337A15">
      <w:pPr>
        <w:spacing w:after="0" w:line="300" w:lineRule="atLeast"/>
      </w:pPr>
    </w:p>
    <w:p w14:paraId="01138D68" w14:textId="77777777" w:rsidR="00337A15" w:rsidRPr="0094042A" w:rsidRDefault="00337A15" w:rsidP="00337A15">
      <w:pPr>
        <w:spacing w:after="0" w:line="300" w:lineRule="atLeast"/>
        <w:rPr>
          <w:b/>
          <w:bCs/>
        </w:rPr>
      </w:pPr>
      <w:r w:rsidRPr="0094042A">
        <w:rPr>
          <w:b/>
          <w:bCs/>
        </w:rPr>
        <w:t xml:space="preserve">Asia debut of mass-balanced MDI and polycarbonate </w:t>
      </w:r>
    </w:p>
    <w:p w14:paraId="6624846E" w14:textId="3EAAEF25" w:rsidR="00337A15" w:rsidRDefault="00337A15" w:rsidP="00337A15">
      <w:pPr>
        <w:spacing w:after="0" w:line="300" w:lineRule="atLeast"/>
      </w:pPr>
      <w:r>
        <w:t xml:space="preserve">A key focus of Covestro's presence at CIIE is the use of alternative raw materials. This includes the Asian debut of two ISCC PLUS-certified mass-balanced products with a lower carbon footprint: these are MDI </w:t>
      </w:r>
      <w:r w:rsidR="004A32AC">
        <w:t>–</w:t>
      </w:r>
      <w:r>
        <w:t xml:space="preserve"> a</w:t>
      </w:r>
      <w:r w:rsidR="004A32AC">
        <w:t xml:space="preserve"> </w:t>
      </w:r>
      <w:r>
        <w:t xml:space="preserve">key raw material for polyurethanes (PU) </w:t>
      </w:r>
      <w:r w:rsidR="004A32AC">
        <w:t>–</w:t>
      </w:r>
      <w:r>
        <w:t xml:space="preserve"> and</w:t>
      </w:r>
      <w:r w:rsidR="004A32AC">
        <w:t xml:space="preserve"> </w:t>
      </w:r>
      <w:r>
        <w:t>the high-performance plastic polycarbonate</w:t>
      </w:r>
      <w:r w:rsidR="007D616D">
        <w:t>, with imported raw materials.</w:t>
      </w:r>
      <w:r>
        <w:t xml:space="preserve"> Both contain a significant proportion of alternative raw materials, including plant waste, residual fats and vegetable oils, which partially replace fossil resources. And both are used in a wide range </w:t>
      </w:r>
      <w:r>
        <w:lastRenderedPageBreak/>
        <w:t>of applications: polyurethanes in insulation, upholstered furniture and automotive manufacturing; polycarbonates in the electronics, automotive and healthcare industries. Covestro's mass-balanced products help make these end-use applications more sustainable, supporting the circular economy and, in some cases, climate neutrality.</w:t>
      </w:r>
    </w:p>
    <w:p w14:paraId="21F94BE7" w14:textId="77777777" w:rsidR="00337A15" w:rsidRDefault="00337A15" w:rsidP="00337A15">
      <w:pPr>
        <w:spacing w:after="0" w:line="300" w:lineRule="atLeast"/>
      </w:pPr>
    </w:p>
    <w:p w14:paraId="306A38FC" w14:textId="7C6B0DEE" w:rsidR="00337A15" w:rsidRPr="00AA4F38" w:rsidRDefault="00337A15" w:rsidP="00337A15">
      <w:pPr>
        <w:spacing w:after="0" w:line="300" w:lineRule="atLeast"/>
        <w:rPr>
          <w:b/>
          <w:bCs/>
        </w:rPr>
      </w:pPr>
      <w:r w:rsidRPr="00B3229D">
        <w:rPr>
          <w:b/>
          <w:bCs/>
        </w:rPr>
        <w:t xml:space="preserve">Portfolio </w:t>
      </w:r>
      <w:r w:rsidR="00DD2036">
        <w:rPr>
          <w:b/>
          <w:bCs/>
        </w:rPr>
        <w:t>with</w:t>
      </w:r>
      <w:r w:rsidRPr="00B3229D">
        <w:rPr>
          <w:b/>
          <w:bCs/>
        </w:rPr>
        <w:t xml:space="preserve"> diverse applications to enable circular economy</w:t>
      </w:r>
    </w:p>
    <w:p w14:paraId="7618E3B3" w14:textId="77777777" w:rsidR="00337A15" w:rsidRDefault="00337A15" w:rsidP="00337A15">
      <w:pPr>
        <w:spacing w:after="0" w:line="300" w:lineRule="atLeast"/>
      </w:pPr>
      <w:r>
        <w:t>At CIIE, Covestro will be presenting even more technologies, products and solutions to this end. Here are a few examples:</w:t>
      </w:r>
    </w:p>
    <w:p w14:paraId="33E44729" w14:textId="5C893FE7" w:rsidR="00337A15" w:rsidRDefault="00337A15" w:rsidP="00630888">
      <w:pPr>
        <w:pStyle w:val="Listenabsatz"/>
        <w:numPr>
          <w:ilvl w:val="0"/>
          <w:numId w:val="4"/>
        </w:numPr>
        <w:spacing w:after="0" w:line="300" w:lineRule="atLeast"/>
      </w:pPr>
      <w:r>
        <w:t>The company has developed a new technology for recycling flexible foam from polyurethane mattresses that enables the recovery of both key raw materials. This allows the carbon footprint to be reduced along the entire value chain for PU mattresses.</w:t>
      </w:r>
    </w:p>
    <w:p w14:paraId="19BA94A3" w14:textId="1A3D7389" w:rsidR="003472D3" w:rsidRPr="00CC5F84" w:rsidRDefault="003472D3" w:rsidP="003472D3">
      <w:pPr>
        <w:pStyle w:val="Listenabsatz"/>
        <w:numPr>
          <w:ilvl w:val="0"/>
          <w:numId w:val="4"/>
        </w:numPr>
        <w:spacing w:after="0" w:line="300" w:lineRule="atLeast"/>
        <w:rPr>
          <w:noProof w:val="0"/>
          <w:lang w:eastAsia="zh-CN"/>
        </w:rPr>
      </w:pPr>
      <w:r>
        <w:rPr>
          <w:noProof w:val="0"/>
          <w:lang w:eastAsia="zh-CN"/>
        </w:rPr>
        <w:t xml:space="preserve">Covestro is exhibiting its </w:t>
      </w:r>
      <w:proofErr w:type="spellStart"/>
      <w:r w:rsidRPr="009075C6">
        <w:rPr>
          <w:noProof w:val="0"/>
          <w:lang w:eastAsia="zh-CN"/>
        </w:rPr>
        <w:t>Triturn</w:t>
      </w:r>
      <w:proofErr w:type="spellEnd"/>
      <w:r w:rsidRPr="009075C6">
        <w:rPr>
          <w:noProof w:val="0"/>
          <w:vertAlign w:val="superscript"/>
          <w:lang w:eastAsia="zh-CN"/>
        </w:rPr>
        <w:t>®</w:t>
      </w:r>
      <w:r w:rsidRPr="009713C3">
        <w:rPr>
          <w:noProof w:val="0"/>
          <w:lang w:eastAsia="zh-CN"/>
        </w:rPr>
        <w:t xml:space="preserve"> </w:t>
      </w:r>
      <w:r>
        <w:rPr>
          <w:noProof w:val="0"/>
          <w:lang w:eastAsia="zh-CN"/>
        </w:rPr>
        <w:t>CO</w:t>
      </w:r>
      <w:r w:rsidRPr="009713C3">
        <w:rPr>
          <w:rFonts w:ascii="Cambria Math" w:hAnsi="Cambria Math" w:cs="Cambria Math"/>
          <w:noProof w:val="0"/>
          <w:lang w:eastAsia="zh-CN"/>
        </w:rPr>
        <w:t>₂</w:t>
      </w:r>
      <w:r>
        <w:rPr>
          <w:noProof w:val="0"/>
          <w:lang w:eastAsia="zh-CN"/>
        </w:rPr>
        <w:t xml:space="preserve"> technology, which enables carbon dioxide to be reused as a valuable </w:t>
      </w:r>
      <w:r w:rsidRPr="00AA4F38">
        <w:rPr>
          <w:noProof w:val="0"/>
          <w:lang w:eastAsia="zh-CN"/>
        </w:rPr>
        <w:t>alternative raw material</w:t>
      </w:r>
      <w:r w:rsidRPr="00E36126">
        <w:rPr>
          <w:noProof w:val="0"/>
          <w:lang w:eastAsia="zh-CN"/>
        </w:rPr>
        <w:t xml:space="preserve"> in</w:t>
      </w:r>
      <w:r>
        <w:rPr>
          <w:noProof w:val="0"/>
          <w:lang w:eastAsia="zh-CN"/>
        </w:rPr>
        <w:t xml:space="preserve"> polyol production, replacing up to 20 percent of fossil feedstock. It can </w:t>
      </w:r>
      <w:r w:rsidRPr="009713C3">
        <w:rPr>
          <w:rFonts w:eastAsia="SimSun"/>
          <w:noProof w:val="0"/>
          <w:lang w:eastAsia="zh-CN"/>
        </w:rPr>
        <w:t>be leveraged for many diff</w:t>
      </w:r>
      <w:r>
        <w:rPr>
          <w:noProof w:val="0"/>
          <w:lang w:eastAsia="zh-CN"/>
        </w:rPr>
        <w:t>erent type</w:t>
      </w:r>
      <w:r w:rsidRPr="009713C3">
        <w:rPr>
          <w:rFonts w:eastAsia="SimSun"/>
          <w:noProof w:val="0"/>
          <w:lang w:eastAsia="zh-CN"/>
        </w:rPr>
        <w:t>s of applications and</w:t>
      </w:r>
      <w:r>
        <w:rPr>
          <w:noProof w:val="0"/>
          <w:lang w:eastAsia="zh-CN"/>
        </w:rPr>
        <w:t xml:space="preserve"> </w:t>
      </w:r>
      <w:r w:rsidRPr="009713C3">
        <w:rPr>
          <w:noProof w:val="0"/>
          <w:lang w:eastAsia="zh-CN"/>
        </w:rPr>
        <w:t>industries, such as flexible foam for mattresses and binder</w:t>
      </w:r>
      <w:r w:rsidR="00524F26">
        <w:rPr>
          <w:noProof w:val="0"/>
          <w:lang w:eastAsia="zh-CN"/>
        </w:rPr>
        <w:t>s</w:t>
      </w:r>
      <w:r w:rsidRPr="009713C3">
        <w:rPr>
          <w:noProof w:val="0"/>
          <w:lang w:eastAsia="zh-CN"/>
        </w:rPr>
        <w:t xml:space="preserve"> for sports flooring, as an answer to address consumer demands and </w:t>
      </w:r>
      <w:r w:rsidR="002E4C49">
        <w:rPr>
          <w:noProof w:val="0"/>
          <w:lang w:eastAsia="zh-CN"/>
        </w:rPr>
        <w:t xml:space="preserve">the rising </w:t>
      </w:r>
      <w:r w:rsidRPr="009713C3">
        <w:rPr>
          <w:noProof w:val="0"/>
          <w:lang w:eastAsia="zh-CN"/>
        </w:rPr>
        <w:t>environmental awareness</w:t>
      </w:r>
      <w:r>
        <w:rPr>
          <w:noProof w:val="0"/>
          <w:lang w:eastAsia="zh-CN"/>
        </w:rPr>
        <w:t>.</w:t>
      </w:r>
    </w:p>
    <w:p w14:paraId="578AB08E" w14:textId="06012032" w:rsidR="00337A15" w:rsidRDefault="00337A15" w:rsidP="00630888">
      <w:pPr>
        <w:pStyle w:val="Listenabsatz"/>
        <w:numPr>
          <w:ilvl w:val="0"/>
          <w:numId w:val="4"/>
        </w:numPr>
        <w:spacing w:after="0" w:line="300" w:lineRule="atLeast"/>
      </w:pPr>
      <w:r>
        <w:t>In Electronics &amp; Electrical, exhibits ranging from 5G infrastructure to smart devices show how Covestro's low carbon footprint material solutions can enable a new era of smart connectivity. The company's portfolio includes polycarbonates with high post-consumer recycled content and with mass-balanced renewable raw materials that can reduce carbon footprints by up to 80 percent.</w:t>
      </w:r>
    </w:p>
    <w:p w14:paraId="7EA42E6B" w14:textId="35A0530C" w:rsidR="00337A15" w:rsidRDefault="00337A15" w:rsidP="00630888">
      <w:pPr>
        <w:pStyle w:val="Listenabsatz"/>
        <w:numPr>
          <w:ilvl w:val="0"/>
          <w:numId w:val="4"/>
        </w:numPr>
        <w:spacing w:after="0" w:line="300" w:lineRule="atLeast"/>
      </w:pPr>
      <w:r>
        <w:t xml:space="preserve">Renewable energy highlights include polyurethane resins that enable lighter wind rotor blades and improve the efficiency of their production, and various other material solutions for effective expansion of this renewable energy. </w:t>
      </w:r>
    </w:p>
    <w:p w14:paraId="37D31A58" w14:textId="77777777" w:rsidR="007B23C4" w:rsidRDefault="007B23C4" w:rsidP="007B23C4">
      <w:pPr>
        <w:pStyle w:val="Listenabsatz"/>
        <w:numPr>
          <w:ilvl w:val="0"/>
          <w:numId w:val="4"/>
        </w:numPr>
        <w:spacing w:after="0" w:line="300" w:lineRule="atLeast"/>
        <w:rPr>
          <w:noProof w:val="0"/>
          <w:lang w:eastAsia="zh-CN"/>
        </w:rPr>
      </w:pPr>
      <w:r>
        <w:rPr>
          <w:noProof w:val="0"/>
          <w:lang w:eastAsia="zh-CN"/>
        </w:rPr>
        <w:t xml:space="preserve">In the </w:t>
      </w:r>
      <w:r w:rsidRPr="00524F26">
        <w:rPr>
          <w:noProof w:val="0"/>
          <w:lang w:eastAsia="zh-CN"/>
        </w:rPr>
        <w:t>green building</w:t>
      </w:r>
      <w:r>
        <w:rPr>
          <w:noProof w:val="0"/>
          <w:lang w:eastAsia="zh-CN"/>
        </w:rPr>
        <w:t xml:space="preserve"> sector, Covestro brings its polyurethane </w:t>
      </w:r>
      <w:r w:rsidRPr="00B9350E">
        <w:rPr>
          <w:noProof w:val="0"/>
          <w:lang w:eastAsia="zh-CN"/>
        </w:rPr>
        <w:t>solution</w:t>
      </w:r>
      <w:r>
        <w:rPr>
          <w:noProof w:val="0"/>
          <w:lang w:eastAsia="zh-CN"/>
        </w:rPr>
        <w:t>s</w:t>
      </w:r>
      <w:r w:rsidRPr="00B9350E">
        <w:rPr>
          <w:noProof w:val="0"/>
          <w:lang w:eastAsia="zh-CN"/>
        </w:rPr>
        <w:t xml:space="preserve"> for energy</w:t>
      </w:r>
      <w:r>
        <w:rPr>
          <w:noProof w:val="0"/>
          <w:lang w:eastAsia="zh-CN"/>
        </w:rPr>
        <w:t>-</w:t>
      </w:r>
      <w:r w:rsidRPr="00B9350E">
        <w:rPr>
          <w:noProof w:val="0"/>
          <w:lang w:eastAsia="zh-CN"/>
        </w:rPr>
        <w:t>saving pultrusion window</w:t>
      </w:r>
      <w:r>
        <w:rPr>
          <w:noProof w:val="0"/>
          <w:lang w:eastAsia="zh-CN"/>
        </w:rPr>
        <w:t>s and as insulating foams for buildings, as well as partially b</w:t>
      </w:r>
      <w:r w:rsidRPr="00B9350E">
        <w:rPr>
          <w:noProof w:val="0"/>
          <w:lang w:eastAsia="zh-CN"/>
        </w:rPr>
        <w:t xml:space="preserve">io-based </w:t>
      </w:r>
      <w:r>
        <w:rPr>
          <w:noProof w:val="0"/>
          <w:lang w:eastAsia="zh-CN"/>
        </w:rPr>
        <w:t>p</w:t>
      </w:r>
      <w:r w:rsidRPr="00B9350E">
        <w:rPr>
          <w:noProof w:val="0"/>
          <w:lang w:eastAsia="zh-CN"/>
        </w:rPr>
        <w:t xml:space="preserve">olyurethane </w:t>
      </w:r>
      <w:r>
        <w:rPr>
          <w:noProof w:val="0"/>
          <w:lang w:eastAsia="zh-CN"/>
        </w:rPr>
        <w:t>c</w:t>
      </w:r>
      <w:r w:rsidRPr="00B9350E">
        <w:rPr>
          <w:noProof w:val="0"/>
          <w:lang w:eastAsia="zh-CN"/>
        </w:rPr>
        <w:t>oating</w:t>
      </w:r>
      <w:r>
        <w:rPr>
          <w:noProof w:val="0"/>
          <w:lang w:eastAsia="zh-CN"/>
        </w:rPr>
        <w:t>s for wood furniture.</w:t>
      </w:r>
    </w:p>
    <w:p w14:paraId="7B95C238" w14:textId="77777777" w:rsidR="00337A15" w:rsidRDefault="00337A15" w:rsidP="00337A15">
      <w:pPr>
        <w:spacing w:after="0" w:line="300" w:lineRule="atLeast"/>
      </w:pPr>
    </w:p>
    <w:p w14:paraId="4D44FEB8" w14:textId="51FFC1DD" w:rsidR="009C59C4" w:rsidRPr="00630888" w:rsidRDefault="00337A15" w:rsidP="00337A15">
      <w:pPr>
        <w:spacing w:after="0" w:line="300" w:lineRule="atLeast"/>
        <w:rPr>
          <w:i/>
          <w:iCs/>
        </w:rPr>
      </w:pPr>
      <w:r w:rsidRPr="00630888">
        <w:rPr>
          <w:i/>
          <w:iCs/>
        </w:rPr>
        <w:t>To learn more about Covestro's solutions for a carbon-neutral future at CIIE, visit Covestro's booth, number 3B5-005, at the National Exhibition and Convention Center (Shanghai) from November 5-10, 2021.</w:t>
      </w:r>
    </w:p>
    <w:p w14:paraId="14566358" w14:textId="77777777" w:rsidR="009C59C4" w:rsidRPr="00E62909" w:rsidRDefault="009C59C4" w:rsidP="006810FA">
      <w:pPr>
        <w:spacing w:after="0" w:line="300" w:lineRule="atLeast"/>
      </w:pPr>
    </w:p>
    <w:p w14:paraId="512DF545" w14:textId="77777777" w:rsidR="009C59C4" w:rsidRPr="00E62909" w:rsidRDefault="009C59C4" w:rsidP="006810FA">
      <w:pPr>
        <w:spacing w:after="0" w:line="300" w:lineRule="atLeast"/>
        <w:rPr>
          <w:b/>
        </w:rPr>
      </w:pPr>
      <w:r w:rsidRPr="00E62909">
        <w:rPr>
          <w:b/>
        </w:rPr>
        <w:t>About Covestro:</w:t>
      </w:r>
    </w:p>
    <w:p w14:paraId="10BDB5AF" w14:textId="77777777" w:rsidR="00D665A9" w:rsidRPr="00D665A9" w:rsidRDefault="00D665A9" w:rsidP="00D665A9">
      <w:pPr>
        <w:spacing w:after="0" w:line="300" w:lineRule="atLeast"/>
      </w:pPr>
      <w:r w:rsidRPr="00D665A9">
        <w:t xml:space="preserve">With 2020 sales of EUR 10.7 billion, Covestro is among the world’s leading polymer companies. Business activities are focused on the manufacture of high-tech polymer materials and the development of innovative, sustainable solutions </w:t>
      </w:r>
      <w:r w:rsidRPr="00D665A9">
        <w:lastRenderedPageBreak/>
        <w:t xml:space="preserve">for products used in many areas of daily life. In doing so, Covestro is fully committed to the circular economy. The main industries served are the automotive and transportation industries, construction, furniture and wood processing, as well as electrical, electronics, and household appliances industries. Other sectors include sports and leisure, cosmetics, health and the chemical industry itself. At the end of 2020, Covestro has 33 production sites worldwide and employs approximately 16,500 people (calculated as full-time equivalents). </w:t>
      </w:r>
    </w:p>
    <w:p w14:paraId="30913430" w14:textId="77777777" w:rsidR="00D665A9" w:rsidRPr="00E62909" w:rsidRDefault="00D665A9" w:rsidP="00256946">
      <w:pPr>
        <w:spacing w:after="0" w:line="300" w:lineRule="atLeast"/>
      </w:pPr>
    </w:p>
    <w:p w14:paraId="3F69B87E" w14:textId="77777777" w:rsidR="00AD460F" w:rsidRPr="00AD460F" w:rsidRDefault="00AD460F" w:rsidP="00EE58B0">
      <w:pPr>
        <w:spacing w:after="0" w:line="240" w:lineRule="auto"/>
        <w:rPr>
          <w:b/>
          <w:sz w:val="16"/>
          <w:szCs w:val="16"/>
        </w:rPr>
      </w:pPr>
      <w:r w:rsidRPr="00AD460F">
        <w:rPr>
          <w:b/>
          <w:sz w:val="16"/>
          <w:szCs w:val="16"/>
        </w:rPr>
        <w:t>Forward-looking statements</w:t>
      </w:r>
    </w:p>
    <w:p w14:paraId="55D791BD" w14:textId="77777777" w:rsidR="00530D8E" w:rsidRPr="00670E26" w:rsidRDefault="00530D8E" w:rsidP="00EE58B0">
      <w:pPr>
        <w:spacing w:after="0" w:line="240" w:lineRule="auto"/>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49FEE2F1" w14:textId="77777777" w:rsidR="00AD460F" w:rsidRDefault="00AD460F" w:rsidP="00EE58B0">
      <w:pPr>
        <w:spacing w:after="0" w:line="240" w:lineRule="auto"/>
        <w:rPr>
          <w:sz w:val="16"/>
          <w:szCs w:val="16"/>
        </w:rPr>
      </w:pPr>
    </w:p>
    <w:sectPr w:rsidR="00AD460F" w:rsidSect="00CE5C3C">
      <w:headerReference w:type="default" r:id="rId8"/>
      <w:footerReference w:type="default" r:id="rId9"/>
      <w:headerReference w:type="first" r:id="rId10"/>
      <w:footerReference w:type="first" r:id="rId11"/>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44AB3" w14:textId="77777777" w:rsidR="006B667F" w:rsidRDefault="006B667F" w:rsidP="00B01CE8">
      <w:r>
        <w:separator/>
      </w:r>
    </w:p>
  </w:endnote>
  <w:endnote w:type="continuationSeparator" w:id="0">
    <w:p w14:paraId="1A91C519" w14:textId="77777777" w:rsidR="006B667F" w:rsidRDefault="006B667F"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2D10"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21169C">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21169C">
      <w:t>02</w:t>
    </w:r>
    <w:r>
      <w:fldChar w:fldCharType="end"/>
    </w:r>
  </w:p>
  <w:p w14:paraId="7B908624"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9DA8" w14:textId="77777777"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02</w:t>
    </w:r>
    <w:r w:rsidRPr="00B271EE">
      <w:rPr>
        <w:color w:val="808080"/>
        <w:spacing w:val="-6"/>
        <w:sz w:val="24"/>
        <w:szCs w:val="24"/>
        <w:lang w:val="en-GB" w:eastAsia="en-US"/>
      </w:rPr>
      <w:fldChar w:fldCharType="end"/>
    </w:r>
  </w:p>
  <w:p w14:paraId="31BE17D0"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A5C9" w14:textId="77777777" w:rsidR="006B667F" w:rsidRDefault="006B667F" w:rsidP="00B01CE8">
      <w:r>
        <w:separator/>
      </w:r>
    </w:p>
  </w:footnote>
  <w:footnote w:type="continuationSeparator" w:id="0">
    <w:p w14:paraId="52EC4D8F" w14:textId="77777777" w:rsidR="006B667F" w:rsidRDefault="006B667F"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2033" w14:textId="32576E17" w:rsidR="00163F6F" w:rsidRDefault="00E469A8">
    <w:pPr>
      <w:pStyle w:val="Kopfzeile"/>
    </w:pPr>
    <w:r>
      <w:rPr>
        <w:lang w:eastAsia="en-US"/>
      </w:rPr>
      <mc:AlternateContent>
        <mc:Choice Requires="wps">
          <w:drawing>
            <wp:anchor distT="0" distB="0" distL="114300" distR="114300" simplePos="0" relativeHeight="251670528" behindDoc="0" locked="0" layoutInCell="1" allowOverlap="1" wp14:anchorId="506AE58C" wp14:editId="2FF50E3E">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016757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6AE58C"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14:paraId="7016757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eastAsia="en-US"/>
      </w:rPr>
      <w:drawing>
        <wp:anchor distT="0" distB="342265" distL="114300" distR="114300" simplePos="0" relativeHeight="251674624" behindDoc="1" locked="0" layoutInCell="1" allowOverlap="1" wp14:anchorId="673026F4" wp14:editId="3D5354F4">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8813" w14:textId="5F2723EC" w:rsidR="00F53A16" w:rsidRDefault="00E62909" w:rsidP="00B01CE8">
    <w:pPr>
      <w:pStyle w:val="Kopfzeile"/>
    </w:pPr>
    <w:r>
      <w:rPr>
        <w:lang w:eastAsia="en-US"/>
      </w:rPr>
      <mc:AlternateContent>
        <mc:Choice Requires="wps">
          <w:drawing>
            <wp:anchor distT="0" distB="0" distL="114300" distR="114300" simplePos="0" relativeHeight="251678720" behindDoc="0" locked="1" layoutInCell="1" allowOverlap="1" wp14:anchorId="43957B0E" wp14:editId="589E9855">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14:paraId="64DB8CBB" w14:textId="77777777"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57B0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14:paraId="64DB8CBB" w14:textId="77777777" w:rsidR="00E62909" w:rsidRPr="007D3CF4" w:rsidRDefault="00E62909" w:rsidP="00E62909">
                    <w:pPr>
                      <w:pStyle w:val="Titel"/>
                      <w:rPr>
                        <w:lang w:val="de-DE"/>
                      </w:rPr>
                    </w:pPr>
                    <w:r>
                      <w:t>Press Release</w:t>
                    </w:r>
                  </w:p>
                </w:txbxContent>
              </v:textbox>
              <w10:wrap anchorx="page" anchory="page"/>
              <w10:anchorlock/>
            </v:shape>
          </w:pict>
        </mc:Fallback>
      </mc:AlternateContent>
    </w:r>
    <w:r>
      <w:rPr>
        <w:lang w:eastAsia="en-US"/>
      </w:rPr>
      <mc:AlternateContent>
        <mc:Choice Requires="wps">
          <w:drawing>
            <wp:anchor distT="0" distB="0" distL="114300" distR="114300" simplePos="0" relativeHeight="251676672" behindDoc="0" locked="1" layoutInCell="1" allowOverlap="1" wp14:anchorId="5746E352" wp14:editId="558BB6F3">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44EE8BB2" w14:textId="61F1E155" w:rsidR="00E62909" w:rsidRPr="00FF609E" w:rsidRDefault="008B2713" w:rsidP="00E62909">
                          <w:pPr>
                            <w:pStyle w:val="MarginalHeadline"/>
                            <w:rPr>
                              <w:lang w:val="en-US"/>
                            </w:rPr>
                          </w:pPr>
                          <w:r>
                            <w:rPr>
                              <w:lang w:val="en-US"/>
                            </w:rPr>
                            <w:t>Leverkusen</w:t>
                          </w:r>
                          <w:r w:rsidR="00D87B3E">
                            <w:rPr>
                              <w:lang w:val="en-US"/>
                            </w:rPr>
                            <w:t>/Shanghai</w:t>
                          </w:r>
                          <w:r w:rsidR="00E62909" w:rsidRPr="00FF609E">
                            <w:rPr>
                              <w:lang w:val="en-US"/>
                            </w:rPr>
                            <w:t>,</w:t>
                          </w:r>
                        </w:p>
                        <w:p w14:paraId="0E720E93" w14:textId="28A1F165" w:rsidR="00E62909" w:rsidRPr="00FF609E" w:rsidRDefault="008D099A" w:rsidP="00E62909">
                          <w:pPr>
                            <w:pStyle w:val="MarginalHeadline"/>
                            <w:rPr>
                              <w:lang w:val="en-US"/>
                            </w:rPr>
                          </w:pPr>
                          <w:r>
                            <w:rPr>
                              <w:lang w:val="en-US"/>
                            </w:rPr>
                            <w:t xml:space="preserve">November </w:t>
                          </w:r>
                          <w:r w:rsidR="00BD1278">
                            <w:rPr>
                              <w:lang w:val="en-US"/>
                            </w:rPr>
                            <w:t>5</w:t>
                          </w:r>
                          <w:r w:rsidR="007244B1">
                            <w:rPr>
                              <w:lang w:val="en-US"/>
                            </w:rPr>
                            <w:t>, 2021</w:t>
                          </w:r>
                        </w:p>
                        <w:p w14:paraId="48A5C7E3" w14:textId="77777777" w:rsidR="00E62909" w:rsidRPr="00FF609E" w:rsidRDefault="00E62909" w:rsidP="00E62909">
                          <w:pPr>
                            <w:pStyle w:val="MarginalHeadline"/>
                            <w:rPr>
                              <w:lang w:val="en-US"/>
                            </w:rPr>
                          </w:pPr>
                        </w:p>
                        <w:p w14:paraId="1AF228EF" w14:textId="77777777" w:rsidR="00E62909" w:rsidRPr="00FF609E" w:rsidRDefault="00E62909" w:rsidP="00E62909">
                          <w:pPr>
                            <w:pStyle w:val="MarginalHeadline"/>
                            <w:rPr>
                              <w:lang w:val="en-US"/>
                            </w:rPr>
                          </w:pPr>
                        </w:p>
                        <w:p w14:paraId="571907A7" w14:textId="77777777" w:rsidR="00E62909" w:rsidRPr="00FF609E" w:rsidRDefault="00E62909" w:rsidP="001E0514">
                          <w:pPr>
                            <w:pStyle w:val="MarginalHeadline"/>
                            <w:rPr>
                              <w:lang w:val="en-US"/>
                            </w:rPr>
                          </w:pPr>
                          <w:r w:rsidRPr="00FF609E">
                            <w:rPr>
                              <w:lang w:val="en-US"/>
                            </w:rPr>
                            <w:t>Covestro AG</w:t>
                          </w:r>
                        </w:p>
                        <w:p w14:paraId="76477FA9" w14:textId="77777777" w:rsidR="00E62909" w:rsidRPr="007D3CF4" w:rsidRDefault="008B2713" w:rsidP="00E62909">
                          <w:pPr>
                            <w:pStyle w:val="MarginalGrey"/>
                            <w:rPr>
                              <w:lang w:val="en-US"/>
                            </w:rPr>
                          </w:pPr>
                          <w:r>
                            <w:rPr>
                              <w:lang w:val="en-US"/>
                            </w:rPr>
                            <w:t>Communications</w:t>
                          </w:r>
                        </w:p>
                        <w:p w14:paraId="2FF9691C" w14:textId="77777777" w:rsidR="00E62909" w:rsidRPr="007D3CF4" w:rsidRDefault="008B2713" w:rsidP="00E62909">
                          <w:pPr>
                            <w:pStyle w:val="MarginalGrey"/>
                            <w:rPr>
                              <w:lang w:val="en-US"/>
                            </w:rPr>
                          </w:pPr>
                          <w:r>
                            <w:rPr>
                              <w:lang w:val="en-US"/>
                            </w:rPr>
                            <w:t>51365 Leverkusen</w:t>
                          </w:r>
                        </w:p>
                        <w:p w14:paraId="0E42349C" w14:textId="77777777" w:rsidR="00E62909" w:rsidRPr="007D3CF4" w:rsidRDefault="008B2713" w:rsidP="00E62909">
                          <w:pPr>
                            <w:pStyle w:val="MarginalGrey"/>
                            <w:rPr>
                              <w:lang w:val="en-US"/>
                            </w:rPr>
                          </w:pPr>
                          <w:r>
                            <w:rPr>
                              <w:lang w:val="en-US"/>
                            </w:rPr>
                            <w:t>Germany</w:t>
                          </w:r>
                        </w:p>
                        <w:p w14:paraId="1CE90B8E" w14:textId="44ED2750" w:rsidR="00E62909" w:rsidRDefault="00E62909" w:rsidP="00E62909">
                          <w:pPr>
                            <w:pStyle w:val="MarginalGrey"/>
                            <w:rPr>
                              <w:lang w:val="en-US"/>
                            </w:rPr>
                          </w:pPr>
                        </w:p>
                        <w:p w14:paraId="590A13F5" w14:textId="77777777" w:rsidR="00C66C83" w:rsidRPr="007D3CF4" w:rsidRDefault="00C66C83" w:rsidP="00E62909">
                          <w:pPr>
                            <w:pStyle w:val="MarginalGrey"/>
                            <w:rPr>
                              <w:lang w:val="en-US"/>
                            </w:rPr>
                          </w:pPr>
                        </w:p>
                        <w:p w14:paraId="336D19FB" w14:textId="77777777" w:rsidR="00E62909" w:rsidRPr="007D3CF4" w:rsidRDefault="00E62909" w:rsidP="00E62909">
                          <w:pPr>
                            <w:pStyle w:val="MarginalSubheadline"/>
                            <w:rPr>
                              <w:lang w:val="en-US"/>
                            </w:rPr>
                          </w:pPr>
                          <w:r>
                            <w:rPr>
                              <w:lang w:val="en-US"/>
                            </w:rPr>
                            <w:t>Contact</w:t>
                          </w:r>
                        </w:p>
                        <w:p w14:paraId="7B8A9263" w14:textId="77777777" w:rsidR="00E62909" w:rsidRPr="007D3CF4" w:rsidRDefault="003C3824" w:rsidP="00E62909">
                          <w:pPr>
                            <w:pStyle w:val="MarginalGrey"/>
                          </w:pPr>
                          <w:r>
                            <w:t>Dr. Frank Rothbarth</w:t>
                          </w:r>
                        </w:p>
                        <w:p w14:paraId="0E1EE8DD" w14:textId="77777777" w:rsidR="00E62909" w:rsidRPr="007D3CF4" w:rsidRDefault="00E62909" w:rsidP="00E62909">
                          <w:pPr>
                            <w:pStyle w:val="MarginalSubheadline"/>
                            <w:rPr>
                              <w:lang w:val="en-US"/>
                            </w:rPr>
                          </w:pPr>
                          <w:r>
                            <w:rPr>
                              <w:lang w:val="en-US"/>
                            </w:rPr>
                            <w:t>Telephone</w:t>
                          </w:r>
                        </w:p>
                        <w:p w14:paraId="52D8145E" w14:textId="77777777" w:rsidR="00E62909" w:rsidRPr="007D3CF4" w:rsidRDefault="00172842" w:rsidP="00E62909">
                          <w:pPr>
                            <w:pStyle w:val="MarginalGrey"/>
                            <w:rPr>
                              <w:lang w:val="en-US"/>
                            </w:rPr>
                          </w:pPr>
                          <w:r>
                            <w:rPr>
                              <w:lang w:val="en-US"/>
                            </w:rPr>
                            <w:t xml:space="preserve">+49 </w:t>
                          </w:r>
                          <w:r w:rsidR="003C3824">
                            <w:rPr>
                              <w:lang w:val="en-US"/>
                            </w:rPr>
                            <w:t>214 6009-2536</w:t>
                          </w:r>
                        </w:p>
                        <w:p w14:paraId="469228D3" w14:textId="77777777" w:rsidR="00E62909" w:rsidRPr="007D3CF4" w:rsidRDefault="00E62909" w:rsidP="00E62909">
                          <w:pPr>
                            <w:pStyle w:val="MarginalSubheadline"/>
                            <w:rPr>
                              <w:lang w:val="en-US"/>
                            </w:rPr>
                          </w:pPr>
                          <w:r w:rsidRPr="007D3CF4">
                            <w:rPr>
                              <w:lang w:val="en-US"/>
                            </w:rPr>
                            <w:t>Email</w:t>
                          </w:r>
                        </w:p>
                        <w:p w14:paraId="7034F5D9" w14:textId="77777777" w:rsidR="00E62909" w:rsidRPr="007D3CF4" w:rsidRDefault="003C3824" w:rsidP="00E62909">
                          <w:pPr>
                            <w:pStyle w:val="MarginalGrey"/>
                            <w:rPr>
                              <w:lang w:val="en-US"/>
                            </w:rPr>
                          </w:pPr>
                          <w:r>
                            <w:rPr>
                              <w:lang w:val="en-US"/>
                            </w:rPr>
                            <w:t>frank</w:t>
                          </w:r>
                          <w:r w:rsidR="008B2713">
                            <w:rPr>
                              <w:lang w:val="en-US"/>
                            </w:rPr>
                            <w:t>.</w:t>
                          </w:r>
                          <w:r>
                            <w:rPr>
                              <w:lang w:val="en-US"/>
                            </w:rPr>
                            <w:t>rothbarth</w:t>
                          </w:r>
                        </w:p>
                        <w:p w14:paraId="3AC885CF" w14:textId="77777777" w:rsidR="00E62909" w:rsidRPr="007D3CF4" w:rsidRDefault="00E62909" w:rsidP="00E62909">
                          <w:pPr>
                            <w:pStyle w:val="MarginalGrey"/>
                            <w:rPr>
                              <w:lang w:val="en-US"/>
                            </w:rPr>
                          </w:pPr>
                          <w:r w:rsidRPr="007D3CF4">
                            <w:rPr>
                              <w:lang w:val="en-US"/>
                            </w:rPr>
                            <w:t>@covestro.com</w:t>
                          </w:r>
                        </w:p>
                        <w:p w14:paraId="39C23954" w14:textId="77777777" w:rsidR="00E62909" w:rsidRPr="007D3CF4" w:rsidRDefault="00E62909" w:rsidP="00E62909">
                          <w:pPr>
                            <w:pStyle w:val="MarginalGrey"/>
                            <w:rPr>
                              <w:lang w:val="en-US"/>
                            </w:rPr>
                          </w:pPr>
                        </w:p>
                        <w:p w14:paraId="6B1E3144" w14:textId="77777777" w:rsidR="00E62909" w:rsidRPr="007D3CF4" w:rsidRDefault="00E62909" w:rsidP="00E62909">
                          <w:pPr>
                            <w:pStyle w:val="MarginalGrey"/>
                            <w:rPr>
                              <w:lang w:val="en-US"/>
                            </w:rPr>
                          </w:pPr>
                        </w:p>
                        <w:p w14:paraId="19728D8B" w14:textId="77777777" w:rsidR="00C66C83" w:rsidRPr="00C66C83" w:rsidRDefault="00C66C83" w:rsidP="00C66C83">
                          <w:pPr>
                            <w:spacing w:after="0"/>
                            <w:contextualSpacing/>
                            <w:rPr>
                              <w:rFonts w:eastAsiaTheme="minorEastAsia"/>
                              <w:spacing w:val="-4"/>
                              <w:kern w:val="14"/>
                              <w:sz w:val="14"/>
                              <w:lang w:val="en-GB" w:eastAsia="en-US"/>
                            </w:rPr>
                          </w:pPr>
                          <w:r w:rsidRPr="00C66C83">
                            <w:rPr>
                              <w:rFonts w:eastAsiaTheme="minorEastAsia"/>
                              <w:spacing w:val="-4"/>
                              <w:kern w:val="14"/>
                              <w:sz w:val="14"/>
                              <w:lang w:val="en-GB" w:eastAsia="en-US"/>
                            </w:rPr>
                            <w:t>Contact</w:t>
                          </w:r>
                        </w:p>
                        <w:p w14:paraId="5AACC012" w14:textId="77777777" w:rsidR="00C66C83" w:rsidRPr="00C66C83" w:rsidRDefault="00C66C83" w:rsidP="00C66C83">
                          <w:pPr>
                            <w:spacing w:after="0"/>
                            <w:contextualSpacing/>
                            <w:rPr>
                              <w:rFonts w:eastAsiaTheme="minorEastAsia"/>
                              <w:color w:val="808080"/>
                              <w:spacing w:val="-5"/>
                              <w:lang w:val="en-GB" w:eastAsia="en-US"/>
                            </w:rPr>
                          </w:pPr>
                          <w:r w:rsidRPr="00C66C83">
                            <w:rPr>
                              <w:rFonts w:eastAsiaTheme="minorEastAsia"/>
                              <w:color w:val="808080"/>
                              <w:spacing w:val="-5"/>
                              <w:lang w:val="en-GB" w:eastAsia="en-US"/>
                            </w:rPr>
                            <w:t>Richard Fu</w:t>
                          </w:r>
                        </w:p>
                        <w:p w14:paraId="305163AF" w14:textId="77777777" w:rsidR="00C66C83" w:rsidRPr="00C66C83" w:rsidRDefault="00C66C83" w:rsidP="00C66C83">
                          <w:pPr>
                            <w:spacing w:after="0"/>
                            <w:contextualSpacing/>
                            <w:rPr>
                              <w:rFonts w:eastAsiaTheme="minorEastAsia"/>
                              <w:spacing w:val="-4"/>
                              <w:kern w:val="14"/>
                              <w:sz w:val="14"/>
                              <w:lang w:val="en-GB" w:eastAsia="en-US"/>
                            </w:rPr>
                          </w:pPr>
                          <w:r w:rsidRPr="00C66C83">
                            <w:rPr>
                              <w:rFonts w:eastAsiaTheme="minorEastAsia"/>
                              <w:spacing w:val="-4"/>
                              <w:kern w:val="14"/>
                              <w:sz w:val="14"/>
                              <w:lang w:val="en-GB" w:eastAsia="en-US"/>
                            </w:rPr>
                            <w:t>Telephone</w:t>
                          </w:r>
                        </w:p>
                        <w:p w14:paraId="3D69EEB1" w14:textId="77777777" w:rsidR="00C66C83" w:rsidRPr="00C66C83" w:rsidRDefault="00C66C83" w:rsidP="00C66C83">
                          <w:pPr>
                            <w:spacing w:after="0"/>
                            <w:contextualSpacing/>
                            <w:rPr>
                              <w:rFonts w:eastAsiaTheme="minorEastAsia"/>
                              <w:color w:val="808080"/>
                              <w:spacing w:val="-5"/>
                              <w:lang w:eastAsia="en-US"/>
                            </w:rPr>
                          </w:pPr>
                          <w:r w:rsidRPr="00C66C83">
                            <w:rPr>
                              <w:rFonts w:eastAsiaTheme="minorEastAsia"/>
                              <w:color w:val="808080"/>
                              <w:spacing w:val="-20"/>
                              <w:position w:val="6"/>
                              <w:sz w:val="14"/>
                              <w:lang w:eastAsia="en-US"/>
                            </w:rPr>
                            <w:t>+</w:t>
                          </w:r>
                          <w:r w:rsidRPr="00C66C83">
                            <w:rPr>
                              <w:rFonts w:eastAsiaTheme="minorEastAsia"/>
                              <w:color w:val="808080"/>
                              <w:spacing w:val="-5"/>
                              <w:lang w:eastAsia="en-US"/>
                            </w:rPr>
                            <w:t>86 21 8020 8452</w:t>
                          </w:r>
                        </w:p>
                        <w:p w14:paraId="23F6C608" w14:textId="77777777" w:rsidR="00C66C83" w:rsidRPr="00C66C83" w:rsidRDefault="00C66C83" w:rsidP="00C66C83">
                          <w:pPr>
                            <w:spacing w:after="0"/>
                            <w:contextualSpacing/>
                            <w:rPr>
                              <w:rFonts w:eastAsiaTheme="minorEastAsia"/>
                              <w:spacing w:val="-4"/>
                              <w:kern w:val="14"/>
                              <w:sz w:val="14"/>
                              <w:lang w:eastAsia="en-US"/>
                            </w:rPr>
                          </w:pPr>
                          <w:r w:rsidRPr="00C66C83">
                            <w:rPr>
                              <w:rFonts w:eastAsiaTheme="minorEastAsia"/>
                              <w:spacing w:val="-4"/>
                              <w:kern w:val="14"/>
                              <w:sz w:val="14"/>
                              <w:lang w:eastAsia="en-US"/>
                            </w:rPr>
                            <w:t>Email</w:t>
                          </w:r>
                        </w:p>
                        <w:p w14:paraId="4D17F08E" w14:textId="77777777" w:rsidR="00C66C83" w:rsidRPr="00C66C83" w:rsidRDefault="00C66C83" w:rsidP="00C66C83">
                          <w:pPr>
                            <w:spacing w:after="0"/>
                            <w:contextualSpacing/>
                            <w:rPr>
                              <w:rFonts w:eastAsiaTheme="minorEastAsia"/>
                              <w:color w:val="808080"/>
                              <w:spacing w:val="-5"/>
                              <w:lang w:eastAsia="en-US"/>
                            </w:rPr>
                          </w:pPr>
                          <w:r w:rsidRPr="00C66C83">
                            <w:rPr>
                              <w:rFonts w:eastAsiaTheme="minorEastAsia"/>
                              <w:color w:val="808080"/>
                              <w:spacing w:val="-5"/>
                              <w:lang w:eastAsia="en-US"/>
                            </w:rPr>
                            <w:t>richard.fu</w:t>
                          </w:r>
                        </w:p>
                        <w:p w14:paraId="2A7454A6" w14:textId="77777777" w:rsidR="00C66C83" w:rsidRPr="00C66C83" w:rsidRDefault="00C66C83" w:rsidP="00C66C83">
                          <w:pPr>
                            <w:spacing w:after="0"/>
                            <w:contextualSpacing/>
                            <w:rPr>
                              <w:rFonts w:eastAsiaTheme="minorEastAsia"/>
                              <w:color w:val="808080"/>
                              <w:spacing w:val="-5"/>
                              <w:lang w:eastAsia="en-US"/>
                            </w:rPr>
                          </w:pPr>
                          <w:r w:rsidRPr="00C66C83">
                            <w:rPr>
                              <w:rFonts w:eastAsiaTheme="minorEastAsia"/>
                              <w:color w:val="808080"/>
                              <w:spacing w:val="-5"/>
                              <w:lang w:eastAsia="en-US"/>
                            </w:rPr>
                            <w:t>@covestro.com</w:t>
                          </w:r>
                        </w:p>
                        <w:p w14:paraId="0054F12C" w14:textId="77777777"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6E352"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14:paraId="44EE8BB2" w14:textId="61F1E155" w:rsidR="00E62909" w:rsidRPr="00FF609E" w:rsidRDefault="008B2713" w:rsidP="00E62909">
                    <w:pPr>
                      <w:pStyle w:val="MarginalHeadline"/>
                      <w:rPr>
                        <w:lang w:val="en-US"/>
                      </w:rPr>
                    </w:pPr>
                    <w:r>
                      <w:rPr>
                        <w:lang w:val="en-US"/>
                      </w:rPr>
                      <w:t>Leverkusen</w:t>
                    </w:r>
                    <w:r w:rsidR="00D87B3E">
                      <w:rPr>
                        <w:lang w:val="en-US"/>
                      </w:rPr>
                      <w:t>/Shanghai</w:t>
                    </w:r>
                    <w:r w:rsidR="00E62909" w:rsidRPr="00FF609E">
                      <w:rPr>
                        <w:lang w:val="en-US"/>
                      </w:rPr>
                      <w:t>,</w:t>
                    </w:r>
                  </w:p>
                  <w:p w14:paraId="0E720E93" w14:textId="28A1F165" w:rsidR="00E62909" w:rsidRPr="00FF609E" w:rsidRDefault="008D099A" w:rsidP="00E62909">
                    <w:pPr>
                      <w:pStyle w:val="MarginalHeadline"/>
                      <w:rPr>
                        <w:lang w:val="en-US"/>
                      </w:rPr>
                    </w:pPr>
                    <w:r>
                      <w:rPr>
                        <w:lang w:val="en-US"/>
                      </w:rPr>
                      <w:t xml:space="preserve">November </w:t>
                    </w:r>
                    <w:r w:rsidR="00BD1278">
                      <w:rPr>
                        <w:lang w:val="en-US"/>
                      </w:rPr>
                      <w:t>5</w:t>
                    </w:r>
                    <w:r w:rsidR="007244B1">
                      <w:rPr>
                        <w:lang w:val="en-US"/>
                      </w:rPr>
                      <w:t>, 2021</w:t>
                    </w:r>
                  </w:p>
                  <w:p w14:paraId="48A5C7E3" w14:textId="77777777" w:rsidR="00E62909" w:rsidRPr="00FF609E" w:rsidRDefault="00E62909" w:rsidP="00E62909">
                    <w:pPr>
                      <w:pStyle w:val="MarginalHeadline"/>
                      <w:rPr>
                        <w:lang w:val="en-US"/>
                      </w:rPr>
                    </w:pPr>
                  </w:p>
                  <w:p w14:paraId="1AF228EF" w14:textId="77777777" w:rsidR="00E62909" w:rsidRPr="00FF609E" w:rsidRDefault="00E62909" w:rsidP="00E62909">
                    <w:pPr>
                      <w:pStyle w:val="MarginalHeadline"/>
                      <w:rPr>
                        <w:lang w:val="en-US"/>
                      </w:rPr>
                    </w:pPr>
                  </w:p>
                  <w:p w14:paraId="571907A7" w14:textId="77777777" w:rsidR="00E62909" w:rsidRPr="00FF609E" w:rsidRDefault="00E62909" w:rsidP="001E0514">
                    <w:pPr>
                      <w:pStyle w:val="MarginalHeadline"/>
                      <w:rPr>
                        <w:lang w:val="en-US"/>
                      </w:rPr>
                    </w:pPr>
                    <w:r w:rsidRPr="00FF609E">
                      <w:rPr>
                        <w:lang w:val="en-US"/>
                      </w:rPr>
                      <w:t>Covestro AG</w:t>
                    </w:r>
                  </w:p>
                  <w:p w14:paraId="76477FA9" w14:textId="77777777" w:rsidR="00E62909" w:rsidRPr="007D3CF4" w:rsidRDefault="008B2713" w:rsidP="00E62909">
                    <w:pPr>
                      <w:pStyle w:val="MarginalGrey"/>
                      <w:rPr>
                        <w:lang w:val="en-US"/>
                      </w:rPr>
                    </w:pPr>
                    <w:r>
                      <w:rPr>
                        <w:lang w:val="en-US"/>
                      </w:rPr>
                      <w:t>Communications</w:t>
                    </w:r>
                  </w:p>
                  <w:p w14:paraId="2FF9691C" w14:textId="77777777" w:rsidR="00E62909" w:rsidRPr="007D3CF4" w:rsidRDefault="008B2713" w:rsidP="00E62909">
                    <w:pPr>
                      <w:pStyle w:val="MarginalGrey"/>
                      <w:rPr>
                        <w:lang w:val="en-US"/>
                      </w:rPr>
                    </w:pPr>
                    <w:r>
                      <w:rPr>
                        <w:lang w:val="en-US"/>
                      </w:rPr>
                      <w:t>51365 Leverkusen</w:t>
                    </w:r>
                  </w:p>
                  <w:p w14:paraId="0E42349C" w14:textId="77777777" w:rsidR="00E62909" w:rsidRPr="007D3CF4" w:rsidRDefault="008B2713" w:rsidP="00E62909">
                    <w:pPr>
                      <w:pStyle w:val="MarginalGrey"/>
                      <w:rPr>
                        <w:lang w:val="en-US"/>
                      </w:rPr>
                    </w:pPr>
                    <w:r>
                      <w:rPr>
                        <w:lang w:val="en-US"/>
                      </w:rPr>
                      <w:t>Germany</w:t>
                    </w:r>
                  </w:p>
                  <w:p w14:paraId="1CE90B8E" w14:textId="44ED2750" w:rsidR="00E62909" w:rsidRDefault="00E62909" w:rsidP="00E62909">
                    <w:pPr>
                      <w:pStyle w:val="MarginalGrey"/>
                      <w:rPr>
                        <w:lang w:val="en-US"/>
                      </w:rPr>
                    </w:pPr>
                  </w:p>
                  <w:p w14:paraId="590A13F5" w14:textId="77777777" w:rsidR="00C66C83" w:rsidRPr="007D3CF4" w:rsidRDefault="00C66C83" w:rsidP="00E62909">
                    <w:pPr>
                      <w:pStyle w:val="MarginalGrey"/>
                      <w:rPr>
                        <w:lang w:val="en-US"/>
                      </w:rPr>
                    </w:pPr>
                  </w:p>
                  <w:p w14:paraId="336D19FB" w14:textId="77777777" w:rsidR="00E62909" w:rsidRPr="007D3CF4" w:rsidRDefault="00E62909" w:rsidP="00E62909">
                    <w:pPr>
                      <w:pStyle w:val="MarginalSubheadline"/>
                      <w:rPr>
                        <w:lang w:val="en-US"/>
                      </w:rPr>
                    </w:pPr>
                    <w:r>
                      <w:rPr>
                        <w:lang w:val="en-US"/>
                      </w:rPr>
                      <w:t>Contact</w:t>
                    </w:r>
                  </w:p>
                  <w:p w14:paraId="7B8A9263" w14:textId="77777777" w:rsidR="00E62909" w:rsidRPr="007D3CF4" w:rsidRDefault="003C3824" w:rsidP="00E62909">
                    <w:pPr>
                      <w:pStyle w:val="MarginalGrey"/>
                    </w:pPr>
                    <w:r>
                      <w:t>Dr. Frank Rothbarth</w:t>
                    </w:r>
                  </w:p>
                  <w:p w14:paraId="0E1EE8DD" w14:textId="77777777" w:rsidR="00E62909" w:rsidRPr="007D3CF4" w:rsidRDefault="00E62909" w:rsidP="00E62909">
                    <w:pPr>
                      <w:pStyle w:val="MarginalSubheadline"/>
                      <w:rPr>
                        <w:lang w:val="en-US"/>
                      </w:rPr>
                    </w:pPr>
                    <w:r>
                      <w:rPr>
                        <w:lang w:val="en-US"/>
                      </w:rPr>
                      <w:t>Telephone</w:t>
                    </w:r>
                  </w:p>
                  <w:p w14:paraId="52D8145E" w14:textId="77777777" w:rsidR="00E62909" w:rsidRPr="007D3CF4" w:rsidRDefault="00172842" w:rsidP="00E62909">
                    <w:pPr>
                      <w:pStyle w:val="MarginalGrey"/>
                      <w:rPr>
                        <w:lang w:val="en-US"/>
                      </w:rPr>
                    </w:pPr>
                    <w:r>
                      <w:rPr>
                        <w:lang w:val="en-US"/>
                      </w:rPr>
                      <w:t xml:space="preserve">+49 </w:t>
                    </w:r>
                    <w:r w:rsidR="003C3824">
                      <w:rPr>
                        <w:lang w:val="en-US"/>
                      </w:rPr>
                      <w:t>214 6009-2536</w:t>
                    </w:r>
                  </w:p>
                  <w:p w14:paraId="469228D3" w14:textId="77777777" w:rsidR="00E62909" w:rsidRPr="007D3CF4" w:rsidRDefault="00E62909" w:rsidP="00E62909">
                    <w:pPr>
                      <w:pStyle w:val="MarginalSubheadline"/>
                      <w:rPr>
                        <w:lang w:val="en-US"/>
                      </w:rPr>
                    </w:pPr>
                    <w:r w:rsidRPr="007D3CF4">
                      <w:rPr>
                        <w:lang w:val="en-US"/>
                      </w:rPr>
                      <w:t>Email</w:t>
                    </w:r>
                  </w:p>
                  <w:p w14:paraId="7034F5D9" w14:textId="77777777" w:rsidR="00E62909" w:rsidRPr="007D3CF4" w:rsidRDefault="003C3824" w:rsidP="00E62909">
                    <w:pPr>
                      <w:pStyle w:val="MarginalGrey"/>
                      <w:rPr>
                        <w:lang w:val="en-US"/>
                      </w:rPr>
                    </w:pPr>
                    <w:r>
                      <w:rPr>
                        <w:lang w:val="en-US"/>
                      </w:rPr>
                      <w:t>frank</w:t>
                    </w:r>
                    <w:r w:rsidR="008B2713">
                      <w:rPr>
                        <w:lang w:val="en-US"/>
                      </w:rPr>
                      <w:t>.</w:t>
                    </w:r>
                    <w:r>
                      <w:rPr>
                        <w:lang w:val="en-US"/>
                      </w:rPr>
                      <w:t>rothbarth</w:t>
                    </w:r>
                  </w:p>
                  <w:p w14:paraId="3AC885CF" w14:textId="77777777" w:rsidR="00E62909" w:rsidRPr="007D3CF4" w:rsidRDefault="00E62909" w:rsidP="00E62909">
                    <w:pPr>
                      <w:pStyle w:val="MarginalGrey"/>
                      <w:rPr>
                        <w:lang w:val="en-US"/>
                      </w:rPr>
                    </w:pPr>
                    <w:r w:rsidRPr="007D3CF4">
                      <w:rPr>
                        <w:lang w:val="en-US"/>
                      </w:rPr>
                      <w:t>@covestro.com</w:t>
                    </w:r>
                  </w:p>
                  <w:p w14:paraId="39C23954" w14:textId="77777777" w:rsidR="00E62909" w:rsidRPr="007D3CF4" w:rsidRDefault="00E62909" w:rsidP="00E62909">
                    <w:pPr>
                      <w:pStyle w:val="MarginalGrey"/>
                      <w:rPr>
                        <w:lang w:val="en-US"/>
                      </w:rPr>
                    </w:pPr>
                  </w:p>
                  <w:p w14:paraId="6B1E3144" w14:textId="77777777" w:rsidR="00E62909" w:rsidRPr="007D3CF4" w:rsidRDefault="00E62909" w:rsidP="00E62909">
                    <w:pPr>
                      <w:pStyle w:val="MarginalGrey"/>
                      <w:rPr>
                        <w:lang w:val="en-US"/>
                      </w:rPr>
                    </w:pPr>
                  </w:p>
                  <w:p w14:paraId="19728D8B" w14:textId="77777777" w:rsidR="00C66C83" w:rsidRPr="00C66C83" w:rsidRDefault="00C66C83" w:rsidP="00C66C83">
                    <w:pPr>
                      <w:spacing w:after="0"/>
                      <w:contextualSpacing/>
                      <w:rPr>
                        <w:rFonts w:eastAsiaTheme="minorEastAsia"/>
                        <w:spacing w:val="-4"/>
                        <w:kern w:val="14"/>
                        <w:sz w:val="14"/>
                        <w:lang w:val="en-GB" w:eastAsia="en-US"/>
                      </w:rPr>
                    </w:pPr>
                    <w:r w:rsidRPr="00C66C83">
                      <w:rPr>
                        <w:rFonts w:eastAsiaTheme="minorEastAsia"/>
                        <w:spacing w:val="-4"/>
                        <w:kern w:val="14"/>
                        <w:sz w:val="14"/>
                        <w:lang w:val="en-GB" w:eastAsia="en-US"/>
                      </w:rPr>
                      <w:t>Contact</w:t>
                    </w:r>
                  </w:p>
                  <w:p w14:paraId="5AACC012" w14:textId="77777777" w:rsidR="00C66C83" w:rsidRPr="00C66C83" w:rsidRDefault="00C66C83" w:rsidP="00C66C83">
                    <w:pPr>
                      <w:spacing w:after="0"/>
                      <w:contextualSpacing/>
                      <w:rPr>
                        <w:rFonts w:eastAsiaTheme="minorEastAsia"/>
                        <w:color w:val="808080"/>
                        <w:spacing w:val="-5"/>
                        <w:lang w:val="en-GB" w:eastAsia="en-US"/>
                      </w:rPr>
                    </w:pPr>
                    <w:r w:rsidRPr="00C66C83">
                      <w:rPr>
                        <w:rFonts w:eastAsiaTheme="minorEastAsia"/>
                        <w:color w:val="808080"/>
                        <w:spacing w:val="-5"/>
                        <w:lang w:val="en-GB" w:eastAsia="en-US"/>
                      </w:rPr>
                      <w:t>Richard Fu</w:t>
                    </w:r>
                  </w:p>
                  <w:p w14:paraId="305163AF" w14:textId="77777777" w:rsidR="00C66C83" w:rsidRPr="00C66C83" w:rsidRDefault="00C66C83" w:rsidP="00C66C83">
                    <w:pPr>
                      <w:spacing w:after="0"/>
                      <w:contextualSpacing/>
                      <w:rPr>
                        <w:rFonts w:eastAsiaTheme="minorEastAsia"/>
                        <w:spacing w:val="-4"/>
                        <w:kern w:val="14"/>
                        <w:sz w:val="14"/>
                        <w:lang w:val="en-GB" w:eastAsia="en-US"/>
                      </w:rPr>
                    </w:pPr>
                    <w:r w:rsidRPr="00C66C83">
                      <w:rPr>
                        <w:rFonts w:eastAsiaTheme="minorEastAsia"/>
                        <w:spacing w:val="-4"/>
                        <w:kern w:val="14"/>
                        <w:sz w:val="14"/>
                        <w:lang w:val="en-GB" w:eastAsia="en-US"/>
                      </w:rPr>
                      <w:t>Telephone</w:t>
                    </w:r>
                  </w:p>
                  <w:p w14:paraId="3D69EEB1" w14:textId="77777777" w:rsidR="00C66C83" w:rsidRPr="00C66C83" w:rsidRDefault="00C66C83" w:rsidP="00C66C83">
                    <w:pPr>
                      <w:spacing w:after="0"/>
                      <w:contextualSpacing/>
                      <w:rPr>
                        <w:rFonts w:eastAsiaTheme="minorEastAsia"/>
                        <w:color w:val="808080"/>
                        <w:spacing w:val="-5"/>
                        <w:lang w:eastAsia="en-US"/>
                      </w:rPr>
                    </w:pPr>
                    <w:r w:rsidRPr="00C66C83">
                      <w:rPr>
                        <w:rFonts w:eastAsiaTheme="minorEastAsia"/>
                        <w:color w:val="808080"/>
                        <w:spacing w:val="-20"/>
                        <w:position w:val="6"/>
                        <w:sz w:val="14"/>
                        <w:lang w:eastAsia="en-US"/>
                      </w:rPr>
                      <w:t>+</w:t>
                    </w:r>
                    <w:r w:rsidRPr="00C66C83">
                      <w:rPr>
                        <w:rFonts w:eastAsiaTheme="minorEastAsia"/>
                        <w:color w:val="808080"/>
                        <w:spacing w:val="-5"/>
                        <w:lang w:eastAsia="en-US"/>
                      </w:rPr>
                      <w:t>86 21 8020 8452</w:t>
                    </w:r>
                  </w:p>
                  <w:p w14:paraId="23F6C608" w14:textId="77777777" w:rsidR="00C66C83" w:rsidRPr="00C66C83" w:rsidRDefault="00C66C83" w:rsidP="00C66C83">
                    <w:pPr>
                      <w:spacing w:after="0"/>
                      <w:contextualSpacing/>
                      <w:rPr>
                        <w:rFonts w:eastAsiaTheme="minorEastAsia"/>
                        <w:spacing w:val="-4"/>
                        <w:kern w:val="14"/>
                        <w:sz w:val="14"/>
                        <w:lang w:eastAsia="en-US"/>
                      </w:rPr>
                    </w:pPr>
                    <w:r w:rsidRPr="00C66C83">
                      <w:rPr>
                        <w:rFonts w:eastAsiaTheme="minorEastAsia"/>
                        <w:spacing w:val="-4"/>
                        <w:kern w:val="14"/>
                        <w:sz w:val="14"/>
                        <w:lang w:eastAsia="en-US"/>
                      </w:rPr>
                      <w:t>Email</w:t>
                    </w:r>
                  </w:p>
                  <w:p w14:paraId="4D17F08E" w14:textId="77777777" w:rsidR="00C66C83" w:rsidRPr="00C66C83" w:rsidRDefault="00C66C83" w:rsidP="00C66C83">
                    <w:pPr>
                      <w:spacing w:after="0"/>
                      <w:contextualSpacing/>
                      <w:rPr>
                        <w:rFonts w:eastAsiaTheme="minorEastAsia"/>
                        <w:color w:val="808080"/>
                        <w:spacing w:val="-5"/>
                        <w:lang w:eastAsia="en-US"/>
                      </w:rPr>
                    </w:pPr>
                    <w:r w:rsidRPr="00C66C83">
                      <w:rPr>
                        <w:rFonts w:eastAsiaTheme="minorEastAsia"/>
                        <w:color w:val="808080"/>
                        <w:spacing w:val="-5"/>
                        <w:lang w:eastAsia="en-US"/>
                      </w:rPr>
                      <w:t>richard.fu</w:t>
                    </w:r>
                  </w:p>
                  <w:p w14:paraId="2A7454A6" w14:textId="77777777" w:rsidR="00C66C83" w:rsidRPr="00C66C83" w:rsidRDefault="00C66C83" w:rsidP="00C66C83">
                    <w:pPr>
                      <w:spacing w:after="0"/>
                      <w:contextualSpacing/>
                      <w:rPr>
                        <w:rFonts w:eastAsiaTheme="minorEastAsia"/>
                        <w:color w:val="808080"/>
                        <w:spacing w:val="-5"/>
                        <w:lang w:eastAsia="en-US"/>
                      </w:rPr>
                    </w:pPr>
                    <w:r w:rsidRPr="00C66C83">
                      <w:rPr>
                        <w:rFonts w:eastAsiaTheme="minorEastAsia"/>
                        <w:color w:val="808080"/>
                        <w:spacing w:val="-5"/>
                        <w:lang w:eastAsia="en-US"/>
                      </w:rPr>
                      <w:t>@covestro.com</w:t>
                    </w:r>
                  </w:p>
                  <w:p w14:paraId="0054F12C" w14:textId="77777777" w:rsidR="00E62909" w:rsidRPr="007D3CF4" w:rsidRDefault="00E62909" w:rsidP="00E62909">
                    <w:pPr>
                      <w:pStyle w:val="MarginalGrey"/>
                      <w:rPr>
                        <w:lang w:val="en-US"/>
                      </w:rPr>
                    </w:pPr>
                  </w:p>
                </w:txbxContent>
              </v:textbox>
              <w10:wrap anchorx="page" anchory="page"/>
              <w10:anchorlock/>
            </v:shape>
          </w:pict>
        </mc:Fallback>
      </mc:AlternateContent>
    </w:r>
    <w:r w:rsidR="00E469A8">
      <w:rPr>
        <w:lang w:eastAsia="en-US"/>
      </w:rPr>
      <w:drawing>
        <wp:anchor distT="0" distB="1005840" distL="114300" distR="114300" simplePos="0" relativeHeight="251672576" behindDoc="1" locked="0" layoutInCell="1" allowOverlap="1" wp14:anchorId="6BF67346" wp14:editId="68B12CF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1F9A09F1"/>
    <w:multiLevelType w:val="hybridMultilevel"/>
    <w:tmpl w:val="3EB2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99741D"/>
    <w:multiLevelType w:val="hybridMultilevel"/>
    <w:tmpl w:val="7B26C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D04885"/>
    <w:multiLevelType w:val="multilevel"/>
    <w:tmpl w:val="3CD04885"/>
    <w:lvl w:ilvl="0">
      <w:start w:val="1"/>
      <w:numFmt w:val="bullet"/>
      <w:lvlText w:val=""/>
      <w:lvlJc w:val="left"/>
      <w:pPr>
        <w:ind w:left="420" w:hanging="420"/>
      </w:pPr>
      <w:rPr>
        <w:rFonts w:ascii="Symbol" w:hAnsi="Symbo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13985"/>
    <w:rsid w:val="000158AA"/>
    <w:rsid w:val="00020437"/>
    <w:rsid w:val="000239B4"/>
    <w:rsid w:val="00024343"/>
    <w:rsid w:val="00044B54"/>
    <w:rsid w:val="00085F89"/>
    <w:rsid w:val="000B04F1"/>
    <w:rsid w:val="000B7592"/>
    <w:rsid w:val="000E2848"/>
    <w:rsid w:val="000E7757"/>
    <w:rsid w:val="000F0027"/>
    <w:rsid w:val="00103257"/>
    <w:rsid w:val="00103764"/>
    <w:rsid w:val="00106178"/>
    <w:rsid w:val="00117E89"/>
    <w:rsid w:val="00134043"/>
    <w:rsid w:val="0015231E"/>
    <w:rsid w:val="00163F6F"/>
    <w:rsid w:val="00172842"/>
    <w:rsid w:val="001A3DDD"/>
    <w:rsid w:val="001B46D7"/>
    <w:rsid w:val="001B7DAA"/>
    <w:rsid w:val="001D6AF6"/>
    <w:rsid w:val="001E0514"/>
    <w:rsid w:val="001E533F"/>
    <w:rsid w:val="001E7B93"/>
    <w:rsid w:val="001F13D6"/>
    <w:rsid w:val="001F36CF"/>
    <w:rsid w:val="001F673F"/>
    <w:rsid w:val="00205C8A"/>
    <w:rsid w:val="0021169C"/>
    <w:rsid w:val="00215EC2"/>
    <w:rsid w:val="00217AC4"/>
    <w:rsid w:val="0022677C"/>
    <w:rsid w:val="00234B3B"/>
    <w:rsid w:val="00256946"/>
    <w:rsid w:val="00256EE5"/>
    <w:rsid w:val="002766B7"/>
    <w:rsid w:val="002A72A9"/>
    <w:rsid w:val="002B0FDC"/>
    <w:rsid w:val="002B4B6B"/>
    <w:rsid w:val="002C35B8"/>
    <w:rsid w:val="002E4C49"/>
    <w:rsid w:val="002E4ED7"/>
    <w:rsid w:val="002F1CCE"/>
    <w:rsid w:val="002F5DC7"/>
    <w:rsid w:val="003139A3"/>
    <w:rsid w:val="0031458D"/>
    <w:rsid w:val="00336383"/>
    <w:rsid w:val="00337A15"/>
    <w:rsid w:val="00344CC5"/>
    <w:rsid w:val="003472D3"/>
    <w:rsid w:val="003519B1"/>
    <w:rsid w:val="003A1EAA"/>
    <w:rsid w:val="003A7B52"/>
    <w:rsid w:val="003C3824"/>
    <w:rsid w:val="003C67DA"/>
    <w:rsid w:val="003D54C8"/>
    <w:rsid w:val="00406164"/>
    <w:rsid w:val="0040658E"/>
    <w:rsid w:val="00435B81"/>
    <w:rsid w:val="00437F75"/>
    <w:rsid w:val="004444E9"/>
    <w:rsid w:val="00475EED"/>
    <w:rsid w:val="00476AE1"/>
    <w:rsid w:val="004842C7"/>
    <w:rsid w:val="004903F5"/>
    <w:rsid w:val="0049092D"/>
    <w:rsid w:val="00491283"/>
    <w:rsid w:val="004A32AC"/>
    <w:rsid w:val="004A5931"/>
    <w:rsid w:val="004B753B"/>
    <w:rsid w:val="004C52C2"/>
    <w:rsid w:val="0052202A"/>
    <w:rsid w:val="005237E8"/>
    <w:rsid w:val="00524F26"/>
    <w:rsid w:val="00530D8E"/>
    <w:rsid w:val="00534805"/>
    <w:rsid w:val="00542A8A"/>
    <w:rsid w:val="00562695"/>
    <w:rsid w:val="005719F4"/>
    <w:rsid w:val="00571F9E"/>
    <w:rsid w:val="0059796E"/>
    <w:rsid w:val="005A27B7"/>
    <w:rsid w:val="005C2D2E"/>
    <w:rsid w:val="005E3444"/>
    <w:rsid w:val="00630888"/>
    <w:rsid w:val="00664588"/>
    <w:rsid w:val="006724F8"/>
    <w:rsid w:val="0067551F"/>
    <w:rsid w:val="006810FA"/>
    <w:rsid w:val="006B667F"/>
    <w:rsid w:val="006C511E"/>
    <w:rsid w:val="00703144"/>
    <w:rsid w:val="00713937"/>
    <w:rsid w:val="00715731"/>
    <w:rsid w:val="00722E79"/>
    <w:rsid w:val="007244B1"/>
    <w:rsid w:val="00727E70"/>
    <w:rsid w:val="00747C3E"/>
    <w:rsid w:val="00754714"/>
    <w:rsid w:val="00784BB0"/>
    <w:rsid w:val="007A05BD"/>
    <w:rsid w:val="007A3FCF"/>
    <w:rsid w:val="007B23C4"/>
    <w:rsid w:val="007D3CF4"/>
    <w:rsid w:val="007D4B38"/>
    <w:rsid w:val="007D616D"/>
    <w:rsid w:val="007F5C30"/>
    <w:rsid w:val="00841A7A"/>
    <w:rsid w:val="008517F1"/>
    <w:rsid w:val="00856C48"/>
    <w:rsid w:val="00866ABC"/>
    <w:rsid w:val="00886366"/>
    <w:rsid w:val="00892FBA"/>
    <w:rsid w:val="008A4F91"/>
    <w:rsid w:val="008A6170"/>
    <w:rsid w:val="008B2713"/>
    <w:rsid w:val="008B2CD7"/>
    <w:rsid w:val="008B7385"/>
    <w:rsid w:val="008D099A"/>
    <w:rsid w:val="00901975"/>
    <w:rsid w:val="00903143"/>
    <w:rsid w:val="009062C0"/>
    <w:rsid w:val="00907DBE"/>
    <w:rsid w:val="0094042A"/>
    <w:rsid w:val="009647FA"/>
    <w:rsid w:val="009A418F"/>
    <w:rsid w:val="009C59C4"/>
    <w:rsid w:val="009D60D6"/>
    <w:rsid w:val="009F0AD9"/>
    <w:rsid w:val="00A37E75"/>
    <w:rsid w:val="00A61D91"/>
    <w:rsid w:val="00A851CC"/>
    <w:rsid w:val="00AA400A"/>
    <w:rsid w:val="00AA4F38"/>
    <w:rsid w:val="00AB4421"/>
    <w:rsid w:val="00AD4524"/>
    <w:rsid w:val="00AD460F"/>
    <w:rsid w:val="00B01CE8"/>
    <w:rsid w:val="00B05904"/>
    <w:rsid w:val="00B17D29"/>
    <w:rsid w:val="00B24217"/>
    <w:rsid w:val="00B271EE"/>
    <w:rsid w:val="00B3229D"/>
    <w:rsid w:val="00B355C1"/>
    <w:rsid w:val="00B50610"/>
    <w:rsid w:val="00B51CB1"/>
    <w:rsid w:val="00B55046"/>
    <w:rsid w:val="00B839DC"/>
    <w:rsid w:val="00BA0CE3"/>
    <w:rsid w:val="00BD1278"/>
    <w:rsid w:val="00BD6BC4"/>
    <w:rsid w:val="00C26A6F"/>
    <w:rsid w:val="00C553E7"/>
    <w:rsid w:val="00C570BF"/>
    <w:rsid w:val="00C66C83"/>
    <w:rsid w:val="00C80D9C"/>
    <w:rsid w:val="00C921AE"/>
    <w:rsid w:val="00C9256B"/>
    <w:rsid w:val="00C95C3A"/>
    <w:rsid w:val="00C960FD"/>
    <w:rsid w:val="00CB37AA"/>
    <w:rsid w:val="00CB43ED"/>
    <w:rsid w:val="00CB47BA"/>
    <w:rsid w:val="00CC6262"/>
    <w:rsid w:val="00CC73C3"/>
    <w:rsid w:val="00CD6097"/>
    <w:rsid w:val="00CE1D96"/>
    <w:rsid w:val="00CE5C3C"/>
    <w:rsid w:val="00CF3503"/>
    <w:rsid w:val="00CF7F49"/>
    <w:rsid w:val="00D04345"/>
    <w:rsid w:val="00D0636E"/>
    <w:rsid w:val="00D3403C"/>
    <w:rsid w:val="00D45BF1"/>
    <w:rsid w:val="00D62A76"/>
    <w:rsid w:val="00D665A9"/>
    <w:rsid w:val="00D71C0A"/>
    <w:rsid w:val="00D72AD6"/>
    <w:rsid w:val="00D76B62"/>
    <w:rsid w:val="00D8017C"/>
    <w:rsid w:val="00D87B3E"/>
    <w:rsid w:val="00D9176D"/>
    <w:rsid w:val="00DA0C05"/>
    <w:rsid w:val="00DA1ABC"/>
    <w:rsid w:val="00DA7800"/>
    <w:rsid w:val="00DA7A19"/>
    <w:rsid w:val="00DB5D07"/>
    <w:rsid w:val="00DB6E27"/>
    <w:rsid w:val="00DC1CDB"/>
    <w:rsid w:val="00DD2036"/>
    <w:rsid w:val="00DE590A"/>
    <w:rsid w:val="00DF013D"/>
    <w:rsid w:val="00E0361B"/>
    <w:rsid w:val="00E23C7B"/>
    <w:rsid w:val="00E3018D"/>
    <w:rsid w:val="00E34EB1"/>
    <w:rsid w:val="00E35A98"/>
    <w:rsid w:val="00E36126"/>
    <w:rsid w:val="00E469A8"/>
    <w:rsid w:val="00E52B45"/>
    <w:rsid w:val="00E539E1"/>
    <w:rsid w:val="00E610A8"/>
    <w:rsid w:val="00E62909"/>
    <w:rsid w:val="00E62F1E"/>
    <w:rsid w:val="00E6434E"/>
    <w:rsid w:val="00E72908"/>
    <w:rsid w:val="00E83BAB"/>
    <w:rsid w:val="00E90281"/>
    <w:rsid w:val="00E91DBC"/>
    <w:rsid w:val="00EA6D47"/>
    <w:rsid w:val="00ED6A1D"/>
    <w:rsid w:val="00EE58B0"/>
    <w:rsid w:val="00F45DD6"/>
    <w:rsid w:val="00F5386F"/>
    <w:rsid w:val="00F53A16"/>
    <w:rsid w:val="00F55F45"/>
    <w:rsid w:val="00F669FE"/>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523C0"/>
  <w15:docId w15:val="{2E4634F7-CD48-4A90-AFB4-C3041653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link w:val="ListenabsatzZchn"/>
    <w:uiPriority w:val="34"/>
    <w:qFormat/>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character" w:styleId="Kommentarzeichen">
    <w:name w:val="annotation reference"/>
    <w:basedOn w:val="Absatz-Standardschriftart"/>
    <w:uiPriority w:val="99"/>
    <w:semiHidden/>
    <w:unhideWhenUsed/>
    <w:rsid w:val="007D616D"/>
    <w:rPr>
      <w:sz w:val="16"/>
      <w:szCs w:val="16"/>
    </w:rPr>
  </w:style>
  <w:style w:type="paragraph" w:styleId="Kommentartext">
    <w:name w:val="annotation text"/>
    <w:basedOn w:val="Standard"/>
    <w:link w:val="KommentartextZchn"/>
    <w:uiPriority w:val="99"/>
    <w:semiHidden/>
    <w:unhideWhenUsed/>
    <w:rsid w:val="007D61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616D"/>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7D616D"/>
    <w:rPr>
      <w:b/>
      <w:bCs/>
    </w:rPr>
  </w:style>
  <w:style w:type="character" w:customStyle="1" w:styleId="KommentarthemaZchn">
    <w:name w:val="Kommentarthema Zchn"/>
    <w:basedOn w:val="KommentartextZchn"/>
    <w:link w:val="Kommentarthema"/>
    <w:uiPriority w:val="99"/>
    <w:semiHidden/>
    <w:rsid w:val="007D616D"/>
    <w:rPr>
      <w:b/>
      <w:bCs/>
      <w:noProof/>
      <w:spacing w:val="-2"/>
      <w:kern w:val="21"/>
      <w:lang w:val="en-US"/>
    </w:rPr>
  </w:style>
  <w:style w:type="paragraph" w:styleId="berarbeitung">
    <w:name w:val="Revision"/>
    <w:hidden/>
    <w:uiPriority w:val="99"/>
    <w:semiHidden/>
    <w:rsid w:val="007D616D"/>
    <w:rPr>
      <w:noProof/>
      <w:spacing w:val="-2"/>
      <w:kern w:val="21"/>
      <w:sz w:val="21"/>
      <w:szCs w:val="22"/>
      <w:lang w:val="en-US"/>
    </w:rPr>
  </w:style>
  <w:style w:type="character" w:customStyle="1" w:styleId="ListenabsatzZchn">
    <w:name w:val="Listenabsatz Zchn"/>
    <w:basedOn w:val="Absatz-Standardschriftart"/>
    <w:link w:val="Listenabsatz"/>
    <w:uiPriority w:val="34"/>
    <w:qFormat/>
    <w:locked/>
    <w:rsid w:val="003472D3"/>
    <w:rPr>
      <w:noProof/>
      <w:spacing w:val="-2"/>
      <w:kern w:val="21"/>
      <w:sz w:val="21"/>
      <w:szCs w:val="22"/>
      <w:lang w:val="en-US"/>
    </w:rPr>
  </w:style>
  <w:style w:type="character" w:styleId="NichtaufgelsteErwhnung">
    <w:name w:val="Unresolved Mention"/>
    <w:basedOn w:val="Absatz-Standardschriftart"/>
    <w:uiPriority w:val="99"/>
    <w:semiHidden/>
    <w:unhideWhenUsed/>
    <w:rsid w:val="004B7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213798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6FBC-0D31-446E-9F3A-84F0A7E9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4820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
  <cp:lastModifiedBy>Jasmin Henrich</cp:lastModifiedBy>
  <cp:revision>7</cp:revision>
  <cp:lastPrinted>2015-07-02T12:57:00Z</cp:lastPrinted>
  <dcterms:created xsi:type="dcterms:W3CDTF">2021-11-04T07:32:00Z</dcterms:created>
  <dcterms:modified xsi:type="dcterms:W3CDTF">2021-11-04T14:11:00Z</dcterms:modified>
</cp:coreProperties>
</file>