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ED5CE" w14:textId="77777777" w:rsidR="005612F5" w:rsidRDefault="0064688B" w:rsidP="00F1794C">
      <w:pPr>
        <w:spacing w:after="0" w:line="300" w:lineRule="atLeast"/>
        <w:rPr>
          <w:b/>
          <w:sz w:val="30"/>
          <w:szCs w:val="30"/>
          <w:lang w:val="de-DE"/>
        </w:rPr>
      </w:pPr>
      <w:r w:rsidRPr="0064688B">
        <w:rPr>
          <w:b/>
          <w:sz w:val="30"/>
          <w:szCs w:val="30"/>
          <w:lang w:val="de-DE"/>
        </w:rPr>
        <w:t xml:space="preserve">Covestro </w:t>
      </w:r>
      <w:r w:rsidR="005612F5">
        <w:rPr>
          <w:b/>
          <w:sz w:val="30"/>
          <w:szCs w:val="30"/>
          <w:lang w:val="de-DE"/>
        </w:rPr>
        <w:t xml:space="preserve">berät Guangzhou Automobile </w:t>
      </w:r>
    </w:p>
    <w:p w14:paraId="6D466BD2" w14:textId="78370099" w:rsidR="00F1794C" w:rsidRPr="00D67291" w:rsidRDefault="005612F5" w:rsidP="00F1794C">
      <w:pPr>
        <w:spacing w:after="0" w:line="300" w:lineRule="atLeast"/>
        <w:rPr>
          <w:lang w:val="de-DE"/>
        </w:rPr>
      </w:pPr>
      <w:r>
        <w:rPr>
          <w:b/>
          <w:sz w:val="30"/>
          <w:szCs w:val="30"/>
          <w:lang w:val="de-DE"/>
        </w:rPr>
        <w:t xml:space="preserve">in CMF-Design- </w:t>
      </w:r>
      <w:r w:rsidR="0064688B" w:rsidRPr="0064688B">
        <w:rPr>
          <w:b/>
          <w:sz w:val="30"/>
          <w:szCs w:val="30"/>
          <w:lang w:val="de-DE"/>
        </w:rPr>
        <w:t>und Material</w:t>
      </w:r>
      <w:r>
        <w:rPr>
          <w:b/>
          <w:sz w:val="30"/>
          <w:szCs w:val="30"/>
          <w:lang w:val="de-DE"/>
        </w:rPr>
        <w:t>fragen</w:t>
      </w:r>
    </w:p>
    <w:p w14:paraId="63956BAE" w14:textId="77777777" w:rsidR="0064688B" w:rsidRDefault="0064688B" w:rsidP="00F1794C">
      <w:pPr>
        <w:spacing w:after="0" w:line="300" w:lineRule="atLeast"/>
        <w:rPr>
          <w:b/>
          <w:lang w:val="de-DE"/>
        </w:rPr>
      </w:pPr>
    </w:p>
    <w:p w14:paraId="6CFAE97B" w14:textId="0600D8DC" w:rsidR="0064688B" w:rsidRPr="0064688B" w:rsidRDefault="0064688B" w:rsidP="0064688B">
      <w:pPr>
        <w:pStyle w:val="Listenabsatz"/>
        <w:numPr>
          <w:ilvl w:val="0"/>
          <w:numId w:val="4"/>
        </w:numPr>
        <w:spacing w:after="0" w:line="300" w:lineRule="atLeast"/>
        <w:rPr>
          <w:b/>
          <w:lang w:val="de-DE"/>
        </w:rPr>
      </w:pPr>
      <w:r w:rsidRPr="0064688B">
        <w:rPr>
          <w:b/>
          <w:lang w:val="de-DE"/>
        </w:rPr>
        <w:t xml:space="preserve">Umsetzung </w:t>
      </w:r>
      <w:r>
        <w:rPr>
          <w:b/>
          <w:lang w:val="de-DE"/>
        </w:rPr>
        <w:t xml:space="preserve">aktueller </w:t>
      </w:r>
      <w:r w:rsidRPr="0064688B">
        <w:rPr>
          <w:b/>
          <w:lang w:val="de-DE"/>
        </w:rPr>
        <w:t>Designtrends in Materiallösungen</w:t>
      </w:r>
    </w:p>
    <w:p w14:paraId="70DC03D9" w14:textId="4EEF3CCA" w:rsidR="0064688B" w:rsidRPr="0064688B" w:rsidRDefault="00A90A51" w:rsidP="0064688B">
      <w:pPr>
        <w:pStyle w:val="Listenabsatz"/>
        <w:numPr>
          <w:ilvl w:val="0"/>
          <w:numId w:val="4"/>
        </w:numPr>
        <w:spacing w:after="0" w:line="300" w:lineRule="atLeast"/>
        <w:rPr>
          <w:b/>
          <w:lang w:val="de-DE"/>
        </w:rPr>
      </w:pPr>
      <w:r>
        <w:rPr>
          <w:b/>
          <w:lang w:val="de-DE"/>
        </w:rPr>
        <w:t xml:space="preserve">Anspruchsvollere </w:t>
      </w:r>
      <w:r w:rsidR="0064688B" w:rsidRPr="0064688B">
        <w:rPr>
          <w:b/>
          <w:lang w:val="de-DE"/>
        </w:rPr>
        <w:t>Verbraucher</w:t>
      </w:r>
      <w:r>
        <w:rPr>
          <w:b/>
          <w:lang w:val="de-DE"/>
        </w:rPr>
        <w:t xml:space="preserve">wünsche </w:t>
      </w:r>
      <w:r w:rsidR="000C0BB4">
        <w:rPr>
          <w:b/>
          <w:lang w:val="de-DE"/>
        </w:rPr>
        <w:t xml:space="preserve">in puncto </w:t>
      </w:r>
      <w:r w:rsidR="0064688B" w:rsidRPr="0064688B">
        <w:rPr>
          <w:b/>
          <w:lang w:val="de-DE"/>
        </w:rPr>
        <w:t>Ästhetik</w:t>
      </w:r>
    </w:p>
    <w:p w14:paraId="2E91DA4A" w14:textId="071A76C9" w:rsidR="00F1794C" w:rsidRPr="0064688B" w:rsidRDefault="00A90A51" w:rsidP="0064688B">
      <w:pPr>
        <w:pStyle w:val="Listenabsatz"/>
        <w:numPr>
          <w:ilvl w:val="0"/>
          <w:numId w:val="4"/>
        </w:numPr>
        <w:spacing w:after="0" w:line="300" w:lineRule="atLeast"/>
        <w:rPr>
          <w:lang w:val="de-DE"/>
        </w:rPr>
      </w:pPr>
      <w:r>
        <w:rPr>
          <w:b/>
          <w:lang w:val="de-DE"/>
        </w:rPr>
        <w:t>S</w:t>
      </w:r>
      <w:r w:rsidR="0064688B" w:rsidRPr="0064688B">
        <w:rPr>
          <w:b/>
          <w:lang w:val="de-DE"/>
        </w:rPr>
        <w:t>trategische</w:t>
      </w:r>
      <w:r>
        <w:rPr>
          <w:b/>
          <w:lang w:val="de-DE"/>
        </w:rPr>
        <w:t>n</w:t>
      </w:r>
      <w:r w:rsidR="0064688B" w:rsidRPr="0064688B">
        <w:rPr>
          <w:b/>
          <w:lang w:val="de-DE"/>
        </w:rPr>
        <w:t xml:space="preserve"> Kunden </w:t>
      </w:r>
      <w:r>
        <w:rPr>
          <w:b/>
          <w:lang w:val="de-DE"/>
        </w:rPr>
        <w:t>einen Mehrwert bieten</w:t>
      </w:r>
    </w:p>
    <w:p w14:paraId="2E9A3568" w14:textId="77777777" w:rsidR="0064688B" w:rsidRDefault="0064688B" w:rsidP="007B6B25">
      <w:pPr>
        <w:spacing w:after="0" w:line="300" w:lineRule="atLeast"/>
        <w:rPr>
          <w:lang w:val="de-DE"/>
        </w:rPr>
      </w:pPr>
    </w:p>
    <w:p w14:paraId="43072B97" w14:textId="7D12A0A4" w:rsidR="007B6B25" w:rsidRPr="007B6B25" w:rsidRDefault="00643A02" w:rsidP="007B6B25">
      <w:pPr>
        <w:spacing w:after="0" w:line="300" w:lineRule="atLeast"/>
        <w:rPr>
          <w:lang w:val="de-DE"/>
        </w:rPr>
      </w:pPr>
      <w:hyperlink r:id="rId11" w:history="1">
        <w:r w:rsidR="007B6B25" w:rsidRPr="005F3A33">
          <w:rPr>
            <w:rStyle w:val="Hyperlink"/>
            <w:lang w:val="de-DE"/>
          </w:rPr>
          <w:t>Covestro</w:t>
        </w:r>
      </w:hyperlink>
      <w:r w:rsidR="007B6B25" w:rsidRPr="007B6B25">
        <w:rPr>
          <w:lang w:val="de-DE"/>
        </w:rPr>
        <w:t xml:space="preserve"> stärkt seine </w:t>
      </w:r>
      <w:r w:rsidR="005F3A33">
        <w:rPr>
          <w:lang w:val="de-DE"/>
        </w:rPr>
        <w:t xml:space="preserve">Kompetenzen </w:t>
      </w:r>
      <w:r w:rsidR="007B6B25" w:rsidRPr="007B6B25">
        <w:rPr>
          <w:lang w:val="de-DE"/>
        </w:rPr>
        <w:t xml:space="preserve">im </w:t>
      </w:r>
      <w:r w:rsidR="005F3A33">
        <w:rPr>
          <w:lang w:val="de-DE"/>
        </w:rPr>
        <w:t xml:space="preserve">Bereich </w:t>
      </w:r>
      <w:r w:rsidR="007B6B25" w:rsidRPr="007B6B25">
        <w:rPr>
          <w:lang w:val="de-DE"/>
        </w:rPr>
        <w:t xml:space="preserve">CMF (Farbe, Material, Finish), um den wachsenden </w:t>
      </w:r>
      <w:r w:rsidR="005F3A33">
        <w:rPr>
          <w:lang w:val="de-DE"/>
        </w:rPr>
        <w:t>Design-</w:t>
      </w:r>
      <w:r w:rsidR="00A23B89">
        <w:rPr>
          <w:lang w:val="de-DE"/>
        </w:rPr>
        <w:t xml:space="preserve">Wünschen </w:t>
      </w:r>
      <w:r w:rsidR="007B6B25" w:rsidRPr="007B6B25">
        <w:rPr>
          <w:lang w:val="de-DE"/>
        </w:rPr>
        <w:t>verschiedener Branchen gerecht zu werden und vom Materiallieferanten zum innovativen Partner</w:t>
      </w:r>
      <w:r w:rsidR="00E4077B">
        <w:rPr>
          <w:lang w:val="de-DE"/>
        </w:rPr>
        <w:t xml:space="preserve"> zu werden</w:t>
      </w:r>
      <w:r w:rsidR="007B6B25" w:rsidRPr="007B6B25">
        <w:rPr>
          <w:lang w:val="de-DE"/>
        </w:rPr>
        <w:t xml:space="preserve">. Kürzlich hat </w:t>
      </w:r>
      <w:r w:rsidR="005131A7">
        <w:rPr>
          <w:lang w:val="de-DE"/>
        </w:rPr>
        <w:t xml:space="preserve">das Unternehmen </w:t>
      </w:r>
      <w:r w:rsidR="007B6B25" w:rsidRPr="007B6B25">
        <w:rPr>
          <w:lang w:val="de-DE"/>
        </w:rPr>
        <w:t xml:space="preserve">das erste Beratungsprojekt zu CMF-Trends und Materialdesign </w:t>
      </w:r>
      <w:r w:rsidR="00604B4B">
        <w:rPr>
          <w:lang w:val="de-DE"/>
        </w:rPr>
        <w:t xml:space="preserve">für </w:t>
      </w:r>
      <w:r w:rsidR="007B6B25" w:rsidRPr="007B6B25">
        <w:rPr>
          <w:lang w:val="de-DE"/>
        </w:rPr>
        <w:t xml:space="preserve">die Abteilung Advanced Design im Forschungs- und Entwicklungszentrum der Guangzhou Automobile Group Co., Ltd. (GAC Design) </w:t>
      </w:r>
      <w:r w:rsidR="005612F5">
        <w:rPr>
          <w:lang w:val="de-DE"/>
        </w:rPr>
        <w:t xml:space="preserve">erfolgreich </w:t>
      </w:r>
      <w:r w:rsidR="00604B4B">
        <w:rPr>
          <w:lang w:val="de-DE"/>
        </w:rPr>
        <w:t>abgeschlossen</w:t>
      </w:r>
      <w:r w:rsidR="005F3A33">
        <w:rPr>
          <w:lang w:val="de-DE"/>
        </w:rPr>
        <w:t xml:space="preserve">. </w:t>
      </w:r>
    </w:p>
    <w:p w14:paraId="05202A2F" w14:textId="77777777" w:rsidR="007B6B25" w:rsidRPr="007B6B25" w:rsidRDefault="007B6B25" w:rsidP="007B6B25">
      <w:pPr>
        <w:spacing w:after="0" w:line="300" w:lineRule="atLeast"/>
        <w:rPr>
          <w:lang w:val="de-DE"/>
        </w:rPr>
      </w:pPr>
    </w:p>
    <w:p w14:paraId="3DFEF6E2" w14:textId="0C278940" w:rsidR="007B6B25" w:rsidRPr="007B6B25" w:rsidRDefault="004E3B4F" w:rsidP="007B6B25">
      <w:pPr>
        <w:spacing w:after="0" w:line="300" w:lineRule="atLeast"/>
        <w:rPr>
          <w:lang w:val="de-DE"/>
        </w:rPr>
      </w:pPr>
      <w:r>
        <w:rPr>
          <w:lang w:val="de-DE"/>
        </w:rPr>
        <w:t>I</w:t>
      </w:r>
      <w:r w:rsidR="007B6B25" w:rsidRPr="007B6B25">
        <w:rPr>
          <w:lang w:val="de-DE"/>
        </w:rPr>
        <w:t xml:space="preserve">mmer mehr Verbraucher </w:t>
      </w:r>
      <w:r>
        <w:rPr>
          <w:lang w:val="de-DE"/>
        </w:rPr>
        <w:t xml:space="preserve">setzen auf </w:t>
      </w:r>
      <w:r w:rsidR="007B6B25" w:rsidRPr="007B6B25">
        <w:rPr>
          <w:lang w:val="de-DE"/>
        </w:rPr>
        <w:t>Komfort und Ästhetik im Innenraum von Automobilen</w:t>
      </w:r>
      <w:r>
        <w:rPr>
          <w:lang w:val="de-DE"/>
        </w:rPr>
        <w:t xml:space="preserve">. Deshalb </w:t>
      </w:r>
      <w:r w:rsidR="007B6B25" w:rsidRPr="007B6B25">
        <w:rPr>
          <w:lang w:val="de-DE"/>
        </w:rPr>
        <w:t>spielen Innenraum</w:t>
      </w:r>
      <w:r w:rsidR="004E0BC4">
        <w:rPr>
          <w:lang w:val="de-DE"/>
        </w:rPr>
        <w:t>werkstoffe</w:t>
      </w:r>
      <w:r w:rsidR="007B6B25" w:rsidRPr="007B6B25">
        <w:rPr>
          <w:lang w:val="de-DE"/>
        </w:rPr>
        <w:t xml:space="preserve">, Haptik und sogar </w:t>
      </w:r>
      <w:r w:rsidR="004E0BC4">
        <w:rPr>
          <w:lang w:val="de-DE"/>
        </w:rPr>
        <w:t xml:space="preserve">die Wahrnehmung der Beleuchtung </w:t>
      </w:r>
      <w:r w:rsidR="007B6B25" w:rsidRPr="007B6B25">
        <w:rPr>
          <w:lang w:val="de-DE"/>
        </w:rPr>
        <w:t xml:space="preserve">eine </w:t>
      </w:r>
      <w:r w:rsidR="004E0BC4">
        <w:rPr>
          <w:lang w:val="de-DE"/>
        </w:rPr>
        <w:t xml:space="preserve">zunehmend </w:t>
      </w:r>
      <w:r w:rsidR="007B6B25" w:rsidRPr="007B6B25">
        <w:rPr>
          <w:lang w:val="de-DE"/>
        </w:rPr>
        <w:t>wichtige Rolle bei Kaufentscheidung</w:t>
      </w:r>
      <w:r w:rsidR="004E0BC4">
        <w:rPr>
          <w:lang w:val="de-DE"/>
        </w:rPr>
        <w:t>en</w:t>
      </w:r>
      <w:r w:rsidR="007B6B25" w:rsidRPr="007B6B25">
        <w:rPr>
          <w:lang w:val="de-DE"/>
        </w:rPr>
        <w:t xml:space="preserve">. Im Rahmen </w:t>
      </w:r>
      <w:r>
        <w:rPr>
          <w:lang w:val="de-DE"/>
        </w:rPr>
        <w:t xml:space="preserve">seiner </w:t>
      </w:r>
      <w:r w:rsidR="007B6B25" w:rsidRPr="007B6B25">
        <w:rPr>
          <w:lang w:val="de-DE"/>
        </w:rPr>
        <w:t xml:space="preserve">Kooperation </w:t>
      </w:r>
      <w:r>
        <w:rPr>
          <w:lang w:val="de-DE"/>
        </w:rPr>
        <w:t xml:space="preserve">mit dem </w:t>
      </w:r>
      <w:r w:rsidRPr="007B6B25">
        <w:rPr>
          <w:lang w:val="de-DE"/>
        </w:rPr>
        <w:t>Advanced Design</w:t>
      </w:r>
      <w:r>
        <w:rPr>
          <w:lang w:val="de-DE"/>
        </w:rPr>
        <w:t xml:space="preserve"> </w:t>
      </w:r>
      <w:r w:rsidRPr="007B6B25">
        <w:rPr>
          <w:lang w:val="de-DE"/>
        </w:rPr>
        <w:t xml:space="preserve">Team von GAC Design </w:t>
      </w:r>
      <w:r w:rsidR="007B6B25" w:rsidRPr="007B6B25">
        <w:rPr>
          <w:lang w:val="de-DE"/>
        </w:rPr>
        <w:t>erarbeitete das globale Color &amp; Design (CMF)</w:t>
      </w:r>
      <w:r>
        <w:rPr>
          <w:lang w:val="de-DE"/>
        </w:rPr>
        <w:t xml:space="preserve"> </w:t>
      </w:r>
      <w:r w:rsidR="007B6B25" w:rsidRPr="007B6B25">
        <w:rPr>
          <w:lang w:val="de-DE"/>
        </w:rPr>
        <w:t xml:space="preserve">Team </w:t>
      </w:r>
      <w:r>
        <w:rPr>
          <w:lang w:val="de-DE"/>
        </w:rPr>
        <w:t xml:space="preserve">im Segment </w:t>
      </w:r>
      <w:r w:rsidR="007B6B25" w:rsidRPr="007B6B25">
        <w:rPr>
          <w:lang w:val="de-DE"/>
        </w:rPr>
        <w:t>Polycarbonat</w:t>
      </w:r>
      <w:r>
        <w:rPr>
          <w:lang w:val="de-DE"/>
        </w:rPr>
        <w:t>e</w:t>
      </w:r>
      <w:r w:rsidR="00AA0364">
        <w:rPr>
          <w:lang w:val="de-DE"/>
        </w:rPr>
        <w:t>s</w:t>
      </w:r>
      <w:bookmarkStart w:id="0" w:name="_GoBack"/>
      <w:bookmarkEnd w:id="0"/>
      <w:r w:rsidR="007B6B25" w:rsidRPr="007B6B25">
        <w:rPr>
          <w:lang w:val="de-DE"/>
        </w:rPr>
        <w:t xml:space="preserve"> von Covestro eine Reihe von maßgeschneiderten </w:t>
      </w:r>
      <w:r>
        <w:rPr>
          <w:lang w:val="de-DE"/>
        </w:rPr>
        <w:t>Gestaltungs</w:t>
      </w:r>
      <w:r w:rsidR="007B6B25" w:rsidRPr="007B6B25">
        <w:rPr>
          <w:lang w:val="de-DE"/>
        </w:rPr>
        <w:t>themen und -</w:t>
      </w:r>
      <w:r w:rsidR="004E0BC4">
        <w:rPr>
          <w:lang w:val="de-DE"/>
        </w:rPr>
        <w:t>l</w:t>
      </w:r>
      <w:r w:rsidR="007B6B25" w:rsidRPr="007B6B25">
        <w:rPr>
          <w:lang w:val="de-DE"/>
        </w:rPr>
        <w:t>ösungen</w:t>
      </w:r>
      <w:r>
        <w:rPr>
          <w:lang w:val="de-DE"/>
        </w:rPr>
        <w:t xml:space="preserve">. Sie basieren </w:t>
      </w:r>
      <w:r w:rsidR="007B6B25" w:rsidRPr="007B6B25">
        <w:rPr>
          <w:lang w:val="de-DE"/>
        </w:rPr>
        <w:t xml:space="preserve">auf systematischen Studien zu automobilen Innenraumtrends in China sowie auf Erkenntnissen aus Verbraucherumfragen. Die </w:t>
      </w:r>
      <w:r w:rsidR="006D5F62">
        <w:rPr>
          <w:lang w:val="de-DE"/>
        </w:rPr>
        <w:t xml:space="preserve">Ergebnisse </w:t>
      </w:r>
      <w:r w:rsidR="007B6B25" w:rsidRPr="007B6B25">
        <w:rPr>
          <w:lang w:val="de-DE"/>
        </w:rPr>
        <w:t>umfassen den China Automotive Interior Design Trend Report, China Future Consumer Research Report, 2022-2023 Automotive Interior CMF Design Plan und CMF Materials Display Walls.</w:t>
      </w:r>
    </w:p>
    <w:p w14:paraId="79522393" w14:textId="77777777" w:rsidR="007B6B25" w:rsidRPr="007B6B25" w:rsidRDefault="007B6B25" w:rsidP="007B6B25">
      <w:pPr>
        <w:spacing w:after="0" w:line="300" w:lineRule="atLeast"/>
        <w:rPr>
          <w:lang w:val="de-DE"/>
        </w:rPr>
      </w:pPr>
    </w:p>
    <w:p w14:paraId="5F2BB8AF" w14:textId="140B314B" w:rsidR="007B6B25" w:rsidRPr="007B6B25" w:rsidRDefault="007B6B25" w:rsidP="007B6B25">
      <w:pPr>
        <w:spacing w:after="0" w:line="300" w:lineRule="atLeast"/>
        <w:rPr>
          <w:b/>
          <w:bCs/>
          <w:lang w:val="de-DE"/>
        </w:rPr>
      </w:pPr>
      <w:r w:rsidRPr="007B6B25">
        <w:rPr>
          <w:b/>
          <w:bCs/>
          <w:lang w:val="de-DE"/>
        </w:rPr>
        <w:t xml:space="preserve">CMF-Designtrends in Lösungen </w:t>
      </w:r>
      <w:r>
        <w:rPr>
          <w:b/>
          <w:bCs/>
          <w:lang w:val="de-DE"/>
        </w:rPr>
        <w:t>ver</w:t>
      </w:r>
      <w:r w:rsidRPr="007B6B25">
        <w:rPr>
          <w:b/>
          <w:bCs/>
          <w:lang w:val="de-DE"/>
        </w:rPr>
        <w:t>wandeln</w:t>
      </w:r>
    </w:p>
    <w:p w14:paraId="2B58FC33" w14:textId="6B4FD707" w:rsidR="007B6B25" w:rsidRPr="007B6B25" w:rsidRDefault="007B6B25" w:rsidP="007B6B25">
      <w:pPr>
        <w:spacing w:after="0" w:line="300" w:lineRule="atLeast"/>
        <w:rPr>
          <w:lang w:val="de-DE"/>
        </w:rPr>
      </w:pPr>
      <w:r w:rsidRPr="007B6B25">
        <w:rPr>
          <w:lang w:val="de-DE"/>
        </w:rPr>
        <w:t>"Die Beratungsleistungen, die wir für das Advanced Design Team von GAC Design erbringen, markieren einen weiteren neuen Meilenstein für Covestro im Bereich CMF", sagte Dr. Christopher Stillings, Vice President und Global</w:t>
      </w:r>
      <w:r w:rsidR="005034B6">
        <w:rPr>
          <w:lang w:val="de-DE"/>
        </w:rPr>
        <w:t xml:space="preserve">er Leiter </w:t>
      </w:r>
      <w:r w:rsidRPr="007B6B25">
        <w:rPr>
          <w:lang w:val="de-DE"/>
        </w:rPr>
        <w:t xml:space="preserve">Color &amp; Design (CMF) im Segment Polycarbonates von Covestro. </w:t>
      </w:r>
      <w:r w:rsidRPr="007B6B25">
        <w:rPr>
          <w:lang w:val="de-DE"/>
        </w:rPr>
        <w:lastRenderedPageBreak/>
        <w:t>"Zusätzlich zu unserer Innovationsleistung bei modernsten Materialien und Verarbeitungstechnologien verfügt Covestro über die Expertise, CMF-Designtrends in innovative Farbveredelungslösungen zu</w:t>
      </w:r>
      <w:r w:rsidR="00553E2D">
        <w:rPr>
          <w:lang w:val="de-DE"/>
        </w:rPr>
        <w:t xml:space="preserve"> ver</w:t>
      </w:r>
      <w:r w:rsidRPr="007B6B25">
        <w:rPr>
          <w:lang w:val="de-DE"/>
        </w:rPr>
        <w:t xml:space="preserve">wandeln, die in </w:t>
      </w:r>
      <w:r w:rsidR="00553E2D">
        <w:rPr>
          <w:lang w:val="de-DE"/>
        </w:rPr>
        <w:t>der Serien</w:t>
      </w:r>
      <w:r w:rsidRPr="007B6B25">
        <w:rPr>
          <w:lang w:val="de-DE"/>
        </w:rPr>
        <w:t xml:space="preserve">produktion hergestellt werden können, und so mehr Wert für unsere Kunden durch Farbe und Ästhetik schaffen. </w:t>
      </w:r>
      <w:r w:rsidR="00553E2D">
        <w:rPr>
          <w:lang w:val="de-DE"/>
        </w:rPr>
        <w:t>Es ist unser Ziel</w:t>
      </w:r>
      <w:r w:rsidRPr="007B6B25">
        <w:rPr>
          <w:lang w:val="de-DE"/>
        </w:rPr>
        <w:t xml:space="preserve">, unsere Zusammenarbeit und unser Serviceangebot weiter auszubauen </w:t>
      </w:r>
      <w:r w:rsidR="00553E2D">
        <w:rPr>
          <w:lang w:val="de-DE"/>
        </w:rPr>
        <w:t>–</w:t>
      </w:r>
      <w:r w:rsidRPr="007B6B25">
        <w:rPr>
          <w:lang w:val="de-DE"/>
        </w:rPr>
        <w:t xml:space="preserve"> insbesondere</w:t>
      </w:r>
      <w:r w:rsidR="00553E2D">
        <w:rPr>
          <w:lang w:val="de-DE"/>
        </w:rPr>
        <w:t xml:space="preserve"> </w:t>
      </w:r>
      <w:r w:rsidRPr="007B6B25">
        <w:rPr>
          <w:lang w:val="de-DE"/>
        </w:rPr>
        <w:t>mit den Designern und CMF-Experten unserer Kunden."</w:t>
      </w:r>
    </w:p>
    <w:p w14:paraId="0FCFF637" w14:textId="77777777" w:rsidR="007B6B25" w:rsidRPr="007B6B25" w:rsidRDefault="007B6B25" w:rsidP="007B6B25">
      <w:pPr>
        <w:spacing w:after="0" w:line="300" w:lineRule="atLeast"/>
        <w:rPr>
          <w:lang w:val="de-DE"/>
        </w:rPr>
      </w:pPr>
    </w:p>
    <w:p w14:paraId="38254C9C" w14:textId="2DACED97" w:rsidR="007B6B25" w:rsidRPr="007B6B25" w:rsidRDefault="007B6B25" w:rsidP="007B6B25">
      <w:pPr>
        <w:spacing w:after="0" w:line="300" w:lineRule="atLeast"/>
        <w:rPr>
          <w:lang w:val="de-DE"/>
        </w:rPr>
      </w:pPr>
      <w:r w:rsidRPr="007B6B25">
        <w:rPr>
          <w:lang w:val="de-DE"/>
        </w:rPr>
        <w:t>"</w:t>
      </w:r>
      <w:r w:rsidR="000C622A">
        <w:rPr>
          <w:lang w:val="de-DE"/>
        </w:rPr>
        <w:t xml:space="preserve">Eine </w:t>
      </w:r>
      <w:r w:rsidRPr="007B6B25">
        <w:rPr>
          <w:lang w:val="de-DE"/>
        </w:rPr>
        <w:t>sinnvolle Auswahl von Farben, Materialien und Oberflächen für den automobilen Innenraum ist der Schlüssel zur Verbesserung des Komforts und der Ästhetik", sagt Stephen Chen, der Advanced Chief Designer bei GAC Design. "</w:t>
      </w:r>
      <w:r w:rsidR="000C622A">
        <w:rPr>
          <w:lang w:val="de-DE"/>
        </w:rPr>
        <w:t>Die M</w:t>
      </w:r>
      <w:r w:rsidRPr="007B6B25">
        <w:rPr>
          <w:lang w:val="de-DE"/>
        </w:rPr>
        <w:t>aterialien müssen den zunehmend diversifizierten Innenraum</w:t>
      </w:r>
      <w:r w:rsidR="000C622A">
        <w:rPr>
          <w:lang w:val="de-DE"/>
        </w:rPr>
        <w:t>-D</w:t>
      </w:r>
      <w:r w:rsidRPr="007B6B25">
        <w:rPr>
          <w:lang w:val="de-DE"/>
        </w:rPr>
        <w:t>esigns für Autos gerecht werden. Die Expertise von Covestro im Bereich Materialien und CMF kann uns nicht nur mit den am besten geeigneten Materialien versorgen, sondern uns auch dabei helfen, de</w:t>
      </w:r>
      <w:r w:rsidR="000C622A">
        <w:rPr>
          <w:lang w:val="de-DE"/>
        </w:rPr>
        <w:t>re</w:t>
      </w:r>
      <w:r w:rsidRPr="007B6B25">
        <w:rPr>
          <w:lang w:val="de-DE"/>
        </w:rPr>
        <w:t>n ästhetischen Wert zu präsentieren."</w:t>
      </w:r>
    </w:p>
    <w:p w14:paraId="09F8D218" w14:textId="77777777" w:rsidR="007B6B25" w:rsidRPr="007B6B25" w:rsidRDefault="007B6B25" w:rsidP="007B6B25">
      <w:pPr>
        <w:spacing w:after="0" w:line="300" w:lineRule="atLeast"/>
        <w:rPr>
          <w:lang w:val="de-DE"/>
        </w:rPr>
      </w:pPr>
    </w:p>
    <w:p w14:paraId="29A098E5" w14:textId="2A3F319C" w:rsidR="007B6B25" w:rsidRPr="007B6B25" w:rsidRDefault="007B6B25" w:rsidP="007B6B25">
      <w:pPr>
        <w:spacing w:after="0" w:line="300" w:lineRule="atLeast"/>
        <w:rPr>
          <w:lang w:val="de-DE"/>
        </w:rPr>
      </w:pPr>
      <w:r w:rsidRPr="007B6B25">
        <w:rPr>
          <w:lang w:val="de-DE"/>
        </w:rPr>
        <w:t xml:space="preserve">In der Vergangenheit hat Covestro bereits mit GAC </w:t>
      </w:r>
      <w:r w:rsidR="004176A3">
        <w:rPr>
          <w:lang w:val="de-DE"/>
        </w:rPr>
        <w:t>kooperiert</w:t>
      </w:r>
      <w:r w:rsidRPr="007B6B25">
        <w:rPr>
          <w:lang w:val="de-DE"/>
        </w:rPr>
        <w:t xml:space="preserve">, um seine thermoplastischen Verbundwerkstoffe zur Herstellung von leichten Sitzrückenlehnen für elektrische Konzeptfahrzeuge des Automobilherstellers einzusetzen. "Wir </w:t>
      </w:r>
      <w:r w:rsidR="000C622A">
        <w:rPr>
          <w:lang w:val="de-DE"/>
        </w:rPr>
        <w:t>freuen uns</w:t>
      </w:r>
      <w:r w:rsidRPr="007B6B25">
        <w:rPr>
          <w:lang w:val="de-DE"/>
        </w:rPr>
        <w:t xml:space="preserve"> </w:t>
      </w:r>
      <w:r w:rsidR="004176A3">
        <w:rPr>
          <w:lang w:val="de-DE"/>
        </w:rPr>
        <w:t xml:space="preserve">über die </w:t>
      </w:r>
      <w:r w:rsidRPr="007B6B25">
        <w:rPr>
          <w:lang w:val="de-DE"/>
        </w:rPr>
        <w:t>erneut</w:t>
      </w:r>
      <w:r w:rsidR="004176A3">
        <w:rPr>
          <w:lang w:val="de-DE"/>
        </w:rPr>
        <w:t>e</w:t>
      </w:r>
      <w:r w:rsidRPr="007B6B25">
        <w:rPr>
          <w:lang w:val="de-DE"/>
        </w:rPr>
        <w:t xml:space="preserve"> </w:t>
      </w:r>
      <w:r w:rsidR="004176A3">
        <w:rPr>
          <w:lang w:val="de-DE"/>
        </w:rPr>
        <w:t>Zusammenarbeit mit GAC</w:t>
      </w:r>
      <w:r w:rsidRPr="007B6B25">
        <w:rPr>
          <w:lang w:val="de-DE"/>
        </w:rPr>
        <w:t xml:space="preserve">, dieses Mal mit ihrem Designteam. Neben </w:t>
      </w:r>
      <w:r w:rsidR="004176A3">
        <w:rPr>
          <w:lang w:val="de-DE"/>
        </w:rPr>
        <w:t>ihren</w:t>
      </w:r>
      <w:r w:rsidRPr="007B6B25">
        <w:rPr>
          <w:lang w:val="de-DE"/>
        </w:rPr>
        <w:t xml:space="preserve"> F&amp;E- und CMF-Team</w:t>
      </w:r>
      <w:r w:rsidR="004176A3">
        <w:rPr>
          <w:lang w:val="de-DE"/>
        </w:rPr>
        <w:t>s</w:t>
      </w:r>
      <w:r w:rsidRPr="007B6B25">
        <w:rPr>
          <w:lang w:val="de-DE"/>
        </w:rPr>
        <w:t xml:space="preserve"> </w:t>
      </w:r>
      <w:r w:rsidR="004176A3">
        <w:rPr>
          <w:lang w:val="de-DE"/>
        </w:rPr>
        <w:t xml:space="preserve">haben wir auch </w:t>
      </w:r>
      <w:r w:rsidRPr="007B6B25">
        <w:rPr>
          <w:lang w:val="de-DE"/>
        </w:rPr>
        <w:t xml:space="preserve">intensiv mit Designunternehmen und akademischen Einrichtungen </w:t>
      </w:r>
      <w:r w:rsidR="000C622A">
        <w:rPr>
          <w:lang w:val="de-DE"/>
        </w:rPr>
        <w:t>kooperiert</w:t>
      </w:r>
      <w:r w:rsidRPr="007B6B25">
        <w:rPr>
          <w:lang w:val="de-DE"/>
        </w:rPr>
        <w:t xml:space="preserve">. Wir verfügen über eine starke Expertise und eine </w:t>
      </w:r>
      <w:r w:rsidR="000C622A">
        <w:rPr>
          <w:lang w:val="de-DE"/>
        </w:rPr>
        <w:t xml:space="preserve">gute </w:t>
      </w:r>
      <w:r w:rsidRPr="007B6B25">
        <w:rPr>
          <w:lang w:val="de-DE"/>
        </w:rPr>
        <w:t>Erfolgsbilanz, wenn es darum geht, Kunden integrierte Lösungen anzubieten und ihre Produkte attraktiver zu machen", sagte Terence Yau, Vice President de</w:t>
      </w:r>
      <w:r w:rsidR="000C622A">
        <w:rPr>
          <w:lang w:val="de-DE"/>
        </w:rPr>
        <w:t>s</w:t>
      </w:r>
      <w:r w:rsidRPr="007B6B25">
        <w:rPr>
          <w:lang w:val="de-DE"/>
        </w:rPr>
        <w:t xml:space="preserve"> Covestro</w:t>
      </w:r>
      <w:r w:rsidR="000C622A">
        <w:rPr>
          <w:lang w:val="de-DE"/>
        </w:rPr>
        <w:t>-Segments</w:t>
      </w:r>
      <w:r w:rsidRPr="007B6B25">
        <w:rPr>
          <w:lang w:val="de-DE"/>
        </w:rPr>
        <w:t xml:space="preserve"> Polycarbonates in China.</w:t>
      </w:r>
    </w:p>
    <w:p w14:paraId="1116492F" w14:textId="77777777" w:rsidR="007B6B25" w:rsidRPr="007B6B25" w:rsidRDefault="007B6B25" w:rsidP="007B6B25">
      <w:pPr>
        <w:spacing w:after="0" w:line="300" w:lineRule="atLeast"/>
        <w:rPr>
          <w:lang w:val="de-DE"/>
        </w:rPr>
      </w:pPr>
    </w:p>
    <w:p w14:paraId="1F024833" w14:textId="7C2E4230" w:rsidR="007B6B25" w:rsidRPr="007B6B25" w:rsidRDefault="007B6B25" w:rsidP="007B6B25">
      <w:pPr>
        <w:spacing w:after="0" w:line="300" w:lineRule="atLeast"/>
        <w:rPr>
          <w:lang w:val="de-DE"/>
        </w:rPr>
      </w:pPr>
      <w:r w:rsidRPr="007B6B25">
        <w:rPr>
          <w:lang w:val="de-DE"/>
        </w:rPr>
        <w:t xml:space="preserve">Das globale Color &amp; Design (CMF)-Team im Polycarbonates-Segment von Covestro wurde Ende 2018 gegründet, um Kunden global konsistente Polycarbonat-Farbentwicklungs- und -abstimmungsdienste über </w:t>
      </w:r>
      <w:r w:rsidR="000C622A">
        <w:rPr>
          <w:lang w:val="de-DE"/>
        </w:rPr>
        <w:t xml:space="preserve">seine </w:t>
      </w:r>
      <w:r w:rsidRPr="007B6B25">
        <w:rPr>
          <w:lang w:val="de-DE"/>
        </w:rPr>
        <w:t>sechs Color &amp; Design Center</w:t>
      </w:r>
      <w:r w:rsidR="000C622A">
        <w:rPr>
          <w:lang w:val="de-DE"/>
        </w:rPr>
        <w:t>s</w:t>
      </w:r>
      <w:r w:rsidRPr="007B6B25">
        <w:rPr>
          <w:lang w:val="de-DE"/>
        </w:rPr>
        <w:t xml:space="preserve"> </w:t>
      </w:r>
      <w:r w:rsidR="0002531B">
        <w:rPr>
          <w:lang w:val="de-DE"/>
        </w:rPr>
        <w:t xml:space="preserve">in der Welt </w:t>
      </w:r>
      <w:r w:rsidRPr="007B6B25">
        <w:rPr>
          <w:lang w:val="de-DE"/>
        </w:rPr>
        <w:t xml:space="preserve">anzubieten. </w:t>
      </w:r>
      <w:r w:rsidR="000C622A">
        <w:rPr>
          <w:lang w:val="de-DE"/>
        </w:rPr>
        <w:t xml:space="preserve">Seit </w:t>
      </w:r>
      <w:r w:rsidRPr="007B6B25">
        <w:rPr>
          <w:lang w:val="de-DE"/>
        </w:rPr>
        <w:t xml:space="preserve">2020 werden Polycarbonat-basierte Farbpaletten und beliebte Farben, die auf CMF-Trends abgestimmt sind, veröffentlicht. Das in Shanghai ansässige CMF-Team ist unter </w:t>
      </w:r>
      <w:hyperlink r:id="rId12" w:history="1">
        <w:r w:rsidRPr="00352143">
          <w:rPr>
            <w:rStyle w:val="Hyperlink"/>
            <w:lang w:val="de-DE"/>
          </w:rPr>
          <w:t>cmf_design@covestro.com</w:t>
        </w:r>
      </w:hyperlink>
      <w:r>
        <w:rPr>
          <w:lang w:val="de-DE"/>
        </w:rPr>
        <w:t xml:space="preserve"> </w:t>
      </w:r>
      <w:r w:rsidRPr="007B6B25">
        <w:rPr>
          <w:lang w:val="de-DE"/>
        </w:rPr>
        <w:t>zu erreichen.</w:t>
      </w:r>
    </w:p>
    <w:p w14:paraId="7E7E4FFD" w14:textId="77777777" w:rsidR="009E0E0C" w:rsidRPr="007B6B25" w:rsidRDefault="009E0E0C" w:rsidP="004E6229">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w:t>
      </w:r>
      <w:r w:rsidRPr="00430B7B">
        <w:rPr>
          <w:lang w:val="de-DE"/>
        </w:rPr>
        <w:lastRenderedPageBreak/>
        <w:t xml:space="preserve">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3"/>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2380" w14:textId="77777777" w:rsidR="00643A02" w:rsidRDefault="00643A02" w:rsidP="00B01CE8">
      <w:r>
        <w:separator/>
      </w:r>
    </w:p>
  </w:endnote>
  <w:endnote w:type="continuationSeparator" w:id="0">
    <w:p w14:paraId="5F0C3717" w14:textId="77777777" w:rsidR="00643A02" w:rsidRDefault="00643A0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CC1A0" w14:textId="77777777" w:rsidR="00643A02" w:rsidRDefault="00643A02" w:rsidP="00B01CE8">
      <w:r>
        <w:separator/>
      </w:r>
    </w:p>
  </w:footnote>
  <w:footnote w:type="continuationSeparator" w:id="0">
    <w:p w14:paraId="14B6C729" w14:textId="77777777" w:rsidR="00643A02" w:rsidRDefault="00643A02"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96EB" w14:textId="4C3001DD"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4D3B" w14:textId="4A0BC0AD"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67A7" w14:textId="3FEB97EC"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5034B6" w:rsidRDefault="00E663D9" w:rsidP="00670E26">
                          <w:pPr>
                            <w:pStyle w:val="MarginalHeadline"/>
                            <w:rPr>
                              <w:lang w:val="de-DE"/>
                            </w:rPr>
                          </w:pPr>
                          <w:r w:rsidRPr="005034B6">
                            <w:rPr>
                              <w:lang w:val="de-DE"/>
                            </w:rPr>
                            <w:t>Leverkusen</w:t>
                          </w:r>
                          <w:r w:rsidR="00670E26" w:rsidRPr="005034B6">
                            <w:rPr>
                              <w:lang w:val="de-DE"/>
                            </w:rPr>
                            <w:t>,</w:t>
                          </w:r>
                        </w:p>
                        <w:p w14:paraId="6A80ACF0" w14:textId="4045B8B6" w:rsidR="00670E26" w:rsidRPr="005034B6" w:rsidRDefault="005034B6" w:rsidP="00670E26">
                          <w:pPr>
                            <w:pStyle w:val="MarginalHeadline"/>
                            <w:rPr>
                              <w:lang w:val="de-DE"/>
                            </w:rPr>
                          </w:pPr>
                          <w:r>
                            <w:rPr>
                              <w:lang w:val="de-DE"/>
                            </w:rPr>
                            <w:t>30</w:t>
                          </w:r>
                          <w:r w:rsidR="00A968D5" w:rsidRPr="005034B6">
                            <w:rPr>
                              <w:lang w:val="de-DE"/>
                            </w:rPr>
                            <w:t xml:space="preserve">. </w:t>
                          </w:r>
                          <w:r w:rsidR="009E0E0C" w:rsidRPr="005034B6">
                            <w:rPr>
                              <w:lang w:val="de-DE"/>
                            </w:rPr>
                            <w:t xml:space="preserve">März </w:t>
                          </w:r>
                          <w:r w:rsidR="001B19FD" w:rsidRPr="005034B6">
                            <w:rPr>
                              <w:lang w:val="de-DE"/>
                            </w:rPr>
                            <w:t>20</w:t>
                          </w:r>
                          <w:r w:rsidR="00552BCF" w:rsidRPr="005034B6">
                            <w:rPr>
                              <w:lang w:val="de-DE"/>
                            </w:rPr>
                            <w:t>2</w:t>
                          </w:r>
                          <w:r w:rsidR="00422861" w:rsidRPr="005034B6">
                            <w:rPr>
                              <w:lang w:val="de-DE"/>
                            </w:rPr>
                            <w:t>1</w:t>
                          </w:r>
                        </w:p>
                        <w:p w14:paraId="6577539E" w14:textId="77777777" w:rsidR="00670E26" w:rsidRPr="005034B6" w:rsidRDefault="00670E26" w:rsidP="00670E26">
                          <w:pPr>
                            <w:pStyle w:val="MarginalHeadline"/>
                            <w:rPr>
                              <w:lang w:val="de-DE"/>
                            </w:rPr>
                          </w:pPr>
                        </w:p>
                        <w:p w14:paraId="2DCFCBD6" w14:textId="77777777" w:rsidR="00670E26" w:rsidRPr="005034B6" w:rsidRDefault="00670E26" w:rsidP="00670E26">
                          <w:pPr>
                            <w:pStyle w:val="MarginalHeadline"/>
                            <w:rPr>
                              <w:lang w:val="de-DE"/>
                            </w:rPr>
                          </w:pPr>
                        </w:p>
                        <w:p w14:paraId="17CB98C0" w14:textId="77777777" w:rsidR="00670E26" w:rsidRPr="005034B6" w:rsidRDefault="005810B9" w:rsidP="005810B9">
                          <w:pPr>
                            <w:pStyle w:val="MarginalHeadline"/>
                            <w:rPr>
                              <w:lang w:val="de-DE"/>
                            </w:rPr>
                          </w:pPr>
                          <w:r w:rsidRPr="005034B6">
                            <w:rPr>
                              <w:lang w:val="de-DE"/>
                            </w:rPr>
                            <w:t>Covestro</w:t>
                          </w:r>
                          <w:r w:rsidR="00546259" w:rsidRPr="005034B6">
                            <w:rPr>
                              <w:lang w:val="de-DE"/>
                            </w:rPr>
                            <w:t xml:space="preserve"> </w:t>
                          </w:r>
                          <w:r w:rsidR="00DE15E6" w:rsidRPr="005034B6">
                            <w:rPr>
                              <w:lang w:val="de-DE"/>
                            </w:rPr>
                            <w:t>A</w:t>
                          </w:r>
                          <w:r w:rsidR="00670E26" w:rsidRPr="005034B6">
                            <w:rPr>
                              <w:lang w:val="de-DE"/>
                            </w:rPr>
                            <w:t>G</w:t>
                          </w:r>
                        </w:p>
                        <w:p w14:paraId="78AFC694" w14:textId="77777777" w:rsidR="00670E26" w:rsidRPr="005034B6" w:rsidRDefault="00E663D9" w:rsidP="00670E26">
                          <w:pPr>
                            <w:pStyle w:val="MarginalGrey"/>
                            <w:rPr>
                              <w:lang w:val="de-DE"/>
                            </w:rPr>
                          </w:pPr>
                          <w:r w:rsidRPr="005034B6">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5034B6" w:rsidRDefault="00E663D9" w:rsidP="00670E26">
                    <w:pPr>
                      <w:pStyle w:val="MarginalHeadline"/>
                      <w:rPr>
                        <w:lang w:val="de-DE"/>
                      </w:rPr>
                    </w:pPr>
                    <w:r w:rsidRPr="005034B6">
                      <w:rPr>
                        <w:lang w:val="de-DE"/>
                      </w:rPr>
                      <w:t>Leverkusen</w:t>
                    </w:r>
                    <w:r w:rsidR="00670E26" w:rsidRPr="005034B6">
                      <w:rPr>
                        <w:lang w:val="de-DE"/>
                      </w:rPr>
                      <w:t>,</w:t>
                    </w:r>
                  </w:p>
                  <w:p w14:paraId="6A80ACF0" w14:textId="4045B8B6" w:rsidR="00670E26" w:rsidRPr="005034B6" w:rsidRDefault="005034B6" w:rsidP="00670E26">
                    <w:pPr>
                      <w:pStyle w:val="MarginalHeadline"/>
                      <w:rPr>
                        <w:lang w:val="de-DE"/>
                      </w:rPr>
                    </w:pPr>
                    <w:r>
                      <w:rPr>
                        <w:lang w:val="de-DE"/>
                      </w:rPr>
                      <w:t>30</w:t>
                    </w:r>
                    <w:r w:rsidR="00A968D5" w:rsidRPr="005034B6">
                      <w:rPr>
                        <w:lang w:val="de-DE"/>
                      </w:rPr>
                      <w:t xml:space="preserve">. </w:t>
                    </w:r>
                    <w:r w:rsidR="009E0E0C" w:rsidRPr="005034B6">
                      <w:rPr>
                        <w:lang w:val="de-DE"/>
                      </w:rPr>
                      <w:t xml:space="preserve">März </w:t>
                    </w:r>
                    <w:r w:rsidR="001B19FD" w:rsidRPr="005034B6">
                      <w:rPr>
                        <w:lang w:val="de-DE"/>
                      </w:rPr>
                      <w:t>20</w:t>
                    </w:r>
                    <w:r w:rsidR="00552BCF" w:rsidRPr="005034B6">
                      <w:rPr>
                        <w:lang w:val="de-DE"/>
                      </w:rPr>
                      <w:t>2</w:t>
                    </w:r>
                    <w:r w:rsidR="00422861" w:rsidRPr="005034B6">
                      <w:rPr>
                        <w:lang w:val="de-DE"/>
                      </w:rPr>
                      <w:t>1</w:t>
                    </w:r>
                  </w:p>
                  <w:p w14:paraId="6577539E" w14:textId="77777777" w:rsidR="00670E26" w:rsidRPr="005034B6" w:rsidRDefault="00670E26" w:rsidP="00670E26">
                    <w:pPr>
                      <w:pStyle w:val="MarginalHeadline"/>
                      <w:rPr>
                        <w:lang w:val="de-DE"/>
                      </w:rPr>
                    </w:pPr>
                  </w:p>
                  <w:p w14:paraId="2DCFCBD6" w14:textId="77777777" w:rsidR="00670E26" w:rsidRPr="005034B6" w:rsidRDefault="00670E26" w:rsidP="00670E26">
                    <w:pPr>
                      <w:pStyle w:val="MarginalHeadline"/>
                      <w:rPr>
                        <w:lang w:val="de-DE"/>
                      </w:rPr>
                    </w:pPr>
                  </w:p>
                  <w:p w14:paraId="17CB98C0" w14:textId="77777777" w:rsidR="00670E26" w:rsidRPr="005034B6" w:rsidRDefault="005810B9" w:rsidP="005810B9">
                    <w:pPr>
                      <w:pStyle w:val="MarginalHeadline"/>
                      <w:rPr>
                        <w:lang w:val="de-DE"/>
                      </w:rPr>
                    </w:pPr>
                    <w:r w:rsidRPr="005034B6">
                      <w:rPr>
                        <w:lang w:val="de-DE"/>
                      </w:rPr>
                      <w:t>Covestro</w:t>
                    </w:r>
                    <w:r w:rsidR="00546259" w:rsidRPr="005034B6">
                      <w:rPr>
                        <w:lang w:val="de-DE"/>
                      </w:rPr>
                      <w:t xml:space="preserve"> </w:t>
                    </w:r>
                    <w:r w:rsidR="00DE15E6" w:rsidRPr="005034B6">
                      <w:rPr>
                        <w:lang w:val="de-DE"/>
                      </w:rPr>
                      <w:t>A</w:t>
                    </w:r>
                    <w:r w:rsidR="00670E26" w:rsidRPr="005034B6">
                      <w:rPr>
                        <w:lang w:val="de-DE"/>
                      </w:rPr>
                      <w:t>G</w:t>
                    </w:r>
                  </w:p>
                  <w:p w14:paraId="78AFC694" w14:textId="77777777" w:rsidR="00670E26" w:rsidRPr="005034B6" w:rsidRDefault="00E663D9" w:rsidP="00670E26">
                    <w:pPr>
                      <w:pStyle w:val="MarginalGrey"/>
                      <w:rPr>
                        <w:lang w:val="de-DE"/>
                      </w:rPr>
                    </w:pPr>
                    <w:r w:rsidRPr="005034B6">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77777777" w:rsidR="00670E26" w:rsidRPr="00E8187F"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2963E29"/>
    <w:multiLevelType w:val="hybridMultilevel"/>
    <w:tmpl w:val="E2687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C52F2"/>
    <w:multiLevelType w:val="hybridMultilevel"/>
    <w:tmpl w:val="564656E6"/>
    <w:lvl w:ilvl="0" w:tplc="38462BF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2531B"/>
    <w:rsid w:val="00035457"/>
    <w:rsid w:val="00050EAD"/>
    <w:rsid w:val="00064D63"/>
    <w:rsid w:val="00074DC5"/>
    <w:rsid w:val="00085F89"/>
    <w:rsid w:val="000A2DDC"/>
    <w:rsid w:val="000A49A6"/>
    <w:rsid w:val="000B04F1"/>
    <w:rsid w:val="000C0BB4"/>
    <w:rsid w:val="000C622A"/>
    <w:rsid w:val="000D0A49"/>
    <w:rsid w:val="000D5226"/>
    <w:rsid w:val="000D568B"/>
    <w:rsid w:val="000D6590"/>
    <w:rsid w:val="000E2848"/>
    <w:rsid w:val="000E7757"/>
    <w:rsid w:val="000F0027"/>
    <w:rsid w:val="00102665"/>
    <w:rsid w:val="00103257"/>
    <w:rsid w:val="00106178"/>
    <w:rsid w:val="00114746"/>
    <w:rsid w:val="00117E89"/>
    <w:rsid w:val="00123A90"/>
    <w:rsid w:val="001329C9"/>
    <w:rsid w:val="00134043"/>
    <w:rsid w:val="0015231E"/>
    <w:rsid w:val="00153931"/>
    <w:rsid w:val="00163F6F"/>
    <w:rsid w:val="00194B39"/>
    <w:rsid w:val="00194FCF"/>
    <w:rsid w:val="001A5231"/>
    <w:rsid w:val="001A696D"/>
    <w:rsid w:val="001B19FD"/>
    <w:rsid w:val="001B2C0C"/>
    <w:rsid w:val="001C18E2"/>
    <w:rsid w:val="001C720B"/>
    <w:rsid w:val="001D2F4A"/>
    <w:rsid w:val="001E533F"/>
    <w:rsid w:val="001F0E39"/>
    <w:rsid w:val="001F10CA"/>
    <w:rsid w:val="001F13D6"/>
    <w:rsid w:val="001F673F"/>
    <w:rsid w:val="00217AC4"/>
    <w:rsid w:val="0022677C"/>
    <w:rsid w:val="00231E1E"/>
    <w:rsid w:val="00255890"/>
    <w:rsid w:val="00256EE5"/>
    <w:rsid w:val="00270BAE"/>
    <w:rsid w:val="002766B7"/>
    <w:rsid w:val="002957DF"/>
    <w:rsid w:val="002A2FC6"/>
    <w:rsid w:val="002A72A9"/>
    <w:rsid w:val="002B4B6B"/>
    <w:rsid w:val="002C35B8"/>
    <w:rsid w:val="002E4ED7"/>
    <w:rsid w:val="002F1CCE"/>
    <w:rsid w:val="002F5BFD"/>
    <w:rsid w:val="00303A5F"/>
    <w:rsid w:val="003047AF"/>
    <w:rsid w:val="003139A3"/>
    <w:rsid w:val="0031458D"/>
    <w:rsid w:val="0031549A"/>
    <w:rsid w:val="003165FC"/>
    <w:rsid w:val="00326C2E"/>
    <w:rsid w:val="00332FE0"/>
    <w:rsid w:val="00364CDD"/>
    <w:rsid w:val="00371ABD"/>
    <w:rsid w:val="00376F03"/>
    <w:rsid w:val="003A34BC"/>
    <w:rsid w:val="003A7B52"/>
    <w:rsid w:val="003C67DA"/>
    <w:rsid w:val="003C7AD1"/>
    <w:rsid w:val="003E36D0"/>
    <w:rsid w:val="003F118F"/>
    <w:rsid w:val="003F5360"/>
    <w:rsid w:val="00413246"/>
    <w:rsid w:val="004176A3"/>
    <w:rsid w:val="00422861"/>
    <w:rsid w:val="00436B61"/>
    <w:rsid w:val="004444E9"/>
    <w:rsid w:val="00475EED"/>
    <w:rsid w:val="00485A85"/>
    <w:rsid w:val="004A7944"/>
    <w:rsid w:val="004C05FC"/>
    <w:rsid w:val="004E0BC4"/>
    <w:rsid w:val="004E3B4F"/>
    <w:rsid w:val="004E6229"/>
    <w:rsid w:val="005034B6"/>
    <w:rsid w:val="005131A7"/>
    <w:rsid w:val="0052202A"/>
    <w:rsid w:val="00534805"/>
    <w:rsid w:val="005421C3"/>
    <w:rsid w:val="00546259"/>
    <w:rsid w:val="00552BCF"/>
    <w:rsid w:val="00553E2D"/>
    <w:rsid w:val="005612F5"/>
    <w:rsid w:val="00562695"/>
    <w:rsid w:val="00571F9E"/>
    <w:rsid w:val="00572F78"/>
    <w:rsid w:val="005810B9"/>
    <w:rsid w:val="005911A3"/>
    <w:rsid w:val="00591CCE"/>
    <w:rsid w:val="005A4BD2"/>
    <w:rsid w:val="005E4DF0"/>
    <w:rsid w:val="005E7610"/>
    <w:rsid w:val="005F3A33"/>
    <w:rsid w:val="005F5481"/>
    <w:rsid w:val="00604B4B"/>
    <w:rsid w:val="00643A02"/>
    <w:rsid w:val="0064688B"/>
    <w:rsid w:val="006517A6"/>
    <w:rsid w:val="00661691"/>
    <w:rsid w:val="00664588"/>
    <w:rsid w:val="00670E26"/>
    <w:rsid w:val="006724F8"/>
    <w:rsid w:val="006C57BA"/>
    <w:rsid w:val="006D5F62"/>
    <w:rsid w:val="00713937"/>
    <w:rsid w:val="00715731"/>
    <w:rsid w:val="00722E79"/>
    <w:rsid w:val="00727E70"/>
    <w:rsid w:val="00747C3E"/>
    <w:rsid w:val="00754714"/>
    <w:rsid w:val="00766CFF"/>
    <w:rsid w:val="00784B3D"/>
    <w:rsid w:val="00784BB0"/>
    <w:rsid w:val="007A3FCF"/>
    <w:rsid w:val="007B6B25"/>
    <w:rsid w:val="007D3CF4"/>
    <w:rsid w:val="007D46FF"/>
    <w:rsid w:val="007D4722"/>
    <w:rsid w:val="007E4394"/>
    <w:rsid w:val="00816C1B"/>
    <w:rsid w:val="00841A7A"/>
    <w:rsid w:val="008449C2"/>
    <w:rsid w:val="00845AAD"/>
    <w:rsid w:val="00847C32"/>
    <w:rsid w:val="00850CD0"/>
    <w:rsid w:val="008517F1"/>
    <w:rsid w:val="00856C48"/>
    <w:rsid w:val="00872E38"/>
    <w:rsid w:val="00892FBA"/>
    <w:rsid w:val="008A4F91"/>
    <w:rsid w:val="008C0533"/>
    <w:rsid w:val="008D31AF"/>
    <w:rsid w:val="008D60E8"/>
    <w:rsid w:val="008E124C"/>
    <w:rsid w:val="008E26C3"/>
    <w:rsid w:val="00903143"/>
    <w:rsid w:val="00950177"/>
    <w:rsid w:val="00955D32"/>
    <w:rsid w:val="0096271B"/>
    <w:rsid w:val="009647FA"/>
    <w:rsid w:val="009720A4"/>
    <w:rsid w:val="00973AC7"/>
    <w:rsid w:val="00981306"/>
    <w:rsid w:val="00982F1C"/>
    <w:rsid w:val="009A7415"/>
    <w:rsid w:val="009D60D6"/>
    <w:rsid w:val="009E0E0C"/>
    <w:rsid w:val="009F0330"/>
    <w:rsid w:val="009F2541"/>
    <w:rsid w:val="00A136BD"/>
    <w:rsid w:val="00A23B89"/>
    <w:rsid w:val="00A26DAA"/>
    <w:rsid w:val="00A43016"/>
    <w:rsid w:val="00A61D91"/>
    <w:rsid w:val="00A71A46"/>
    <w:rsid w:val="00A77DB5"/>
    <w:rsid w:val="00A86CFB"/>
    <w:rsid w:val="00A906FC"/>
    <w:rsid w:val="00A90A51"/>
    <w:rsid w:val="00A90F3A"/>
    <w:rsid w:val="00A968D5"/>
    <w:rsid w:val="00AA0364"/>
    <w:rsid w:val="00AA400A"/>
    <w:rsid w:val="00AC47B7"/>
    <w:rsid w:val="00AD1710"/>
    <w:rsid w:val="00AF73DD"/>
    <w:rsid w:val="00B01CE8"/>
    <w:rsid w:val="00B02246"/>
    <w:rsid w:val="00B17D29"/>
    <w:rsid w:val="00B228D6"/>
    <w:rsid w:val="00B271EE"/>
    <w:rsid w:val="00B3559B"/>
    <w:rsid w:val="00B35C37"/>
    <w:rsid w:val="00B51CB1"/>
    <w:rsid w:val="00B839DC"/>
    <w:rsid w:val="00B83F65"/>
    <w:rsid w:val="00B87627"/>
    <w:rsid w:val="00BA7F8E"/>
    <w:rsid w:val="00BD6BC4"/>
    <w:rsid w:val="00BE6803"/>
    <w:rsid w:val="00BF0BDD"/>
    <w:rsid w:val="00C1287F"/>
    <w:rsid w:val="00C16562"/>
    <w:rsid w:val="00C172C5"/>
    <w:rsid w:val="00C26A6F"/>
    <w:rsid w:val="00C412D1"/>
    <w:rsid w:val="00C44DDB"/>
    <w:rsid w:val="00C553E7"/>
    <w:rsid w:val="00C80D9C"/>
    <w:rsid w:val="00C85CD0"/>
    <w:rsid w:val="00C9256B"/>
    <w:rsid w:val="00CB5CC6"/>
    <w:rsid w:val="00CC73C3"/>
    <w:rsid w:val="00CD6097"/>
    <w:rsid w:val="00CE1A4B"/>
    <w:rsid w:val="00CE1D96"/>
    <w:rsid w:val="00CF3503"/>
    <w:rsid w:val="00CF7F49"/>
    <w:rsid w:val="00D04345"/>
    <w:rsid w:val="00D0636E"/>
    <w:rsid w:val="00D20BAC"/>
    <w:rsid w:val="00D45BF1"/>
    <w:rsid w:val="00D46B3C"/>
    <w:rsid w:val="00D67291"/>
    <w:rsid w:val="00D71C0A"/>
    <w:rsid w:val="00D7298D"/>
    <w:rsid w:val="00D7320B"/>
    <w:rsid w:val="00D77089"/>
    <w:rsid w:val="00D80C45"/>
    <w:rsid w:val="00D86ACA"/>
    <w:rsid w:val="00DA0C05"/>
    <w:rsid w:val="00DA1ABC"/>
    <w:rsid w:val="00DA7800"/>
    <w:rsid w:val="00DB5D07"/>
    <w:rsid w:val="00DB6E27"/>
    <w:rsid w:val="00DE15E6"/>
    <w:rsid w:val="00DE2374"/>
    <w:rsid w:val="00DE6F8F"/>
    <w:rsid w:val="00E0361B"/>
    <w:rsid w:val="00E4077B"/>
    <w:rsid w:val="00E56771"/>
    <w:rsid w:val="00E610A8"/>
    <w:rsid w:val="00E62F1E"/>
    <w:rsid w:val="00E6434E"/>
    <w:rsid w:val="00E663D9"/>
    <w:rsid w:val="00E72908"/>
    <w:rsid w:val="00E8187F"/>
    <w:rsid w:val="00E82741"/>
    <w:rsid w:val="00E83BAB"/>
    <w:rsid w:val="00E83C97"/>
    <w:rsid w:val="00E91DBC"/>
    <w:rsid w:val="00E923CE"/>
    <w:rsid w:val="00EA0D60"/>
    <w:rsid w:val="00EA53E3"/>
    <w:rsid w:val="00ED1099"/>
    <w:rsid w:val="00ED6A1D"/>
    <w:rsid w:val="00EE52F4"/>
    <w:rsid w:val="00EF16C9"/>
    <w:rsid w:val="00F158CE"/>
    <w:rsid w:val="00F1794C"/>
    <w:rsid w:val="00F23389"/>
    <w:rsid w:val="00F45DD6"/>
    <w:rsid w:val="00F53A16"/>
    <w:rsid w:val="00F55F45"/>
    <w:rsid w:val="00F6198B"/>
    <w:rsid w:val="00F627A7"/>
    <w:rsid w:val="00F669FE"/>
    <w:rsid w:val="00F702C7"/>
    <w:rsid w:val="00F82E77"/>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f_design@covestr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EDDC6-875C-4EC0-ABBA-B51D77B6F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D6EEE-D47E-4FD3-851B-F8FED81BCA18}">
  <ds:schemaRefs>
    <ds:schemaRef ds:uri="http://schemas.microsoft.com/sharepoint/v3/contenttype/forms"/>
  </ds:schemaRefs>
</ds:datastoreItem>
</file>

<file path=customXml/itemProps3.xml><?xml version="1.0" encoding="utf-8"?>
<ds:datastoreItem xmlns:ds="http://schemas.openxmlformats.org/officeDocument/2006/customXml" ds:itemID="{3A1E887D-D754-45BD-8AB5-157947059D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E382B-B535-B543-9B2C-4CBDB5BA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4898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Dimitri Buller</cp:lastModifiedBy>
  <cp:revision>23</cp:revision>
  <cp:lastPrinted>2015-08-19T13:51:00Z</cp:lastPrinted>
  <dcterms:created xsi:type="dcterms:W3CDTF">2021-03-18T13:21:00Z</dcterms:created>
  <dcterms:modified xsi:type="dcterms:W3CDTF">2021-03-30T07:30:00Z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